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A7108" w14:textId="77777777" w:rsidR="0018187C" w:rsidRPr="0088563A" w:rsidRDefault="0018187C">
      <w:pPr>
        <w:pStyle w:val="Body"/>
        <w:rPr>
          <w:rFonts w:ascii="Century Gothic" w:eastAsia="Arial Black" w:hAnsi="Century Gothic" w:cs="Arial Black"/>
          <w:color w:val="auto"/>
          <w:sz w:val="78"/>
          <w:szCs w:val="78"/>
        </w:rPr>
      </w:pPr>
      <w:bookmarkStart w:id="0" w:name="_Hlk68630929"/>
    </w:p>
    <w:p w14:paraId="7AFF255B" w14:textId="4E86B334" w:rsidR="0018187C" w:rsidRPr="008F4149" w:rsidRDefault="0018187C">
      <w:pPr>
        <w:pStyle w:val="Body"/>
        <w:rPr>
          <w:rFonts w:ascii="Century Gothic" w:eastAsia="Arial Black" w:hAnsi="Century Gothic" w:cs="Arial Black"/>
          <w:color w:val="auto"/>
          <w:sz w:val="48"/>
          <w:szCs w:val="48"/>
        </w:rPr>
      </w:pPr>
    </w:p>
    <w:p w14:paraId="29491204" w14:textId="77777777" w:rsidR="0018187C" w:rsidRPr="008F4149" w:rsidRDefault="0018187C">
      <w:pPr>
        <w:pStyle w:val="Body"/>
        <w:rPr>
          <w:rFonts w:ascii="Century Gothic" w:eastAsia="Arial Black" w:hAnsi="Century Gothic" w:cs="Arial Black"/>
          <w:color w:val="auto"/>
          <w:sz w:val="28"/>
          <w:szCs w:val="28"/>
        </w:rPr>
      </w:pPr>
    </w:p>
    <w:p w14:paraId="7344E3F7" w14:textId="77777777" w:rsidR="0018187C" w:rsidRPr="008F4149" w:rsidRDefault="0018187C">
      <w:pPr>
        <w:pStyle w:val="Body"/>
        <w:rPr>
          <w:rFonts w:ascii="Century Gothic" w:eastAsia="Arial Black" w:hAnsi="Century Gothic" w:cs="Arial Black"/>
          <w:color w:val="auto"/>
          <w:sz w:val="28"/>
          <w:szCs w:val="28"/>
        </w:rPr>
      </w:pPr>
    </w:p>
    <w:p w14:paraId="34EA63A2" w14:textId="678E5F94" w:rsidR="0018187C" w:rsidRPr="0057288C" w:rsidRDefault="00A960C1">
      <w:pPr>
        <w:pStyle w:val="Body"/>
        <w:rPr>
          <w:rFonts w:ascii="Century Gothic" w:eastAsia="Arial Black" w:hAnsi="Century Gothic" w:cs="Arial Black"/>
          <w:color w:val="auto"/>
          <w:sz w:val="28"/>
          <w:szCs w:val="28"/>
        </w:rPr>
      </w:pPr>
      <w:r w:rsidRPr="0057288C">
        <w:rPr>
          <w:rFonts w:ascii="Century Gothic" w:hAnsi="Century Gothic"/>
          <w:noProof/>
          <w:color w:val="auto"/>
        </w:rPr>
        <mc:AlternateContent>
          <mc:Choice Requires="wps">
            <w:drawing>
              <wp:anchor distT="152400" distB="152400" distL="152400" distR="152400" simplePos="0" relativeHeight="251657216" behindDoc="0" locked="0" layoutInCell="1" allowOverlap="1" wp14:anchorId="3D547E77" wp14:editId="0ABF4A34">
                <wp:simplePos x="0" y="0"/>
                <wp:positionH relativeFrom="margin">
                  <wp:posOffset>-494030</wp:posOffset>
                </wp:positionH>
                <wp:positionV relativeFrom="line">
                  <wp:posOffset>241300</wp:posOffset>
                </wp:positionV>
                <wp:extent cx="5400040" cy="3779520"/>
                <wp:effectExtent l="0" t="1270" r="0" b="635"/>
                <wp:wrapThrough wrapText="bothSides">
                  <wp:wrapPolygon edited="0">
                    <wp:start x="0" y="0"/>
                    <wp:lineTo x="0" y="0"/>
                    <wp:lineTo x="0" y="0"/>
                  </wp:wrapPolygon>
                </wp:wrapThrough>
                <wp:docPr id="1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0040" cy="3779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txbx>
                        <w:txbxContent>
                          <w:p w14:paraId="40A776A0" w14:textId="77777777" w:rsidR="004813B0" w:rsidRPr="0080211C" w:rsidRDefault="004813B0" w:rsidP="0080211C">
                            <w:pPr>
                              <w:pStyle w:val="Body"/>
                              <w:rPr>
                                <w:rFonts w:ascii="Arial Black" w:hAnsi="Arial Black"/>
                                <w:color w:val="7F7F7F"/>
                                <w:sz w:val="86"/>
                                <w:szCs w:val="86"/>
                                <w:lang w:val="es-ES_tradnl"/>
                              </w:rPr>
                            </w:pPr>
                            <w:r>
                              <w:rPr>
                                <w:rFonts w:ascii="Arial Black" w:hAnsi="Arial Black"/>
                                <w:color w:val="7F7F7F"/>
                                <w:sz w:val="86"/>
                                <w:szCs w:val="86"/>
                                <w:lang w:val="es-ES_tradnl"/>
                              </w:rPr>
                              <w:t>Términos de Referencia de la Evaluación de Diseño</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547E77" id="Rectangle 11" o:spid="_x0000_s1026" style="position:absolute;margin-left:-38.9pt;margin-top:19pt;width:425.2pt;height:297.6pt;z-index:251657216;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" filled="f" stroked="f" strokeweight="1pt">
                <v:stroke miterlimit="4"/>
                <v:path arrowok="t"/>
                <v:textbox inset="4pt,4pt,4pt,4pt">
                  <w:txbxContent>
                    <w:p w14:paraId="40A776A0" w14:textId="77777777" w:rsidR="004813B0" w:rsidRPr="0080211C" w:rsidRDefault="004813B0" w:rsidP="0080211C">
                      <w:pPr>
                        <w:pStyle w:val="Body"/>
                        <w:rPr>
                          <w:rFonts w:ascii="Arial Black" w:hAnsi="Arial Black"/>
                          <w:color w:val="7F7F7F"/>
                          <w:sz w:val="86"/>
                          <w:szCs w:val="86"/>
                          <w:lang w:val="es-ES_tradnl"/>
                        </w:rPr>
                      </w:pPr>
                      <w:r>
                        <w:rPr>
                          <w:rFonts w:ascii="Arial Black" w:hAnsi="Arial Black"/>
                          <w:color w:val="7F7F7F"/>
                          <w:sz w:val="86"/>
                          <w:szCs w:val="86"/>
                          <w:lang w:val="es-ES_tradnl"/>
                        </w:rPr>
                        <w:t>Términos de Referencia de la Evaluación de Diseño</w:t>
                      </w:r>
                    </w:p>
                  </w:txbxContent>
                </v:textbox>
                <w10:wrap type="through" anchorx="margin" anchory="line"/>
              </v:rect>
            </w:pict>
          </mc:Fallback>
        </mc:AlternateContent>
      </w:r>
    </w:p>
    <w:p w14:paraId="1EFCFCB8" w14:textId="77777777" w:rsidR="0018187C" w:rsidRPr="0057288C" w:rsidRDefault="0018187C">
      <w:pPr>
        <w:pStyle w:val="Body"/>
        <w:rPr>
          <w:rFonts w:ascii="Century Gothic" w:eastAsia="Arial Black" w:hAnsi="Century Gothic" w:cs="Arial Black"/>
          <w:color w:val="auto"/>
          <w:sz w:val="28"/>
          <w:szCs w:val="28"/>
        </w:rPr>
      </w:pPr>
    </w:p>
    <w:p w14:paraId="6A77E187" w14:textId="77777777" w:rsidR="0018187C" w:rsidRPr="0057288C" w:rsidRDefault="0018187C">
      <w:pPr>
        <w:pStyle w:val="Body"/>
        <w:rPr>
          <w:rFonts w:ascii="Century Gothic" w:eastAsia="Arial Black" w:hAnsi="Century Gothic" w:cs="Arial Black"/>
          <w:color w:val="auto"/>
          <w:sz w:val="28"/>
          <w:szCs w:val="28"/>
        </w:rPr>
      </w:pPr>
    </w:p>
    <w:p w14:paraId="1413EB36" w14:textId="77777777" w:rsidR="0080211C" w:rsidRPr="0057288C" w:rsidRDefault="0080211C" w:rsidP="0080211C">
      <w:pPr>
        <w:pStyle w:val="Body"/>
        <w:rPr>
          <w:rFonts w:ascii="Century Gothic" w:hAnsi="Century Gothic"/>
          <w:color w:val="auto"/>
        </w:rPr>
      </w:pPr>
    </w:p>
    <w:p w14:paraId="5B33310F" w14:textId="77777777" w:rsidR="0080211C" w:rsidRPr="0057288C" w:rsidRDefault="0080211C" w:rsidP="0080211C">
      <w:pPr>
        <w:pStyle w:val="Body"/>
        <w:rPr>
          <w:rFonts w:ascii="Century Gothic" w:eastAsia="Arial Black" w:hAnsi="Century Gothic" w:cs="Arial Black"/>
          <w:color w:val="auto"/>
          <w:sz w:val="122"/>
          <w:szCs w:val="122"/>
          <w:u w:val="single"/>
        </w:rPr>
      </w:pPr>
    </w:p>
    <w:p w14:paraId="55EE005D" w14:textId="77777777" w:rsidR="0080211C" w:rsidRPr="0057288C" w:rsidRDefault="0080211C" w:rsidP="0080211C">
      <w:pPr>
        <w:pStyle w:val="Body"/>
        <w:rPr>
          <w:rFonts w:ascii="Century Gothic" w:eastAsia="Arial Black" w:hAnsi="Century Gothic" w:cs="Arial Black"/>
          <w:color w:val="auto"/>
          <w:sz w:val="48"/>
          <w:szCs w:val="48"/>
        </w:rPr>
      </w:pPr>
    </w:p>
    <w:p w14:paraId="2690C98D" w14:textId="77777777" w:rsidR="0080211C" w:rsidRPr="0057288C" w:rsidRDefault="0080211C" w:rsidP="0080211C">
      <w:pPr>
        <w:pStyle w:val="Body"/>
        <w:rPr>
          <w:rFonts w:ascii="Century Gothic" w:eastAsia="Arial Black" w:hAnsi="Century Gothic" w:cs="Arial Black"/>
          <w:color w:val="auto"/>
          <w:sz w:val="48"/>
          <w:szCs w:val="48"/>
        </w:rPr>
      </w:pPr>
    </w:p>
    <w:p w14:paraId="1B90F0EE" w14:textId="77777777" w:rsidR="0080211C" w:rsidRPr="0057288C" w:rsidRDefault="0080211C" w:rsidP="0080211C">
      <w:pPr>
        <w:pStyle w:val="Body"/>
        <w:rPr>
          <w:rFonts w:ascii="Century Gothic" w:eastAsia="Arial Black" w:hAnsi="Century Gothic" w:cs="Arial Black"/>
          <w:color w:val="auto"/>
          <w:sz w:val="28"/>
          <w:szCs w:val="28"/>
        </w:rPr>
      </w:pPr>
    </w:p>
    <w:p w14:paraId="2277919C" w14:textId="77777777" w:rsidR="0080211C" w:rsidRPr="0057288C" w:rsidRDefault="0080211C" w:rsidP="0080211C">
      <w:pPr>
        <w:pStyle w:val="Body"/>
        <w:rPr>
          <w:rFonts w:ascii="Century Gothic" w:eastAsia="Arial Black" w:hAnsi="Century Gothic" w:cs="Arial Black"/>
          <w:color w:val="auto"/>
          <w:sz w:val="28"/>
          <w:szCs w:val="28"/>
        </w:rPr>
      </w:pPr>
    </w:p>
    <w:p w14:paraId="6019DB85" w14:textId="77777777" w:rsidR="0080211C" w:rsidRPr="0057288C" w:rsidRDefault="0080211C" w:rsidP="0080211C">
      <w:pPr>
        <w:pStyle w:val="Body"/>
        <w:rPr>
          <w:rFonts w:ascii="Century Gothic" w:eastAsia="Arial Black" w:hAnsi="Century Gothic" w:cs="Arial Black"/>
          <w:color w:val="auto"/>
          <w:sz w:val="28"/>
          <w:szCs w:val="28"/>
        </w:rPr>
      </w:pPr>
    </w:p>
    <w:p w14:paraId="5B0772F4" w14:textId="0074B288" w:rsidR="0080211C" w:rsidRPr="0057288C" w:rsidRDefault="00A960C1" w:rsidP="0080211C">
      <w:pPr>
        <w:pStyle w:val="Body"/>
        <w:rPr>
          <w:rFonts w:ascii="Century Gothic" w:eastAsia="Arial Black" w:hAnsi="Century Gothic" w:cs="Arial Black"/>
          <w:color w:val="auto"/>
          <w:sz w:val="28"/>
          <w:szCs w:val="28"/>
        </w:rPr>
      </w:pPr>
      <w:r w:rsidRPr="0057288C">
        <w:rPr>
          <w:rFonts w:ascii="Century Gothic" w:eastAsia="Arial Black" w:hAnsi="Century Gothic" w:cs="Arial Black"/>
          <w:noProof/>
          <w:color w:val="auto"/>
          <w:sz w:val="28"/>
          <w:szCs w:val="28"/>
        </w:rPr>
        <mc:AlternateContent>
          <mc:Choice Requires="wps">
            <w:drawing>
              <wp:anchor distT="152400" distB="152400" distL="152400" distR="152400" simplePos="0" relativeHeight="251658240" behindDoc="0" locked="0" layoutInCell="1" allowOverlap="1" wp14:anchorId="6D847F8F" wp14:editId="7E7242AC">
                <wp:simplePos x="0" y="0"/>
                <wp:positionH relativeFrom="margin">
                  <wp:posOffset>-725805</wp:posOffset>
                </wp:positionH>
                <wp:positionV relativeFrom="line">
                  <wp:posOffset>321945</wp:posOffset>
                </wp:positionV>
                <wp:extent cx="4911725" cy="715010"/>
                <wp:effectExtent l="1905" t="1270" r="1270" b="26670"/>
                <wp:wrapThrough wrapText="bothSides">
                  <wp:wrapPolygon edited="0">
                    <wp:start x="-42" y="0"/>
                    <wp:lineTo x="-42" y="22175"/>
                    <wp:lineTo x="21600" y="22175"/>
                    <wp:lineTo x="21600" y="0"/>
                    <wp:lineTo x="-42" y="0"/>
                  </wp:wrapPolygon>
                </wp:wrapThrough>
                <wp:docPr id="1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1725" cy="715010"/>
                        </a:xfrm>
                        <a:prstGeom prst="rect">
                          <a:avLst/>
                        </a:prstGeom>
                        <a:solidFill>
                          <a:srgbClr val="386242"/>
                        </a:solidFill>
                        <a:ln>
                          <a:noFill/>
                        </a:ln>
                        <a:effectLst>
                          <a:outerShdw dist="25400" dir="5400000" algn="ctr" rotWithShape="0">
                            <a:srgbClr val="000000">
                              <a:alpha val="50000"/>
                            </a:srgbClr>
                          </a:outerShdw>
                        </a:effectLst>
                        <a:extLst>
                          <a:ext uri="{91240B29-F687-4F45-9708-019B960494DF}">
                            <a14:hiddenLine xmlns:a14="http://schemas.microsoft.com/office/drawing/2010/main" w="12700">
                              <a:solidFill>
                                <a:srgbClr val="000000"/>
                              </a:solidFill>
                              <a:miter lim="4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A7FB9B" id="Rectangle 15" o:spid="_x0000_s1026" style="position:absolute;margin-left:-57.15pt;margin-top:25.35pt;width:386.75pt;height:56.3pt;z-index:251658240;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" fillcolor="#386242" stroked="f" strokeweight="1pt">
                <v:stroke miterlimit="4"/>
                <v:shadow on="t" color="black" opacity=".5" offset="0"/>
                <v:path arrowok="t"/>
                <w10:wrap type="through" anchorx="margin" anchory="line"/>
              </v:rect>
            </w:pict>
          </mc:Fallback>
        </mc:AlternateContent>
      </w:r>
    </w:p>
    <w:p w14:paraId="47D1DB39" w14:textId="7EAFD548" w:rsidR="0080211C" w:rsidRPr="0057288C" w:rsidRDefault="00A960C1" w:rsidP="0080211C">
      <w:pPr>
        <w:pStyle w:val="Body"/>
        <w:rPr>
          <w:rFonts w:ascii="Century Gothic" w:eastAsia="Arial Black" w:hAnsi="Century Gothic" w:cs="Arial Black"/>
          <w:color w:val="auto"/>
          <w:sz w:val="28"/>
          <w:szCs w:val="28"/>
        </w:rPr>
      </w:pPr>
      <w:r w:rsidRPr="0057288C">
        <w:rPr>
          <w:rFonts w:ascii="Century Gothic" w:eastAsia="Arial Black" w:hAnsi="Century Gothic" w:cs="Arial Black"/>
          <w:noProof/>
          <w:color w:val="auto"/>
          <w:sz w:val="28"/>
          <w:szCs w:val="28"/>
        </w:rPr>
        <mc:AlternateContent>
          <mc:Choice Requires="wps">
            <w:drawing>
              <wp:anchor distT="152400" distB="152400" distL="152400" distR="152400" simplePos="0" relativeHeight="251659264" behindDoc="0" locked="0" layoutInCell="1" allowOverlap="1" wp14:anchorId="0F1E731C" wp14:editId="76C50077">
                <wp:simplePos x="0" y="0"/>
                <wp:positionH relativeFrom="margin">
                  <wp:posOffset>-273685</wp:posOffset>
                </wp:positionH>
                <wp:positionV relativeFrom="line">
                  <wp:posOffset>305435</wp:posOffset>
                </wp:positionV>
                <wp:extent cx="2986405" cy="431800"/>
                <wp:effectExtent l="0" t="2540" r="0" b="3810"/>
                <wp:wrapThrough wrapText="bothSides">
                  <wp:wrapPolygon edited="0">
                    <wp:start x="0" y="0"/>
                    <wp:lineTo x="0" y="0"/>
                    <wp:lineTo x="0" y="0"/>
                  </wp:wrapPolygon>
                </wp:wrapThrough>
                <wp:docPr id="1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43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txbx>
                        <w:txbxContent>
                          <w:p w14:paraId="5C84392A" w14:textId="77777777" w:rsidR="004813B0" w:rsidRPr="005060C0" w:rsidRDefault="004813B0" w:rsidP="0080211C">
                            <w:pPr>
                              <w:pStyle w:val="Body"/>
                              <w:rPr>
                                <w:rFonts w:ascii="Times New Roman" w:hAnsi="Times New Roman" w:cs="Times New Roman"/>
                                <w:b/>
                                <w:color w:val="FFFFFF"/>
                                <w:sz w:val="32"/>
                                <w:szCs w:val="20"/>
                              </w:rPr>
                            </w:pPr>
                            <w:r>
                              <w:rPr>
                                <w:b/>
                                <w:color w:val="FFFFFF"/>
                                <w:sz w:val="36"/>
                                <w:szCs w:val="28"/>
                                <w:lang w:val="es-ES_tradnl"/>
                              </w:rPr>
                              <w:t>Abril 2021</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1E731C" id="Rectangle 16" o:spid="_x0000_s1027" style="position:absolute;margin-left:-21.55pt;margin-top:24.05pt;width:235.15pt;height:34pt;z-index:25165926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" filled="f" stroked="f" strokeweight="1pt">
                <v:stroke miterlimit="4"/>
                <v:path arrowok="t"/>
                <v:textbox inset="4pt,4pt,4pt,4pt">
                  <w:txbxContent>
                    <w:p w14:paraId="5C84392A" w14:textId="77777777" w:rsidR="004813B0" w:rsidRPr="005060C0" w:rsidRDefault="004813B0" w:rsidP="0080211C">
                      <w:pPr>
                        <w:pStyle w:val="Body"/>
                        <w:rPr>
                          <w:rFonts w:ascii="Times New Roman" w:hAnsi="Times New Roman" w:cs="Times New Roman"/>
                          <w:b/>
                          <w:color w:val="FFFFFF"/>
                          <w:sz w:val="32"/>
                          <w:szCs w:val="20"/>
                        </w:rPr>
                      </w:pPr>
                      <w:r>
                        <w:rPr>
                          <w:b/>
                          <w:color w:val="FFFFFF"/>
                          <w:sz w:val="36"/>
                          <w:szCs w:val="28"/>
                          <w:lang w:val="es-ES_tradnl"/>
                        </w:rPr>
                        <w:t>Abril 2021</w:t>
                      </w:r>
                    </w:p>
                  </w:txbxContent>
                </v:textbox>
                <w10:wrap type="through" anchorx="margin" anchory="line"/>
              </v:rect>
            </w:pict>
          </mc:Fallback>
        </mc:AlternateContent>
      </w:r>
    </w:p>
    <w:p w14:paraId="58D3F8B7" w14:textId="77777777" w:rsidR="0080211C" w:rsidRPr="0057288C" w:rsidRDefault="0080211C" w:rsidP="0080211C">
      <w:pPr>
        <w:pStyle w:val="Body"/>
        <w:rPr>
          <w:rFonts w:ascii="Century Gothic" w:eastAsia="Arial Black" w:hAnsi="Century Gothic" w:cs="Arial Black"/>
          <w:color w:val="auto"/>
          <w:sz w:val="28"/>
          <w:szCs w:val="28"/>
        </w:rPr>
      </w:pPr>
    </w:p>
    <w:p w14:paraId="56F96A9B" w14:textId="77777777" w:rsidR="0080211C" w:rsidRPr="0057288C" w:rsidRDefault="0080211C" w:rsidP="0080211C">
      <w:pPr>
        <w:pStyle w:val="Body"/>
        <w:rPr>
          <w:rFonts w:ascii="Century Gothic" w:eastAsia="Arial Black" w:hAnsi="Century Gothic" w:cs="Arial Black"/>
          <w:color w:val="auto"/>
          <w:sz w:val="28"/>
          <w:szCs w:val="28"/>
        </w:rPr>
      </w:pPr>
    </w:p>
    <w:p w14:paraId="397BAC41" w14:textId="77777777" w:rsidR="0080211C" w:rsidRPr="0057288C" w:rsidRDefault="0080211C" w:rsidP="0080211C">
      <w:pPr>
        <w:pStyle w:val="Body"/>
        <w:rPr>
          <w:rFonts w:ascii="Century Gothic" w:eastAsia="Arial Black" w:hAnsi="Century Gothic" w:cs="Arial Black"/>
          <w:color w:val="auto"/>
          <w:sz w:val="28"/>
          <w:szCs w:val="28"/>
        </w:rPr>
      </w:pPr>
    </w:p>
    <w:p w14:paraId="588BFB53" w14:textId="474F70B9" w:rsidR="0080211C" w:rsidRPr="0057288C" w:rsidRDefault="0080211C" w:rsidP="0080211C">
      <w:pPr>
        <w:pStyle w:val="Body"/>
        <w:rPr>
          <w:rFonts w:ascii="Century Gothic" w:hAnsi="Century Gothic" w:cs="Times New Roman"/>
          <w:color w:val="auto"/>
          <w:sz w:val="20"/>
          <w:szCs w:val="20"/>
        </w:rPr>
      </w:pPr>
    </w:p>
    <w:p w14:paraId="0D358475" w14:textId="77777777" w:rsidR="0018187C" w:rsidRPr="0057288C" w:rsidRDefault="0018187C">
      <w:pPr>
        <w:pStyle w:val="Body"/>
        <w:rPr>
          <w:rFonts w:ascii="Century Gothic" w:eastAsia="Arial Black" w:hAnsi="Century Gothic" w:cs="Arial Black"/>
          <w:color w:val="auto"/>
          <w:sz w:val="28"/>
          <w:szCs w:val="28"/>
        </w:rPr>
      </w:pPr>
    </w:p>
    <w:p w14:paraId="59274628" w14:textId="77777777" w:rsidR="0018187C" w:rsidRPr="0057288C" w:rsidRDefault="0018187C">
      <w:pPr>
        <w:pStyle w:val="Body"/>
        <w:rPr>
          <w:rFonts w:ascii="Century Gothic" w:eastAsia="Arial Black" w:hAnsi="Century Gothic" w:cs="Arial Black"/>
          <w:color w:val="auto"/>
          <w:sz w:val="28"/>
          <w:szCs w:val="28"/>
        </w:rPr>
      </w:pPr>
    </w:p>
    <w:p w14:paraId="52BB5B93" w14:textId="77777777" w:rsidR="0018187C" w:rsidRPr="0057288C" w:rsidRDefault="0018187C">
      <w:pPr>
        <w:pStyle w:val="Body"/>
        <w:rPr>
          <w:rFonts w:ascii="Century Gothic" w:eastAsia="Arial Black" w:hAnsi="Century Gothic" w:cs="Arial Black"/>
          <w:color w:val="auto"/>
          <w:sz w:val="28"/>
          <w:szCs w:val="28"/>
        </w:rPr>
      </w:pPr>
    </w:p>
    <w:p w14:paraId="78B4F795" w14:textId="77777777" w:rsidR="0080211C" w:rsidRPr="0057288C" w:rsidRDefault="0080211C" w:rsidP="0080211C">
      <w:pPr>
        <w:rPr>
          <w:rFonts w:ascii="Century Gothic" w:hAnsi="Century Gothic"/>
          <w:lang w:val="es-MX"/>
        </w:rPr>
      </w:pPr>
    </w:p>
    <w:p w14:paraId="518AFF85" w14:textId="77777777" w:rsidR="0018187C" w:rsidRPr="0057288C" w:rsidRDefault="0018187C" w:rsidP="0080211C">
      <w:pPr>
        <w:rPr>
          <w:rFonts w:ascii="Century Gothic" w:hAnsi="Century Gothic"/>
          <w:lang w:val="es-MX"/>
        </w:rPr>
      </w:pPr>
    </w:p>
    <w:p w14:paraId="5C797CD6" w14:textId="77777777" w:rsidR="00E766E1" w:rsidRPr="0057288C" w:rsidRDefault="00E766E1" w:rsidP="0080211C">
      <w:pPr>
        <w:rPr>
          <w:rFonts w:ascii="Century Gothic" w:hAnsi="Century Gothic"/>
          <w:lang w:val="es-MX"/>
        </w:rPr>
      </w:pPr>
    </w:p>
    <w:p w14:paraId="3BB710AF" w14:textId="77777777" w:rsidR="00E766E1" w:rsidRPr="0057288C" w:rsidRDefault="00E766E1" w:rsidP="0080211C">
      <w:pPr>
        <w:rPr>
          <w:rFonts w:ascii="Century Gothic" w:hAnsi="Century Gothic"/>
          <w:lang w:val="es-MX"/>
        </w:rPr>
      </w:pPr>
    </w:p>
    <w:p w14:paraId="3C95833C" w14:textId="4FF0C124" w:rsidR="0083797C" w:rsidRPr="0057288C" w:rsidRDefault="0083797C" w:rsidP="004813B0">
      <w:pPr>
        <w:pStyle w:val="Ttulo2"/>
        <w:keepNext w:val="0"/>
        <w:keepLines w:val="0"/>
        <w:spacing w:before="0"/>
        <w:jc w:val="both"/>
        <w:rPr>
          <w:rFonts w:ascii="Century Gothic" w:hAnsi="Century Gothic" w:cs="Arial"/>
          <w:smallCaps/>
          <w:sz w:val="22"/>
          <w:szCs w:val="22"/>
          <w:lang w:val="es-MX"/>
        </w:rPr>
      </w:pPr>
      <w:r w:rsidRPr="0057288C">
        <w:rPr>
          <w:rFonts w:ascii="Century Gothic" w:hAnsi="Century Gothic"/>
          <w:smallCaps/>
          <w:sz w:val="22"/>
          <w:szCs w:val="22"/>
          <w:lang w:val="es-MX"/>
        </w:rPr>
        <w:br w:type="page"/>
      </w:r>
      <w:bookmarkStart w:id="1" w:name="_Hlk68630983"/>
      <w:r w:rsidRPr="0057288C">
        <w:rPr>
          <w:rFonts w:ascii="Century Gothic" w:hAnsi="Century Gothic" w:cs="Arial"/>
          <w:smallCaps/>
          <w:color w:val="auto"/>
          <w:sz w:val="22"/>
          <w:szCs w:val="22"/>
          <w:lang w:val="es-MX"/>
        </w:rPr>
        <w:lastRenderedPageBreak/>
        <w:t>Antecedentes</w:t>
      </w:r>
    </w:p>
    <w:p w14:paraId="4ED86D70" w14:textId="77777777" w:rsidR="0083797C" w:rsidRPr="0057288C" w:rsidRDefault="0083797C" w:rsidP="0083797C">
      <w:pPr>
        <w:jc w:val="both"/>
        <w:rPr>
          <w:rFonts w:ascii="Century Gothic" w:hAnsi="Century Gothic"/>
          <w:sz w:val="22"/>
          <w:szCs w:val="22"/>
          <w:lang w:val="es-MX"/>
        </w:rPr>
      </w:pPr>
    </w:p>
    <w:p w14:paraId="5FEB36F4" w14:textId="27F6FDA2" w:rsidR="00B105A1" w:rsidRPr="0057288C" w:rsidRDefault="00B105A1" w:rsidP="00B105A1">
      <w:pPr>
        <w:jc w:val="both"/>
        <w:rPr>
          <w:rFonts w:ascii="Century Gothic" w:hAnsi="Century Gothic"/>
          <w:sz w:val="22"/>
          <w:szCs w:val="22"/>
          <w:lang w:val="es-MX"/>
        </w:rPr>
      </w:pPr>
      <w:r w:rsidRPr="0057288C">
        <w:rPr>
          <w:rFonts w:ascii="Century Gothic" w:hAnsi="Century Gothic"/>
          <w:sz w:val="22"/>
          <w:szCs w:val="22"/>
          <w:lang w:val="es-MX"/>
        </w:rPr>
        <w:t xml:space="preserve">La Ley General de Desarrollo Social en sus artículos 72 al 80 establece que el objetivo de la evaluación de la política de desarrollo social es revisar periódicamente el cumplimiento del objetivo social de los programas, metas y acciones de </w:t>
      </w:r>
      <w:r w:rsidR="001A103B" w:rsidRPr="0057288C">
        <w:rPr>
          <w:rFonts w:ascii="Century Gothic" w:hAnsi="Century Gothic"/>
          <w:sz w:val="22"/>
          <w:szCs w:val="22"/>
          <w:lang w:val="es-MX"/>
        </w:rPr>
        <w:t>esta</w:t>
      </w:r>
      <w:r w:rsidRPr="0057288C">
        <w:rPr>
          <w:rFonts w:ascii="Century Gothic" w:hAnsi="Century Gothic"/>
          <w:sz w:val="22"/>
          <w:szCs w:val="22"/>
          <w:lang w:val="es-MX"/>
        </w:rPr>
        <w:t xml:space="preserve">, para corregirlos, modificarlos, adicionarlos, reorientarlos o suspenderlos total o parcialmente. Asimismo, los Lineamientos Generales para la Evaluación de los programas Federales de la Administración Pública Federal, en su numeral vigésimo segundo </w:t>
      </w:r>
      <w:r w:rsidR="005004BE" w:rsidRPr="0057288C">
        <w:rPr>
          <w:rFonts w:ascii="Century Gothic" w:hAnsi="Century Gothic"/>
          <w:sz w:val="22"/>
          <w:szCs w:val="22"/>
          <w:lang w:val="es-MX"/>
        </w:rPr>
        <w:t xml:space="preserve">establece </w:t>
      </w:r>
      <w:r w:rsidRPr="0057288C">
        <w:rPr>
          <w:rFonts w:ascii="Century Gothic" w:hAnsi="Century Gothic"/>
          <w:sz w:val="22"/>
          <w:szCs w:val="22"/>
          <w:lang w:val="es-MX"/>
        </w:rPr>
        <w:t>que durante el primer año de operación de los programas nuevos se deberá llevar a cabo una evaluación en materia de diseño.</w:t>
      </w:r>
    </w:p>
    <w:p w14:paraId="5DA8239A" w14:textId="77777777" w:rsidR="00B105A1" w:rsidRPr="0057288C" w:rsidRDefault="00B105A1" w:rsidP="00B105A1">
      <w:pPr>
        <w:jc w:val="both"/>
        <w:rPr>
          <w:rFonts w:ascii="Century Gothic" w:hAnsi="Century Gothic"/>
          <w:sz w:val="22"/>
          <w:szCs w:val="22"/>
          <w:lang w:val="es-MX"/>
        </w:rPr>
      </w:pPr>
    </w:p>
    <w:p w14:paraId="166AB98B" w14:textId="77777777" w:rsidR="00B105A1" w:rsidRPr="0057288C" w:rsidRDefault="00B105A1" w:rsidP="00B105A1">
      <w:pPr>
        <w:jc w:val="both"/>
        <w:rPr>
          <w:rFonts w:ascii="Century Gothic" w:hAnsi="Century Gothic"/>
          <w:sz w:val="22"/>
          <w:szCs w:val="22"/>
          <w:lang w:val="es-MX"/>
        </w:rPr>
      </w:pPr>
      <w:r w:rsidRPr="0057288C">
        <w:rPr>
          <w:rFonts w:ascii="Century Gothic" w:hAnsi="Century Gothic"/>
          <w:sz w:val="22"/>
          <w:szCs w:val="22"/>
          <w:lang w:val="es-MX"/>
        </w:rPr>
        <w:t xml:space="preserve">La evaluación en materia de diseño busca identificar hallazgos y recomendaciones a partir del análisis de la congruencia del diseño del programa, mediante un análisis de gabinete con base en la normatividad de cada programa. Aunque la evaluación aporta información relevante para el proceso presupuestario, los usuarios de la evaluación, en primera instancia, son las dependencias y entidades a cargo de la operación de dichos programas. </w:t>
      </w:r>
    </w:p>
    <w:p w14:paraId="175CC0DF" w14:textId="77777777" w:rsidR="00B105A1" w:rsidRPr="0057288C" w:rsidRDefault="00B105A1" w:rsidP="00B105A1">
      <w:pPr>
        <w:jc w:val="both"/>
        <w:rPr>
          <w:rFonts w:ascii="Century Gothic" w:hAnsi="Century Gothic"/>
          <w:sz w:val="22"/>
          <w:szCs w:val="22"/>
          <w:lang w:val="es-MX"/>
        </w:rPr>
      </w:pPr>
    </w:p>
    <w:p w14:paraId="5C5FE767" w14:textId="77777777" w:rsidR="00B105A1" w:rsidRPr="0057288C" w:rsidRDefault="00B105A1" w:rsidP="00B105A1">
      <w:pPr>
        <w:jc w:val="both"/>
        <w:rPr>
          <w:rFonts w:ascii="Century Gothic" w:hAnsi="Century Gothic"/>
          <w:sz w:val="22"/>
          <w:szCs w:val="22"/>
          <w:lang w:val="es-MX"/>
        </w:rPr>
      </w:pPr>
      <w:r w:rsidRPr="0057288C">
        <w:rPr>
          <w:rFonts w:ascii="Century Gothic" w:hAnsi="Century Gothic"/>
          <w:sz w:val="22"/>
          <w:szCs w:val="22"/>
          <w:lang w:val="es-MX"/>
        </w:rPr>
        <w:t xml:space="preserve">Para el desarrollo de la evaluación y con la finalidad de homogeneizar y sistematizar la información, a partir de 2015 se utiliza una aplicación informática denominada Módulo para la Evaluación de Consistencia y Resultados (MOCYR), en un módulo específico para la evaluación de diseño. </w:t>
      </w:r>
    </w:p>
    <w:p w14:paraId="64E391AA" w14:textId="77777777" w:rsidR="007F7EA2" w:rsidRPr="0057288C" w:rsidRDefault="007F7EA2" w:rsidP="00B105A1">
      <w:pPr>
        <w:jc w:val="both"/>
        <w:rPr>
          <w:rFonts w:ascii="Century Gothic" w:hAnsi="Century Gothic"/>
          <w:sz w:val="22"/>
          <w:szCs w:val="22"/>
          <w:lang w:val="es-MX"/>
        </w:rPr>
      </w:pPr>
    </w:p>
    <w:p w14:paraId="66FFD497" w14:textId="77777777" w:rsidR="00B105A1" w:rsidRPr="0057288C" w:rsidRDefault="00B105A1" w:rsidP="00B105A1">
      <w:pPr>
        <w:jc w:val="both"/>
        <w:rPr>
          <w:rFonts w:ascii="Century Gothic" w:hAnsi="Century Gothic" w:cs="Arial"/>
          <w:i/>
          <w:sz w:val="22"/>
          <w:szCs w:val="22"/>
          <w:lang w:val="es-MX"/>
        </w:rPr>
      </w:pPr>
      <w:r w:rsidRPr="0057288C">
        <w:rPr>
          <w:rFonts w:ascii="Century Gothic" w:hAnsi="Century Gothic" w:cs="Arial"/>
          <w:i/>
          <w:sz w:val="22"/>
          <w:szCs w:val="22"/>
          <w:lang w:val="es-MX"/>
        </w:rPr>
        <w:t>(Se puede agregar más información sobre los antecedentes y la motivación de realizar</w:t>
      </w:r>
      <w:r w:rsidRPr="0057288C">
        <w:rPr>
          <w:rFonts w:ascii="Century Gothic" w:hAnsi="Century Gothic"/>
          <w:i/>
          <w:sz w:val="22"/>
          <w:szCs w:val="22"/>
          <w:lang w:val="es-MX"/>
        </w:rPr>
        <w:t xml:space="preserve"> </w:t>
      </w:r>
      <w:r w:rsidRPr="0057288C">
        <w:rPr>
          <w:rFonts w:ascii="Century Gothic" w:hAnsi="Century Gothic" w:cs="Arial"/>
          <w:i/>
          <w:sz w:val="22"/>
          <w:szCs w:val="22"/>
          <w:lang w:val="es-MX"/>
        </w:rPr>
        <w:t>la evaluación en materia de diseño, en particular se puede incluir una breve descripción de las características del Programa que será evaluado.)</w:t>
      </w:r>
    </w:p>
    <w:p w14:paraId="2B424262" w14:textId="77777777" w:rsidR="00B105A1" w:rsidRPr="0057288C" w:rsidRDefault="00B105A1" w:rsidP="00B105A1">
      <w:pPr>
        <w:pStyle w:val="Ttulo2"/>
        <w:keepNext w:val="0"/>
        <w:keepLines w:val="0"/>
        <w:spacing w:before="0"/>
        <w:jc w:val="both"/>
        <w:rPr>
          <w:rFonts w:ascii="Century Gothic" w:hAnsi="Century Gothic" w:cs="Arial"/>
          <w:smallCaps/>
          <w:color w:val="auto"/>
          <w:sz w:val="22"/>
          <w:szCs w:val="22"/>
          <w:lang w:val="es-MX"/>
        </w:rPr>
      </w:pPr>
      <w:r w:rsidRPr="0057288C">
        <w:rPr>
          <w:rFonts w:ascii="Century Gothic" w:hAnsi="Century Gothic" w:cs="Arial"/>
          <w:smallCaps/>
          <w:color w:val="auto"/>
          <w:sz w:val="22"/>
          <w:szCs w:val="22"/>
          <w:lang w:val="es-MX"/>
        </w:rPr>
        <w:br w:type="page"/>
      </w:r>
      <w:bookmarkStart w:id="2" w:name="_Toc350779765"/>
      <w:r w:rsidRPr="0057288C">
        <w:rPr>
          <w:rFonts w:ascii="Century Gothic" w:hAnsi="Century Gothic" w:cs="Arial"/>
          <w:smallCaps/>
          <w:color w:val="auto"/>
          <w:sz w:val="22"/>
          <w:szCs w:val="22"/>
          <w:lang w:val="es-MX"/>
        </w:rPr>
        <w:lastRenderedPageBreak/>
        <w:t>Objetivos de la Evaluación</w:t>
      </w:r>
    </w:p>
    <w:p w14:paraId="27F964DF" w14:textId="77777777" w:rsidR="00B105A1" w:rsidRPr="0057288C" w:rsidRDefault="00B105A1" w:rsidP="00B105A1">
      <w:pPr>
        <w:jc w:val="both"/>
        <w:rPr>
          <w:rFonts w:ascii="Century Gothic" w:hAnsi="Century Gothic"/>
          <w:sz w:val="22"/>
          <w:szCs w:val="22"/>
          <w:lang w:val="es-MX"/>
        </w:rPr>
      </w:pPr>
    </w:p>
    <w:p w14:paraId="259F8C7D" w14:textId="77777777" w:rsidR="00B105A1" w:rsidRPr="0057288C" w:rsidRDefault="00B105A1" w:rsidP="00B105A1">
      <w:pPr>
        <w:pStyle w:val="Ttulo2"/>
        <w:keepNext w:val="0"/>
        <w:keepLines w:val="0"/>
        <w:spacing w:before="0"/>
        <w:jc w:val="both"/>
        <w:rPr>
          <w:rFonts w:ascii="Century Gothic" w:hAnsi="Century Gothic" w:cs="Arial"/>
          <w:smallCaps/>
          <w:color w:val="auto"/>
          <w:sz w:val="22"/>
          <w:szCs w:val="22"/>
          <w:lang w:val="es-MX"/>
        </w:rPr>
      </w:pPr>
      <w:r w:rsidRPr="0057288C">
        <w:rPr>
          <w:rFonts w:ascii="Century Gothic" w:hAnsi="Century Gothic" w:cs="Arial"/>
          <w:smallCaps/>
          <w:color w:val="auto"/>
          <w:sz w:val="22"/>
          <w:szCs w:val="22"/>
          <w:lang w:val="es-MX"/>
        </w:rPr>
        <w:t xml:space="preserve">Objetivo general </w:t>
      </w:r>
    </w:p>
    <w:p w14:paraId="74DD6A34" w14:textId="77777777" w:rsidR="00B105A1" w:rsidRPr="0057288C" w:rsidRDefault="00B105A1" w:rsidP="00B105A1">
      <w:pPr>
        <w:jc w:val="both"/>
        <w:rPr>
          <w:rFonts w:ascii="Century Gothic" w:hAnsi="Century Gothic"/>
          <w:sz w:val="22"/>
          <w:szCs w:val="22"/>
          <w:lang w:val="es-MX"/>
        </w:rPr>
      </w:pPr>
    </w:p>
    <w:p w14:paraId="6D404213" w14:textId="77777777" w:rsidR="00B105A1" w:rsidRPr="0057288C" w:rsidRDefault="00B105A1" w:rsidP="00B105A1">
      <w:pPr>
        <w:jc w:val="both"/>
        <w:rPr>
          <w:rFonts w:ascii="Century Gothic" w:hAnsi="Century Gothic"/>
          <w:sz w:val="22"/>
          <w:szCs w:val="22"/>
          <w:lang w:val="es-MX"/>
        </w:rPr>
      </w:pPr>
      <w:r w:rsidRPr="0057288C">
        <w:rPr>
          <w:rFonts w:ascii="Century Gothic" w:hAnsi="Century Gothic"/>
          <w:sz w:val="22"/>
          <w:szCs w:val="22"/>
          <w:lang w:val="es-MX"/>
        </w:rPr>
        <w:t>Evaluar el diseño del Programa (</w:t>
      </w:r>
      <w:r w:rsidRPr="0057288C">
        <w:rPr>
          <w:rFonts w:ascii="Century Gothic" w:hAnsi="Century Gothic"/>
          <w:i/>
          <w:sz w:val="22"/>
          <w:szCs w:val="22"/>
          <w:u w:val="single"/>
          <w:lang w:val="es-MX"/>
        </w:rPr>
        <w:t>Colocar el nombre del programa sujeto a evaluación</w:t>
      </w:r>
      <w:r w:rsidRPr="0057288C">
        <w:rPr>
          <w:rFonts w:ascii="Century Gothic" w:hAnsi="Century Gothic"/>
          <w:sz w:val="22"/>
          <w:szCs w:val="22"/>
          <w:lang w:val="es-MX"/>
        </w:rPr>
        <w:t>) con la finalidad de proveer información que retroalimente su diseño, gestión y resultados.</w:t>
      </w:r>
    </w:p>
    <w:p w14:paraId="5533D667" w14:textId="77777777" w:rsidR="00B105A1" w:rsidRPr="0057288C" w:rsidRDefault="00B105A1" w:rsidP="00B105A1">
      <w:pPr>
        <w:jc w:val="both"/>
        <w:rPr>
          <w:rFonts w:ascii="Century Gothic" w:hAnsi="Century Gothic"/>
          <w:sz w:val="22"/>
          <w:szCs w:val="22"/>
          <w:lang w:val="es-MX"/>
        </w:rPr>
      </w:pPr>
    </w:p>
    <w:p w14:paraId="40B4FEDE" w14:textId="77777777" w:rsidR="00B105A1" w:rsidRPr="0057288C" w:rsidRDefault="00B105A1" w:rsidP="00B105A1">
      <w:pPr>
        <w:pStyle w:val="Ttulo2"/>
        <w:keepNext w:val="0"/>
        <w:keepLines w:val="0"/>
        <w:spacing w:before="0"/>
        <w:jc w:val="both"/>
        <w:rPr>
          <w:rFonts w:ascii="Century Gothic" w:hAnsi="Century Gothic" w:cs="Arial"/>
          <w:smallCaps/>
          <w:color w:val="auto"/>
          <w:sz w:val="22"/>
          <w:szCs w:val="22"/>
          <w:lang w:val="es-MX"/>
        </w:rPr>
      </w:pPr>
      <w:r w:rsidRPr="0057288C">
        <w:rPr>
          <w:rFonts w:ascii="Century Gothic" w:hAnsi="Century Gothic" w:cs="Arial"/>
          <w:smallCaps/>
          <w:color w:val="auto"/>
          <w:sz w:val="22"/>
          <w:szCs w:val="22"/>
          <w:lang w:val="es-MX"/>
        </w:rPr>
        <w:t>Objetivos específicos</w:t>
      </w:r>
    </w:p>
    <w:p w14:paraId="7AA24F21" w14:textId="77777777" w:rsidR="00B105A1" w:rsidRPr="0057288C" w:rsidRDefault="00B105A1" w:rsidP="00B105A1">
      <w:pPr>
        <w:tabs>
          <w:tab w:val="num" w:pos="284"/>
        </w:tabs>
        <w:jc w:val="both"/>
        <w:rPr>
          <w:rFonts w:ascii="Century Gothic" w:hAnsi="Century Gothic" w:cs="Arial"/>
          <w:sz w:val="22"/>
          <w:szCs w:val="22"/>
          <w:lang w:val="es-MX"/>
        </w:rPr>
      </w:pPr>
    </w:p>
    <w:p w14:paraId="3FC2A5F1" w14:textId="77777777" w:rsidR="00B105A1" w:rsidRPr="0057288C" w:rsidRDefault="00B105A1" w:rsidP="00454A6A">
      <w:pPr>
        <w:numPr>
          <w:ilvl w:val="0"/>
          <w:numId w:val="148"/>
        </w:numPr>
        <w:ind w:left="567" w:hanging="425"/>
        <w:jc w:val="both"/>
        <w:rPr>
          <w:rFonts w:ascii="Century Gothic" w:eastAsia="Times" w:hAnsi="Century Gothic"/>
          <w:sz w:val="22"/>
          <w:szCs w:val="22"/>
          <w:lang w:val="es-MX" w:eastAsia="es-ES"/>
        </w:rPr>
      </w:pPr>
      <w:r w:rsidRPr="0057288C">
        <w:rPr>
          <w:rFonts w:ascii="Century Gothic" w:eastAsia="Times" w:hAnsi="Century Gothic"/>
          <w:sz w:val="22"/>
          <w:szCs w:val="22"/>
          <w:lang w:val="es-MX" w:eastAsia="es-ES"/>
        </w:rPr>
        <w:t>Analizar la justificación de la creación y diseño del programa</w:t>
      </w:r>
      <w:r w:rsidR="0048672C" w:rsidRPr="0057288C">
        <w:rPr>
          <w:rFonts w:ascii="Century Gothic" w:eastAsia="Times" w:hAnsi="Century Gothic"/>
          <w:sz w:val="22"/>
          <w:szCs w:val="22"/>
          <w:lang w:val="es-MX" w:eastAsia="es-ES"/>
        </w:rPr>
        <w:t>;</w:t>
      </w:r>
    </w:p>
    <w:p w14:paraId="2964D942" w14:textId="77777777" w:rsidR="00B105A1" w:rsidRPr="0057288C" w:rsidRDefault="00B105A1" w:rsidP="00454A6A">
      <w:pPr>
        <w:numPr>
          <w:ilvl w:val="0"/>
          <w:numId w:val="148"/>
        </w:numPr>
        <w:ind w:left="567" w:hanging="425"/>
        <w:jc w:val="both"/>
        <w:rPr>
          <w:rFonts w:ascii="Century Gothic" w:eastAsia="Times" w:hAnsi="Century Gothic"/>
          <w:sz w:val="22"/>
          <w:szCs w:val="22"/>
          <w:lang w:val="es-MX" w:eastAsia="es-ES"/>
        </w:rPr>
      </w:pPr>
      <w:r w:rsidRPr="0057288C">
        <w:rPr>
          <w:rFonts w:ascii="Century Gothic" w:eastAsia="Times" w:hAnsi="Century Gothic"/>
          <w:sz w:val="22"/>
          <w:szCs w:val="22"/>
          <w:lang w:val="es-MX" w:eastAsia="es-ES"/>
        </w:rPr>
        <w:t>Identificar y analizar su vinculación con la planeación sectorial y nacional</w:t>
      </w:r>
      <w:r w:rsidR="0048672C" w:rsidRPr="0057288C">
        <w:rPr>
          <w:rFonts w:ascii="Century Gothic" w:eastAsia="Times" w:hAnsi="Century Gothic"/>
          <w:sz w:val="22"/>
          <w:szCs w:val="22"/>
          <w:lang w:val="es-MX" w:eastAsia="es-ES"/>
        </w:rPr>
        <w:t>;</w:t>
      </w:r>
    </w:p>
    <w:p w14:paraId="1CEF7020" w14:textId="77777777" w:rsidR="00B105A1" w:rsidRPr="0057288C" w:rsidRDefault="00B105A1" w:rsidP="00454A6A">
      <w:pPr>
        <w:numPr>
          <w:ilvl w:val="0"/>
          <w:numId w:val="148"/>
        </w:numPr>
        <w:ind w:left="567" w:hanging="425"/>
        <w:jc w:val="both"/>
        <w:rPr>
          <w:rFonts w:ascii="Century Gothic" w:eastAsia="Times" w:hAnsi="Century Gothic"/>
          <w:sz w:val="22"/>
          <w:szCs w:val="22"/>
          <w:lang w:val="es-MX" w:eastAsia="es-ES"/>
        </w:rPr>
      </w:pPr>
      <w:r w:rsidRPr="0057288C">
        <w:rPr>
          <w:rFonts w:ascii="Century Gothic" w:eastAsia="Times" w:hAnsi="Century Gothic"/>
          <w:sz w:val="22"/>
          <w:szCs w:val="22"/>
          <w:lang w:val="es-MX" w:eastAsia="es-ES"/>
        </w:rPr>
        <w:t>Identificar a sus poblaciones y mecanismos de atención</w:t>
      </w:r>
      <w:r w:rsidR="0048672C" w:rsidRPr="0057288C">
        <w:rPr>
          <w:rFonts w:ascii="Century Gothic" w:eastAsia="Times" w:hAnsi="Century Gothic"/>
          <w:sz w:val="22"/>
          <w:szCs w:val="22"/>
          <w:lang w:val="es-MX" w:eastAsia="es-ES"/>
        </w:rPr>
        <w:t>;</w:t>
      </w:r>
    </w:p>
    <w:p w14:paraId="28AD497A" w14:textId="77777777" w:rsidR="00B105A1" w:rsidRPr="0057288C" w:rsidRDefault="00B105A1" w:rsidP="00454A6A">
      <w:pPr>
        <w:numPr>
          <w:ilvl w:val="0"/>
          <w:numId w:val="148"/>
        </w:numPr>
        <w:ind w:left="567" w:hanging="425"/>
        <w:jc w:val="both"/>
        <w:rPr>
          <w:rFonts w:ascii="Century Gothic" w:eastAsia="Times" w:hAnsi="Century Gothic"/>
          <w:sz w:val="22"/>
          <w:szCs w:val="22"/>
          <w:lang w:val="es-MX" w:eastAsia="es-ES"/>
        </w:rPr>
      </w:pPr>
      <w:r w:rsidRPr="0057288C">
        <w:rPr>
          <w:rFonts w:ascii="Century Gothic" w:eastAsia="Times" w:hAnsi="Century Gothic"/>
          <w:sz w:val="22"/>
          <w:szCs w:val="22"/>
          <w:lang w:val="es-MX" w:eastAsia="es-ES"/>
        </w:rPr>
        <w:t>Analizar el funcionamiento y operación del padrón de beneficiarios y la</w:t>
      </w:r>
      <w:r w:rsidR="00237B7A" w:rsidRPr="0057288C">
        <w:rPr>
          <w:rFonts w:ascii="Century Gothic" w:eastAsia="Times" w:hAnsi="Century Gothic"/>
          <w:sz w:val="22"/>
          <w:szCs w:val="22"/>
          <w:lang w:val="es-MX" w:eastAsia="es-ES"/>
        </w:rPr>
        <w:t xml:space="preserve"> </w:t>
      </w:r>
      <w:r w:rsidRPr="0057288C">
        <w:rPr>
          <w:rFonts w:ascii="Century Gothic" w:eastAsia="Times" w:hAnsi="Century Gothic"/>
          <w:sz w:val="22"/>
          <w:szCs w:val="22"/>
          <w:lang w:val="es-MX" w:eastAsia="es-ES"/>
        </w:rPr>
        <w:t>entrega de apoyos</w:t>
      </w:r>
      <w:r w:rsidR="0048672C" w:rsidRPr="0057288C">
        <w:rPr>
          <w:rFonts w:ascii="Century Gothic" w:eastAsia="Times" w:hAnsi="Century Gothic"/>
          <w:sz w:val="22"/>
          <w:szCs w:val="22"/>
          <w:lang w:val="es-MX" w:eastAsia="es-ES"/>
        </w:rPr>
        <w:t>;</w:t>
      </w:r>
    </w:p>
    <w:p w14:paraId="1AE89C99" w14:textId="77777777" w:rsidR="00B105A1" w:rsidRPr="0057288C" w:rsidRDefault="00B105A1" w:rsidP="00454A6A">
      <w:pPr>
        <w:numPr>
          <w:ilvl w:val="0"/>
          <w:numId w:val="148"/>
        </w:numPr>
        <w:ind w:left="567" w:hanging="425"/>
        <w:jc w:val="both"/>
        <w:rPr>
          <w:rFonts w:ascii="Century Gothic" w:eastAsia="Times" w:hAnsi="Century Gothic"/>
          <w:sz w:val="22"/>
          <w:szCs w:val="22"/>
          <w:lang w:val="es-MX" w:eastAsia="es-ES"/>
        </w:rPr>
      </w:pPr>
      <w:r w:rsidRPr="0057288C">
        <w:rPr>
          <w:rFonts w:ascii="Century Gothic" w:eastAsia="Times" w:hAnsi="Century Gothic"/>
          <w:sz w:val="22"/>
          <w:szCs w:val="22"/>
          <w:lang w:val="es-MX" w:eastAsia="es-ES"/>
        </w:rPr>
        <w:t>Analizar la consistencia entre su diseño y la normatividad aplicable</w:t>
      </w:r>
      <w:r w:rsidR="0048672C" w:rsidRPr="0057288C">
        <w:rPr>
          <w:rFonts w:ascii="Century Gothic" w:eastAsia="Times" w:hAnsi="Century Gothic"/>
          <w:sz w:val="22"/>
          <w:szCs w:val="22"/>
          <w:lang w:val="es-MX" w:eastAsia="es-ES"/>
        </w:rPr>
        <w:t>;</w:t>
      </w:r>
    </w:p>
    <w:p w14:paraId="68CC53CD" w14:textId="77777777" w:rsidR="00B105A1" w:rsidRPr="0057288C" w:rsidRDefault="00B105A1" w:rsidP="00454A6A">
      <w:pPr>
        <w:numPr>
          <w:ilvl w:val="0"/>
          <w:numId w:val="148"/>
        </w:numPr>
        <w:ind w:left="567" w:hanging="425"/>
        <w:jc w:val="both"/>
        <w:rPr>
          <w:rFonts w:ascii="Century Gothic" w:eastAsia="Times" w:hAnsi="Century Gothic"/>
          <w:sz w:val="22"/>
          <w:szCs w:val="22"/>
          <w:lang w:val="es-MX" w:eastAsia="es-ES"/>
        </w:rPr>
      </w:pPr>
      <w:r w:rsidRPr="0057288C">
        <w:rPr>
          <w:rFonts w:ascii="Century Gothic" w:eastAsia="Times" w:hAnsi="Century Gothic"/>
          <w:sz w:val="22"/>
          <w:szCs w:val="22"/>
          <w:lang w:val="es-MX" w:eastAsia="es-ES"/>
        </w:rPr>
        <w:t>Identificar el registro de operaciones presupuestales y rendición de cuentas, e</w:t>
      </w:r>
    </w:p>
    <w:p w14:paraId="01B7BE7C" w14:textId="77777777" w:rsidR="00B105A1" w:rsidRPr="0057288C" w:rsidRDefault="00B105A1" w:rsidP="00454A6A">
      <w:pPr>
        <w:numPr>
          <w:ilvl w:val="0"/>
          <w:numId w:val="148"/>
        </w:numPr>
        <w:ind w:left="567" w:hanging="425"/>
        <w:jc w:val="both"/>
        <w:rPr>
          <w:rFonts w:ascii="Century Gothic" w:eastAsia="Times" w:hAnsi="Century Gothic"/>
          <w:sz w:val="22"/>
          <w:szCs w:val="22"/>
          <w:lang w:val="es-MX" w:eastAsia="es-ES"/>
        </w:rPr>
      </w:pPr>
      <w:r w:rsidRPr="0057288C">
        <w:rPr>
          <w:rFonts w:ascii="Century Gothic" w:eastAsia="Times" w:hAnsi="Century Gothic"/>
          <w:sz w:val="22"/>
          <w:szCs w:val="22"/>
          <w:lang w:val="es-MX" w:eastAsia="es-ES"/>
        </w:rPr>
        <w:t>Identificar posibles complementariedades y/o coincidencias con otros programas federales.</w:t>
      </w:r>
    </w:p>
    <w:p w14:paraId="01135AD1" w14:textId="77777777" w:rsidR="00B105A1" w:rsidRPr="0057288C" w:rsidRDefault="00B105A1" w:rsidP="00B105A1">
      <w:pPr>
        <w:jc w:val="both"/>
        <w:rPr>
          <w:rFonts w:ascii="Century Gothic" w:hAnsi="Century Gothic" w:cs="Arial"/>
          <w:b/>
          <w:bCs/>
          <w:sz w:val="22"/>
          <w:szCs w:val="22"/>
          <w:lang w:val="es-MX"/>
        </w:rPr>
      </w:pPr>
    </w:p>
    <w:p w14:paraId="5E8FA725" w14:textId="77777777" w:rsidR="00B105A1" w:rsidRPr="0057288C" w:rsidRDefault="00B105A1" w:rsidP="00B105A1">
      <w:pPr>
        <w:pStyle w:val="Ttulo2"/>
        <w:keepNext w:val="0"/>
        <w:keepLines w:val="0"/>
        <w:spacing w:before="0"/>
        <w:jc w:val="both"/>
        <w:rPr>
          <w:rFonts w:ascii="Century Gothic" w:hAnsi="Century Gothic" w:cs="Arial"/>
          <w:smallCaps/>
          <w:color w:val="auto"/>
          <w:sz w:val="22"/>
          <w:szCs w:val="22"/>
          <w:lang w:val="es-MX"/>
        </w:rPr>
      </w:pPr>
      <w:r w:rsidRPr="0057288C">
        <w:rPr>
          <w:rFonts w:ascii="Century Gothic" w:hAnsi="Century Gothic" w:cs="Arial"/>
          <w:smallCaps/>
          <w:color w:val="auto"/>
          <w:sz w:val="22"/>
          <w:szCs w:val="22"/>
          <w:lang w:val="es-MX"/>
        </w:rPr>
        <w:t>Alcances</w:t>
      </w:r>
      <w:r w:rsidRPr="0057288C">
        <w:rPr>
          <w:rFonts w:ascii="Century Gothic" w:hAnsi="Century Gothic" w:cs="Arial"/>
          <w:smallCaps/>
          <w:color w:val="auto"/>
          <w:sz w:val="22"/>
          <w:szCs w:val="22"/>
          <w:lang w:val="es-MX"/>
        </w:rPr>
        <w:tab/>
      </w:r>
    </w:p>
    <w:p w14:paraId="480C0F27" w14:textId="77777777" w:rsidR="00B105A1" w:rsidRPr="0057288C" w:rsidRDefault="00B105A1" w:rsidP="00B105A1">
      <w:pPr>
        <w:jc w:val="both"/>
        <w:rPr>
          <w:rFonts w:ascii="Century Gothic" w:hAnsi="Century Gothic"/>
          <w:sz w:val="22"/>
          <w:szCs w:val="22"/>
          <w:lang w:val="es-MX"/>
        </w:rPr>
      </w:pPr>
    </w:p>
    <w:p w14:paraId="11AE144D" w14:textId="77777777" w:rsidR="00B105A1" w:rsidRPr="0057288C" w:rsidRDefault="00B105A1" w:rsidP="00B105A1">
      <w:pPr>
        <w:jc w:val="both"/>
        <w:rPr>
          <w:rFonts w:ascii="Century Gothic" w:hAnsi="Century Gothic"/>
          <w:sz w:val="22"/>
          <w:szCs w:val="22"/>
          <w:lang w:val="es-MX"/>
        </w:rPr>
      </w:pPr>
      <w:r w:rsidRPr="0057288C">
        <w:rPr>
          <w:rFonts w:ascii="Century Gothic" w:hAnsi="Century Gothic"/>
          <w:sz w:val="22"/>
          <w:szCs w:val="22"/>
          <w:lang w:val="es-MX"/>
        </w:rPr>
        <w:t>Identificar hallazgos y recomendaciones a partir del análisis de la congruencia del diseño del Programa (</w:t>
      </w:r>
      <w:r w:rsidRPr="0057288C">
        <w:rPr>
          <w:rFonts w:ascii="Century Gothic" w:hAnsi="Century Gothic"/>
          <w:i/>
          <w:sz w:val="22"/>
          <w:szCs w:val="22"/>
          <w:u w:val="single"/>
          <w:lang w:val="es-MX"/>
        </w:rPr>
        <w:t>Colocar el nombre del programa sujeto a evaluación</w:t>
      </w:r>
      <w:r w:rsidRPr="0057288C">
        <w:rPr>
          <w:rFonts w:ascii="Century Gothic" w:hAnsi="Century Gothic"/>
          <w:sz w:val="22"/>
          <w:szCs w:val="22"/>
          <w:lang w:val="es-MX"/>
        </w:rPr>
        <w:t>), a partir de un análisis de gabinete con base en la documentación normativa del programa, así como de la información disponible sobre la cobertura del programa a la fecha de realización de la evaluación.</w:t>
      </w:r>
    </w:p>
    <w:p w14:paraId="5E4D8C3D" w14:textId="77777777" w:rsidR="00B105A1" w:rsidRPr="0057288C" w:rsidRDefault="00B105A1" w:rsidP="00B105A1">
      <w:pPr>
        <w:jc w:val="both"/>
        <w:rPr>
          <w:rFonts w:ascii="Century Gothic" w:hAnsi="Century Gothic"/>
          <w:sz w:val="22"/>
          <w:szCs w:val="22"/>
          <w:lang w:val="es-MX"/>
        </w:rPr>
      </w:pPr>
    </w:p>
    <w:p w14:paraId="6009D7D3" w14:textId="77777777" w:rsidR="00B105A1" w:rsidRPr="0057288C" w:rsidRDefault="00B105A1" w:rsidP="00B105A1">
      <w:pPr>
        <w:pStyle w:val="Ttulo2"/>
        <w:keepNext w:val="0"/>
        <w:keepLines w:val="0"/>
        <w:spacing w:before="0"/>
        <w:jc w:val="both"/>
        <w:rPr>
          <w:rFonts w:ascii="Century Gothic" w:hAnsi="Century Gothic" w:cs="Arial"/>
          <w:smallCaps/>
          <w:color w:val="auto"/>
          <w:sz w:val="22"/>
          <w:szCs w:val="22"/>
          <w:lang w:val="es-MX"/>
        </w:rPr>
      </w:pPr>
      <w:r w:rsidRPr="0057288C">
        <w:rPr>
          <w:rFonts w:ascii="Century Gothic" w:hAnsi="Century Gothic" w:cs="Arial"/>
          <w:smallCaps/>
          <w:color w:val="auto"/>
          <w:sz w:val="22"/>
          <w:szCs w:val="22"/>
          <w:lang w:val="es-MX"/>
        </w:rPr>
        <w:t>Descripción Específica del Servicio</w:t>
      </w:r>
    </w:p>
    <w:p w14:paraId="74A9A76B" w14:textId="77777777" w:rsidR="00B105A1" w:rsidRPr="0057288C" w:rsidRDefault="00B105A1" w:rsidP="00B105A1">
      <w:pPr>
        <w:pStyle w:val="Prrafodelista"/>
        <w:ind w:left="0"/>
        <w:jc w:val="both"/>
        <w:rPr>
          <w:rFonts w:ascii="Century Gothic" w:hAnsi="Century Gothic"/>
          <w:sz w:val="22"/>
          <w:szCs w:val="22"/>
          <w:lang w:val="es-MX"/>
        </w:rPr>
      </w:pPr>
    </w:p>
    <w:p w14:paraId="2B88B80C" w14:textId="77777777" w:rsidR="00B105A1" w:rsidRPr="0057288C" w:rsidRDefault="00B105A1" w:rsidP="00B105A1">
      <w:pPr>
        <w:jc w:val="both"/>
        <w:rPr>
          <w:rFonts w:ascii="Century Gothic" w:hAnsi="Century Gothic" w:cs="Arial"/>
          <w:sz w:val="22"/>
          <w:szCs w:val="22"/>
          <w:lang w:val="es-MX"/>
        </w:rPr>
      </w:pPr>
      <w:r w:rsidRPr="0057288C">
        <w:rPr>
          <w:rFonts w:ascii="Century Gothic" w:hAnsi="Century Gothic" w:cs="Arial"/>
          <w:sz w:val="22"/>
          <w:szCs w:val="22"/>
          <w:lang w:val="es-MX"/>
        </w:rPr>
        <w:t xml:space="preserve">La evaluación de diseño deberá contener para el logro de sus objetivos el desarrollo de los siguientes apartados: </w:t>
      </w:r>
    </w:p>
    <w:p w14:paraId="370967B9" w14:textId="77777777" w:rsidR="00B105A1" w:rsidRPr="0057288C" w:rsidRDefault="00B105A1" w:rsidP="00B105A1">
      <w:pPr>
        <w:tabs>
          <w:tab w:val="num" w:pos="284"/>
        </w:tabs>
        <w:jc w:val="both"/>
        <w:rPr>
          <w:rFonts w:ascii="Century Gothic" w:hAnsi="Century Gothic" w:cs="Arial"/>
          <w:sz w:val="22"/>
          <w:szCs w:val="22"/>
          <w:lang w:val="es-MX"/>
        </w:rPr>
      </w:pPr>
    </w:p>
    <w:p w14:paraId="7EDCE2FE" w14:textId="77777777" w:rsidR="00B105A1" w:rsidRPr="0057288C" w:rsidRDefault="00B105A1" w:rsidP="00454A6A">
      <w:pPr>
        <w:pStyle w:val="Prrafodelista"/>
        <w:numPr>
          <w:ilvl w:val="0"/>
          <w:numId w:val="149"/>
        </w:numPr>
        <w:overflowPunct w:val="0"/>
        <w:autoSpaceDE w:val="0"/>
        <w:autoSpaceDN w:val="0"/>
        <w:adjustRightInd w:val="0"/>
        <w:ind w:left="426" w:hanging="578"/>
        <w:textAlignment w:val="baseline"/>
        <w:rPr>
          <w:rFonts w:ascii="Century Gothic" w:hAnsi="Century Gothic" w:cs="Arial"/>
          <w:sz w:val="22"/>
          <w:szCs w:val="22"/>
          <w:lang w:val="es-MX"/>
        </w:rPr>
      </w:pPr>
      <w:r w:rsidRPr="0057288C">
        <w:rPr>
          <w:rFonts w:ascii="Century Gothic" w:hAnsi="Century Gothic" w:cs="Arial"/>
          <w:sz w:val="22"/>
          <w:szCs w:val="22"/>
          <w:lang w:val="es-MX"/>
        </w:rPr>
        <w:t>Justificación de la creación y del diseño del programa</w:t>
      </w:r>
    </w:p>
    <w:p w14:paraId="7AFD32B7" w14:textId="77777777" w:rsidR="00B105A1" w:rsidRPr="0057288C" w:rsidRDefault="00B105A1" w:rsidP="00454A6A">
      <w:pPr>
        <w:pStyle w:val="Prrafodelista"/>
        <w:numPr>
          <w:ilvl w:val="0"/>
          <w:numId w:val="149"/>
        </w:numPr>
        <w:overflowPunct w:val="0"/>
        <w:autoSpaceDE w:val="0"/>
        <w:autoSpaceDN w:val="0"/>
        <w:adjustRightInd w:val="0"/>
        <w:ind w:left="426" w:hanging="578"/>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Contribución a las metas y </w:t>
      </w:r>
      <w:r w:rsidR="006A417F" w:rsidRPr="0057288C">
        <w:rPr>
          <w:rFonts w:ascii="Century Gothic" w:hAnsi="Century Gothic" w:cs="Arial"/>
          <w:sz w:val="22"/>
          <w:szCs w:val="22"/>
          <w:lang w:val="es-MX"/>
        </w:rPr>
        <w:t>objetivos</w:t>
      </w:r>
      <w:r w:rsidRPr="0057288C">
        <w:rPr>
          <w:rFonts w:ascii="Century Gothic" w:hAnsi="Century Gothic" w:cs="Arial"/>
          <w:sz w:val="22"/>
          <w:szCs w:val="22"/>
          <w:lang w:val="es-MX"/>
        </w:rPr>
        <w:t xml:space="preserve"> nacionales</w:t>
      </w:r>
    </w:p>
    <w:p w14:paraId="5E8F8DD7" w14:textId="77777777" w:rsidR="00B105A1" w:rsidRPr="0057288C" w:rsidRDefault="00B105A1" w:rsidP="00454A6A">
      <w:pPr>
        <w:pStyle w:val="Prrafodelista"/>
        <w:numPr>
          <w:ilvl w:val="0"/>
          <w:numId w:val="149"/>
        </w:numPr>
        <w:overflowPunct w:val="0"/>
        <w:autoSpaceDE w:val="0"/>
        <w:autoSpaceDN w:val="0"/>
        <w:adjustRightInd w:val="0"/>
        <w:ind w:left="426" w:hanging="578"/>
        <w:textAlignment w:val="baseline"/>
        <w:rPr>
          <w:rFonts w:ascii="Century Gothic" w:hAnsi="Century Gothic" w:cs="Arial"/>
          <w:sz w:val="22"/>
          <w:szCs w:val="22"/>
          <w:lang w:val="es-MX"/>
        </w:rPr>
      </w:pPr>
      <w:r w:rsidRPr="0057288C">
        <w:rPr>
          <w:rFonts w:ascii="Century Gothic" w:hAnsi="Century Gothic" w:cs="Arial"/>
          <w:sz w:val="22"/>
          <w:szCs w:val="22"/>
          <w:lang w:val="es-MX"/>
        </w:rPr>
        <w:t>Población potencial, objetivo y mecanismos de elegibilidad</w:t>
      </w:r>
    </w:p>
    <w:p w14:paraId="44415895" w14:textId="77777777" w:rsidR="00B105A1" w:rsidRPr="0057288C" w:rsidRDefault="00B105A1" w:rsidP="00454A6A">
      <w:pPr>
        <w:pStyle w:val="Prrafodelista"/>
        <w:numPr>
          <w:ilvl w:val="0"/>
          <w:numId w:val="149"/>
        </w:numPr>
        <w:overflowPunct w:val="0"/>
        <w:autoSpaceDE w:val="0"/>
        <w:autoSpaceDN w:val="0"/>
        <w:adjustRightInd w:val="0"/>
        <w:ind w:left="426" w:hanging="578"/>
        <w:textAlignment w:val="baseline"/>
        <w:rPr>
          <w:rFonts w:ascii="Century Gothic" w:hAnsi="Century Gothic" w:cs="Arial"/>
          <w:sz w:val="22"/>
          <w:szCs w:val="22"/>
          <w:lang w:val="es-MX"/>
        </w:rPr>
      </w:pPr>
      <w:r w:rsidRPr="0057288C">
        <w:rPr>
          <w:rFonts w:ascii="Century Gothic" w:hAnsi="Century Gothic" w:cs="Arial"/>
          <w:sz w:val="22"/>
          <w:szCs w:val="22"/>
          <w:lang w:val="es-MX"/>
        </w:rPr>
        <w:t>Padrón de beneficiarios y mecanismos de atención</w:t>
      </w:r>
    </w:p>
    <w:p w14:paraId="19F0200D" w14:textId="77777777" w:rsidR="00B105A1" w:rsidRPr="0057288C" w:rsidRDefault="00B105A1" w:rsidP="00454A6A">
      <w:pPr>
        <w:pStyle w:val="Prrafodelista"/>
        <w:numPr>
          <w:ilvl w:val="0"/>
          <w:numId w:val="149"/>
        </w:numPr>
        <w:overflowPunct w:val="0"/>
        <w:autoSpaceDE w:val="0"/>
        <w:autoSpaceDN w:val="0"/>
        <w:adjustRightInd w:val="0"/>
        <w:ind w:left="426" w:hanging="578"/>
        <w:textAlignment w:val="baseline"/>
        <w:rPr>
          <w:rFonts w:ascii="Century Gothic" w:hAnsi="Century Gothic" w:cs="Arial"/>
          <w:sz w:val="22"/>
          <w:szCs w:val="22"/>
          <w:lang w:val="es-MX"/>
        </w:rPr>
      </w:pPr>
      <w:r w:rsidRPr="0057288C">
        <w:rPr>
          <w:rFonts w:ascii="Century Gothic" w:hAnsi="Century Gothic" w:cs="Arial"/>
          <w:sz w:val="22"/>
          <w:szCs w:val="22"/>
          <w:lang w:val="es-MX"/>
        </w:rPr>
        <w:t>Matriz de Indicadores para Resultados (MIR)</w:t>
      </w:r>
    </w:p>
    <w:p w14:paraId="2C0A56FC" w14:textId="77777777" w:rsidR="00B105A1" w:rsidRPr="0057288C" w:rsidRDefault="00B105A1" w:rsidP="00454A6A">
      <w:pPr>
        <w:pStyle w:val="Prrafodelista"/>
        <w:numPr>
          <w:ilvl w:val="0"/>
          <w:numId w:val="149"/>
        </w:numPr>
        <w:overflowPunct w:val="0"/>
        <w:autoSpaceDE w:val="0"/>
        <w:autoSpaceDN w:val="0"/>
        <w:adjustRightInd w:val="0"/>
        <w:ind w:left="426" w:hanging="578"/>
        <w:textAlignment w:val="baseline"/>
        <w:rPr>
          <w:rFonts w:ascii="Century Gothic" w:hAnsi="Century Gothic" w:cs="Arial"/>
          <w:sz w:val="22"/>
          <w:szCs w:val="22"/>
          <w:lang w:val="es-MX"/>
        </w:rPr>
      </w:pPr>
      <w:r w:rsidRPr="0057288C">
        <w:rPr>
          <w:rFonts w:ascii="Century Gothic" w:hAnsi="Century Gothic" w:cs="Arial"/>
          <w:sz w:val="22"/>
          <w:szCs w:val="22"/>
          <w:lang w:val="es-MX"/>
        </w:rPr>
        <w:t>Presupuesto y rendición de cuentas</w:t>
      </w:r>
    </w:p>
    <w:p w14:paraId="23B7C73B" w14:textId="77777777" w:rsidR="00B105A1" w:rsidRPr="0057288C" w:rsidRDefault="00B105A1" w:rsidP="00454A6A">
      <w:pPr>
        <w:pStyle w:val="Prrafodelista"/>
        <w:numPr>
          <w:ilvl w:val="0"/>
          <w:numId w:val="149"/>
        </w:numPr>
        <w:overflowPunct w:val="0"/>
        <w:autoSpaceDE w:val="0"/>
        <w:autoSpaceDN w:val="0"/>
        <w:adjustRightInd w:val="0"/>
        <w:ind w:left="426" w:hanging="578"/>
        <w:textAlignment w:val="baseline"/>
        <w:rPr>
          <w:rFonts w:ascii="Century Gothic" w:hAnsi="Century Gothic" w:cs="Arial"/>
          <w:sz w:val="22"/>
          <w:szCs w:val="22"/>
          <w:lang w:val="es-MX"/>
        </w:rPr>
      </w:pPr>
      <w:r w:rsidRPr="0057288C">
        <w:rPr>
          <w:rFonts w:ascii="Century Gothic" w:hAnsi="Century Gothic" w:cs="Arial"/>
          <w:sz w:val="22"/>
          <w:szCs w:val="22"/>
          <w:lang w:val="es-MX"/>
        </w:rPr>
        <w:t>Complementariedades y coincidencias con otros programas federales</w:t>
      </w:r>
    </w:p>
    <w:p w14:paraId="5C62F96D" w14:textId="5647ADBC" w:rsidR="00B105A1" w:rsidRPr="0057288C" w:rsidRDefault="00487888" w:rsidP="00454A6A">
      <w:pPr>
        <w:pStyle w:val="Prrafodelista"/>
        <w:numPr>
          <w:ilvl w:val="0"/>
          <w:numId w:val="149"/>
        </w:numPr>
        <w:overflowPunct w:val="0"/>
        <w:autoSpaceDE w:val="0"/>
        <w:autoSpaceDN w:val="0"/>
        <w:adjustRightInd w:val="0"/>
        <w:ind w:left="426" w:hanging="578"/>
        <w:textAlignment w:val="baseline"/>
        <w:rPr>
          <w:rFonts w:ascii="Century Gothic" w:hAnsi="Century Gothic" w:cs="Arial"/>
          <w:sz w:val="22"/>
          <w:szCs w:val="22"/>
          <w:lang w:val="es-MX"/>
        </w:rPr>
      </w:pPr>
      <w:r w:rsidRPr="0057288C">
        <w:rPr>
          <w:rFonts w:ascii="Century Gothic" w:hAnsi="Century Gothic" w:cs="Arial"/>
          <w:sz w:val="22"/>
          <w:szCs w:val="22"/>
          <w:lang w:val="es-MX"/>
        </w:rPr>
        <w:lastRenderedPageBreak/>
        <w:t>Análisis</w:t>
      </w:r>
      <w:r w:rsidR="00B105A1" w:rsidRPr="0057288C">
        <w:rPr>
          <w:rFonts w:ascii="Century Gothic" w:hAnsi="Century Gothic" w:cs="Arial"/>
          <w:sz w:val="22"/>
          <w:szCs w:val="22"/>
          <w:lang w:val="es-MX"/>
        </w:rPr>
        <w:t xml:space="preserve"> de Fortalezas, Oportunidades, Debilidades, Amenazas y Recomendaciones</w:t>
      </w:r>
    </w:p>
    <w:p w14:paraId="5C07A004" w14:textId="77777777" w:rsidR="00B105A1" w:rsidRPr="0057288C" w:rsidRDefault="00B105A1" w:rsidP="00454A6A">
      <w:pPr>
        <w:pStyle w:val="Prrafodelista"/>
        <w:numPr>
          <w:ilvl w:val="0"/>
          <w:numId w:val="149"/>
        </w:numPr>
        <w:overflowPunct w:val="0"/>
        <w:autoSpaceDE w:val="0"/>
        <w:autoSpaceDN w:val="0"/>
        <w:adjustRightInd w:val="0"/>
        <w:ind w:left="426" w:hanging="578"/>
        <w:textAlignment w:val="baseline"/>
        <w:rPr>
          <w:rFonts w:ascii="Century Gothic" w:hAnsi="Century Gothic" w:cs="Arial"/>
          <w:sz w:val="22"/>
          <w:szCs w:val="22"/>
          <w:lang w:val="es-MX"/>
        </w:rPr>
      </w:pPr>
      <w:r w:rsidRPr="0057288C">
        <w:rPr>
          <w:rFonts w:ascii="Century Gothic" w:hAnsi="Century Gothic" w:cs="Arial"/>
          <w:sz w:val="22"/>
          <w:szCs w:val="22"/>
          <w:lang w:val="es-MX"/>
        </w:rPr>
        <w:t>Conclusiones</w:t>
      </w:r>
    </w:p>
    <w:p w14:paraId="2B9295FE" w14:textId="77777777" w:rsidR="00B105A1" w:rsidRPr="0057288C" w:rsidRDefault="00B105A1" w:rsidP="00454A6A">
      <w:pPr>
        <w:pStyle w:val="Prrafodelista"/>
        <w:numPr>
          <w:ilvl w:val="0"/>
          <w:numId w:val="149"/>
        </w:numPr>
        <w:overflowPunct w:val="0"/>
        <w:autoSpaceDE w:val="0"/>
        <w:autoSpaceDN w:val="0"/>
        <w:adjustRightInd w:val="0"/>
        <w:ind w:left="426" w:hanging="578"/>
        <w:textAlignment w:val="baseline"/>
        <w:rPr>
          <w:rFonts w:ascii="Century Gothic" w:hAnsi="Century Gothic" w:cs="Arial"/>
          <w:sz w:val="22"/>
          <w:szCs w:val="22"/>
          <w:lang w:val="es-MX"/>
        </w:rPr>
      </w:pPr>
      <w:r w:rsidRPr="0057288C">
        <w:rPr>
          <w:rFonts w:ascii="Century Gothic" w:hAnsi="Century Gothic" w:cs="Arial"/>
          <w:sz w:val="22"/>
          <w:szCs w:val="22"/>
          <w:lang w:val="es-MX"/>
        </w:rPr>
        <w:t>Ficha técnica</w:t>
      </w:r>
    </w:p>
    <w:p w14:paraId="3190F143" w14:textId="77777777" w:rsidR="00B105A1" w:rsidRPr="0057288C" w:rsidRDefault="00B105A1" w:rsidP="00454A6A">
      <w:pPr>
        <w:pStyle w:val="Prrafodelista"/>
        <w:numPr>
          <w:ilvl w:val="0"/>
          <w:numId w:val="149"/>
        </w:numPr>
        <w:overflowPunct w:val="0"/>
        <w:autoSpaceDE w:val="0"/>
        <w:autoSpaceDN w:val="0"/>
        <w:adjustRightInd w:val="0"/>
        <w:ind w:left="426" w:hanging="578"/>
        <w:textAlignment w:val="baseline"/>
        <w:rPr>
          <w:rFonts w:ascii="Century Gothic" w:hAnsi="Century Gothic" w:cs="Arial"/>
          <w:sz w:val="22"/>
          <w:szCs w:val="22"/>
          <w:lang w:val="es-MX"/>
        </w:rPr>
      </w:pPr>
      <w:r w:rsidRPr="0057288C">
        <w:rPr>
          <w:rFonts w:ascii="Century Gothic" w:hAnsi="Century Gothic" w:cs="Arial"/>
          <w:sz w:val="22"/>
          <w:szCs w:val="22"/>
          <w:lang w:val="es-MX"/>
        </w:rPr>
        <w:t>Anexos</w:t>
      </w:r>
    </w:p>
    <w:p w14:paraId="208475D4" w14:textId="77777777" w:rsidR="00B105A1" w:rsidRPr="0057288C" w:rsidRDefault="00B105A1" w:rsidP="00B105A1">
      <w:pPr>
        <w:tabs>
          <w:tab w:val="num" w:pos="284"/>
        </w:tabs>
        <w:jc w:val="both"/>
        <w:rPr>
          <w:rFonts w:ascii="Century Gothic" w:hAnsi="Century Gothic" w:cs="Arial"/>
          <w:sz w:val="22"/>
          <w:szCs w:val="22"/>
          <w:lang w:val="es-MX"/>
        </w:rPr>
      </w:pPr>
    </w:p>
    <w:p w14:paraId="14A8FB5E" w14:textId="77777777" w:rsidR="00B105A1" w:rsidRPr="0057288C" w:rsidRDefault="00B105A1" w:rsidP="00B105A1">
      <w:pPr>
        <w:tabs>
          <w:tab w:val="num" w:pos="284"/>
        </w:tabs>
        <w:jc w:val="both"/>
        <w:rPr>
          <w:rFonts w:ascii="Century Gothic" w:hAnsi="Century Gothic" w:cs="Arial"/>
          <w:sz w:val="22"/>
          <w:szCs w:val="22"/>
          <w:lang w:val="es-MX"/>
        </w:rPr>
      </w:pPr>
      <w:r w:rsidRPr="0057288C">
        <w:rPr>
          <w:rFonts w:ascii="Century Gothic" w:hAnsi="Century Gothic" w:cs="Arial"/>
          <w:sz w:val="22"/>
          <w:szCs w:val="22"/>
          <w:lang w:val="es-MX"/>
        </w:rPr>
        <w:t xml:space="preserve">El desarrollo de la evaluación deberá </w:t>
      </w:r>
      <w:r w:rsidR="00E202DF" w:rsidRPr="0057288C">
        <w:rPr>
          <w:rFonts w:ascii="Century Gothic" w:hAnsi="Century Gothic" w:cs="Arial"/>
          <w:sz w:val="22"/>
          <w:szCs w:val="22"/>
          <w:lang w:val="es-MX"/>
        </w:rPr>
        <w:t>realizarse</w:t>
      </w:r>
      <w:r w:rsidRPr="0057288C">
        <w:rPr>
          <w:rFonts w:ascii="Century Gothic" w:hAnsi="Century Gothic" w:cs="Arial"/>
          <w:sz w:val="22"/>
          <w:szCs w:val="22"/>
          <w:lang w:val="es-MX"/>
        </w:rPr>
        <w:t xml:space="preserve"> en el </w:t>
      </w:r>
      <w:r w:rsidRPr="0057288C">
        <w:rPr>
          <w:rFonts w:ascii="Century Gothic" w:hAnsi="Century Gothic"/>
          <w:sz w:val="22"/>
          <w:szCs w:val="22"/>
          <w:lang w:val="es-MX"/>
        </w:rPr>
        <w:t xml:space="preserve">Módulo para la Evaluación de Consistencia y Resultados (MOCYR). </w:t>
      </w:r>
    </w:p>
    <w:p w14:paraId="31C00537" w14:textId="77777777" w:rsidR="00B105A1" w:rsidRPr="0057288C" w:rsidRDefault="00B105A1" w:rsidP="00B105A1">
      <w:pPr>
        <w:tabs>
          <w:tab w:val="num" w:pos="284"/>
        </w:tabs>
        <w:jc w:val="both"/>
        <w:rPr>
          <w:rFonts w:ascii="Century Gothic" w:hAnsi="Century Gothic" w:cs="Arial"/>
          <w:sz w:val="22"/>
          <w:szCs w:val="22"/>
          <w:lang w:val="es-MX"/>
        </w:rPr>
      </w:pPr>
    </w:p>
    <w:p w14:paraId="2E94CE12" w14:textId="77777777" w:rsidR="00B105A1" w:rsidRPr="0057288C" w:rsidRDefault="00B105A1" w:rsidP="00B105A1">
      <w:pPr>
        <w:tabs>
          <w:tab w:val="num" w:pos="284"/>
        </w:tabs>
        <w:jc w:val="both"/>
        <w:rPr>
          <w:rFonts w:ascii="Century Gothic" w:hAnsi="Century Gothic" w:cs="Arial"/>
          <w:sz w:val="22"/>
          <w:szCs w:val="22"/>
          <w:lang w:val="es-MX"/>
        </w:rPr>
      </w:pPr>
      <w:r w:rsidRPr="0057288C">
        <w:rPr>
          <w:rFonts w:ascii="Century Gothic" w:hAnsi="Century Gothic" w:cs="Arial"/>
          <w:sz w:val="22"/>
          <w:szCs w:val="22"/>
          <w:lang w:val="es-MX"/>
        </w:rPr>
        <w:t xml:space="preserve">La descripción de lo que debe contener cada uno de los apartados enunciados se presenta en el Anexo A. Criterios Técnicos de la Evaluación. </w:t>
      </w:r>
    </w:p>
    <w:p w14:paraId="1DB26022" w14:textId="77777777" w:rsidR="00B105A1" w:rsidRPr="0057288C" w:rsidRDefault="00B105A1" w:rsidP="00B105A1">
      <w:pPr>
        <w:jc w:val="both"/>
        <w:rPr>
          <w:rFonts w:ascii="Century Gothic" w:hAnsi="Century Gothic" w:cs="Arial"/>
          <w:sz w:val="22"/>
          <w:szCs w:val="22"/>
          <w:lang w:val="es-MX"/>
        </w:rPr>
      </w:pPr>
      <w:bookmarkStart w:id="3" w:name="h.dznndovlbfjj" w:colFirst="0" w:colLast="0"/>
      <w:bookmarkStart w:id="4" w:name="h.2dfu5mlu0c9t" w:colFirst="0" w:colLast="0"/>
      <w:bookmarkStart w:id="5" w:name="h.gpbq5iufg87d" w:colFirst="0" w:colLast="0"/>
      <w:bookmarkEnd w:id="3"/>
      <w:bookmarkEnd w:id="4"/>
      <w:bookmarkEnd w:id="5"/>
    </w:p>
    <w:p w14:paraId="5F1EB8CA" w14:textId="77777777" w:rsidR="00B105A1" w:rsidRPr="0057288C" w:rsidRDefault="00B105A1" w:rsidP="00C77DE2">
      <w:pPr>
        <w:pStyle w:val="Ttulo2"/>
        <w:keepNext w:val="0"/>
        <w:keepLines w:val="0"/>
        <w:spacing w:before="0"/>
        <w:jc w:val="both"/>
        <w:rPr>
          <w:rFonts w:ascii="Century Gothic" w:hAnsi="Century Gothic" w:cs="Arial"/>
          <w:smallCaps/>
          <w:color w:val="auto"/>
          <w:sz w:val="22"/>
          <w:szCs w:val="22"/>
          <w:lang w:val="es-MX"/>
        </w:rPr>
      </w:pPr>
      <w:bookmarkStart w:id="6" w:name="_Toc350779758"/>
      <w:r w:rsidRPr="0057288C">
        <w:rPr>
          <w:rFonts w:ascii="Century Gothic" w:hAnsi="Century Gothic" w:cs="Arial"/>
          <w:smallCaps/>
          <w:color w:val="auto"/>
          <w:sz w:val="22"/>
          <w:szCs w:val="22"/>
          <w:lang w:val="es-MX"/>
        </w:rPr>
        <w:t xml:space="preserve">Perfil del coordinador </w:t>
      </w:r>
      <w:bookmarkEnd w:id="6"/>
      <w:r w:rsidRPr="0057288C">
        <w:rPr>
          <w:rFonts w:ascii="Century Gothic" w:hAnsi="Century Gothic" w:cs="Arial"/>
          <w:smallCaps/>
          <w:color w:val="auto"/>
          <w:sz w:val="22"/>
          <w:szCs w:val="22"/>
          <w:lang w:val="es-MX"/>
        </w:rPr>
        <w:t>de la Evaluación</w:t>
      </w:r>
    </w:p>
    <w:p w14:paraId="38A3FF51" w14:textId="77777777" w:rsidR="00B105A1" w:rsidRPr="0057288C" w:rsidRDefault="00B105A1" w:rsidP="00B105A1">
      <w:pPr>
        <w:rPr>
          <w:rFonts w:ascii="Century Gothic" w:hAnsi="Century Gothic"/>
          <w:sz w:val="22"/>
          <w:lang w:val="es-MX"/>
        </w:rPr>
      </w:pPr>
    </w:p>
    <w:tbl>
      <w:tblPr>
        <w:tblW w:w="911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620" w:firstRow="1" w:lastRow="0" w:firstColumn="0" w:lastColumn="0" w:noHBand="1" w:noVBand="1"/>
      </w:tblPr>
      <w:tblGrid>
        <w:gridCol w:w="1951"/>
        <w:gridCol w:w="3969"/>
        <w:gridCol w:w="3197"/>
      </w:tblGrid>
      <w:tr w:rsidR="00084418" w:rsidRPr="0057288C" w14:paraId="09B62A18" w14:textId="77777777" w:rsidTr="00084418">
        <w:tc>
          <w:tcPr>
            <w:tcW w:w="1951" w:type="dxa"/>
            <w:tcBorders>
              <w:top w:val="single" w:sz="4" w:space="0" w:color="FFFFFF"/>
              <w:left w:val="single" w:sz="4" w:space="0" w:color="FFFFFF"/>
              <w:right w:val="nil"/>
            </w:tcBorders>
            <w:shd w:val="clear" w:color="auto" w:fill="A5A5A5"/>
            <w:vAlign w:val="center"/>
          </w:tcPr>
          <w:p w14:paraId="5CDEC4E9" w14:textId="77777777" w:rsidR="00655EC7" w:rsidRPr="0057288C" w:rsidRDefault="00655EC7" w:rsidP="00084418">
            <w:pPr>
              <w:autoSpaceDE w:val="0"/>
              <w:autoSpaceDN w:val="0"/>
              <w:adjustRightInd w:val="0"/>
              <w:jc w:val="center"/>
              <w:rPr>
                <w:rFonts w:ascii="Century Gothic" w:hAnsi="Century Gothic" w:cs="Arial"/>
                <w:b/>
                <w:bCs/>
                <w:color w:val="FFFFFF"/>
                <w:sz w:val="18"/>
                <w:szCs w:val="18"/>
                <w:lang w:val="es-MX" w:eastAsia="es-MX"/>
              </w:rPr>
            </w:pPr>
            <w:r w:rsidRPr="0057288C">
              <w:rPr>
                <w:rFonts w:ascii="Century Gothic" w:hAnsi="Century Gothic" w:cs="Arial"/>
                <w:b/>
                <w:bCs/>
                <w:color w:val="FFFFFF"/>
                <w:sz w:val="18"/>
                <w:szCs w:val="18"/>
                <w:lang w:val="es-MX" w:eastAsia="es-MX"/>
              </w:rPr>
              <w:t>CARGO</w:t>
            </w:r>
          </w:p>
        </w:tc>
        <w:tc>
          <w:tcPr>
            <w:tcW w:w="3969" w:type="dxa"/>
            <w:tcBorders>
              <w:top w:val="single" w:sz="4" w:space="0" w:color="FFFFFF"/>
              <w:left w:val="nil"/>
              <w:right w:val="nil"/>
            </w:tcBorders>
            <w:shd w:val="clear" w:color="auto" w:fill="A5A5A5"/>
            <w:vAlign w:val="center"/>
          </w:tcPr>
          <w:p w14:paraId="6934F735" w14:textId="77777777" w:rsidR="00655EC7" w:rsidRPr="0057288C" w:rsidRDefault="00655EC7" w:rsidP="00084418">
            <w:pPr>
              <w:autoSpaceDE w:val="0"/>
              <w:autoSpaceDN w:val="0"/>
              <w:adjustRightInd w:val="0"/>
              <w:jc w:val="center"/>
              <w:rPr>
                <w:rFonts w:ascii="Century Gothic" w:hAnsi="Century Gothic" w:cs="Arial"/>
                <w:b/>
                <w:bCs/>
                <w:color w:val="FFFFFF"/>
                <w:sz w:val="18"/>
                <w:szCs w:val="18"/>
                <w:lang w:val="es-MX" w:eastAsia="es-MX"/>
              </w:rPr>
            </w:pPr>
            <w:r w:rsidRPr="0057288C">
              <w:rPr>
                <w:rFonts w:ascii="Century Gothic" w:hAnsi="Century Gothic" w:cs="Arial"/>
                <w:b/>
                <w:bCs/>
                <w:color w:val="FFFFFF"/>
                <w:sz w:val="18"/>
                <w:szCs w:val="18"/>
                <w:lang w:val="es-MX" w:eastAsia="es-MX"/>
              </w:rPr>
              <w:t>ESCOLARIDAD Y/O ÁREAS DE ESPECIALIDAD</w:t>
            </w:r>
          </w:p>
        </w:tc>
        <w:tc>
          <w:tcPr>
            <w:tcW w:w="3197" w:type="dxa"/>
            <w:tcBorders>
              <w:top w:val="single" w:sz="4" w:space="0" w:color="FFFFFF"/>
              <w:left w:val="nil"/>
              <w:right w:val="single" w:sz="4" w:space="0" w:color="FFFFFF"/>
            </w:tcBorders>
            <w:shd w:val="clear" w:color="auto" w:fill="A5A5A5"/>
            <w:vAlign w:val="center"/>
          </w:tcPr>
          <w:p w14:paraId="2FFCA0EB" w14:textId="77777777" w:rsidR="00655EC7" w:rsidRPr="0057288C" w:rsidRDefault="00655EC7" w:rsidP="00084418">
            <w:pPr>
              <w:autoSpaceDE w:val="0"/>
              <w:autoSpaceDN w:val="0"/>
              <w:adjustRightInd w:val="0"/>
              <w:jc w:val="center"/>
              <w:rPr>
                <w:rFonts w:ascii="Century Gothic" w:hAnsi="Century Gothic" w:cs="Arial"/>
                <w:b/>
                <w:bCs/>
                <w:color w:val="FFFFFF"/>
                <w:sz w:val="18"/>
                <w:szCs w:val="18"/>
                <w:lang w:val="es-MX" w:eastAsia="es-MX"/>
              </w:rPr>
            </w:pPr>
            <w:r w:rsidRPr="0057288C">
              <w:rPr>
                <w:rFonts w:ascii="Century Gothic" w:hAnsi="Century Gothic" w:cs="Arial"/>
                <w:b/>
                <w:bCs/>
                <w:color w:val="FFFFFF"/>
                <w:sz w:val="18"/>
                <w:szCs w:val="18"/>
                <w:lang w:val="es-MX" w:eastAsia="es-MX"/>
              </w:rPr>
              <w:t>EXPERIENCIA</w:t>
            </w:r>
          </w:p>
        </w:tc>
      </w:tr>
      <w:tr w:rsidR="00084418" w:rsidRPr="0057288C" w14:paraId="37EF49BB" w14:textId="77777777" w:rsidTr="00084418">
        <w:tc>
          <w:tcPr>
            <w:tcW w:w="1951" w:type="dxa"/>
            <w:shd w:val="clear" w:color="auto" w:fill="EDEDED"/>
            <w:vAlign w:val="center"/>
          </w:tcPr>
          <w:p w14:paraId="2C79A294" w14:textId="77777777" w:rsidR="00655EC7" w:rsidRPr="0057288C" w:rsidRDefault="00655EC7" w:rsidP="00084418">
            <w:pPr>
              <w:autoSpaceDE w:val="0"/>
              <w:autoSpaceDN w:val="0"/>
              <w:adjustRightInd w:val="0"/>
              <w:jc w:val="center"/>
              <w:rPr>
                <w:rFonts w:ascii="Century Gothic" w:hAnsi="Century Gothic" w:cs="Arial"/>
                <w:sz w:val="18"/>
                <w:szCs w:val="18"/>
                <w:lang w:val="es-MX" w:eastAsia="es-MX"/>
              </w:rPr>
            </w:pPr>
            <w:r w:rsidRPr="0057288C">
              <w:rPr>
                <w:rFonts w:ascii="Century Gothic" w:hAnsi="Century Gothic" w:cs="Arial"/>
                <w:sz w:val="18"/>
                <w:szCs w:val="18"/>
                <w:lang w:val="es-MX" w:eastAsia="es-MX"/>
              </w:rPr>
              <w:t>Coordinador de la evaluación</w:t>
            </w:r>
          </w:p>
        </w:tc>
        <w:tc>
          <w:tcPr>
            <w:tcW w:w="3969" w:type="dxa"/>
            <w:shd w:val="clear" w:color="auto" w:fill="EDEDED"/>
            <w:vAlign w:val="center"/>
          </w:tcPr>
          <w:p w14:paraId="515EC2A9" w14:textId="77777777" w:rsidR="00655EC7" w:rsidRPr="0057288C" w:rsidRDefault="00655EC7" w:rsidP="00084418">
            <w:pPr>
              <w:autoSpaceDE w:val="0"/>
              <w:autoSpaceDN w:val="0"/>
              <w:adjustRightInd w:val="0"/>
              <w:jc w:val="both"/>
              <w:rPr>
                <w:rFonts w:ascii="Century Gothic" w:hAnsi="Century Gothic" w:cs="Arial"/>
                <w:sz w:val="18"/>
                <w:szCs w:val="18"/>
                <w:lang w:val="es-MX" w:eastAsia="es-MX"/>
              </w:rPr>
            </w:pPr>
            <w:r w:rsidRPr="0057288C">
              <w:rPr>
                <w:rFonts w:ascii="Century Gothic" w:hAnsi="Century Gothic" w:cs="Arial"/>
                <w:sz w:val="18"/>
                <w:szCs w:val="18"/>
                <w:lang w:val="es-MX" w:eastAsia="es-MX"/>
              </w:rPr>
              <w:t>Maestría o doctorado en ciencias sociales, ciencia política, antropología, economía, sociología, políticas públicas, planeación, y/o áreas afines a la temática de la evaluación.</w:t>
            </w:r>
          </w:p>
        </w:tc>
        <w:tc>
          <w:tcPr>
            <w:tcW w:w="3197" w:type="dxa"/>
            <w:shd w:val="clear" w:color="auto" w:fill="EDEDED"/>
            <w:vAlign w:val="center"/>
          </w:tcPr>
          <w:p w14:paraId="3B5E9E65" w14:textId="77777777" w:rsidR="00655EC7" w:rsidRPr="0057288C" w:rsidRDefault="00655EC7" w:rsidP="00084418">
            <w:pPr>
              <w:autoSpaceDE w:val="0"/>
              <w:autoSpaceDN w:val="0"/>
              <w:adjustRightInd w:val="0"/>
              <w:jc w:val="center"/>
              <w:rPr>
                <w:rFonts w:ascii="Century Gothic" w:hAnsi="Century Gothic" w:cs="Arial"/>
                <w:sz w:val="18"/>
                <w:szCs w:val="18"/>
                <w:lang w:val="es-MX" w:eastAsia="es-MX"/>
              </w:rPr>
            </w:pPr>
            <w:r w:rsidRPr="0057288C">
              <w:rPr>
                <w:rFonts w:ascii="Century Gothic" w:hAnsi="Century Gothic" w:cs="Arial"/>
                <w:sz w:val="18"/>
                <w:szCs w:val="18"/>
                <w:lang w:val="es-MX" w:eastAsia="es-MX"/>
              </w:rPr>
              <w:t>(llenar)</w:t>
            </w:r>
          </w:p>
        </w:tc>
      </w:tr>
    </w:tbl>
    <w:p w14:paraId="137DC743" w14:textId="77777777" w:rsidR="00B105A1" w:rsidRPr="0057288C" w:rsidRDefault="00B105A1" w:rsidP="00B105A1">
      <w:pPr>
        <w:rPr>
          <w:rFonts w:ascii="Century Gothic" w:hAnsi="Century Gothic" w:cs="Arial"/>
          <w:b/>
          <w:sz w:val="22"/>
          <w:szCs w:val="22"/>
          <w:lang w:val="es-MX"/>
        </w:rPr>
      </w:pPr>
    </w:p>
    <w:p w14:paraId="5B521314" w14:textId="77777777" w:rsidR="00B105A1" w:rsidRPr="0057288C" w:rsidRDefault="00B105A1" w:rsidP="00B105A1">
      <w:pPr>
        <w:rPr>
          <w:rFonts w:ascii="Century Gothic" w:hAnsi="Century Gothic" w:cs="Arial"/>
          <w:b/>
          <w:sz w:val="22"/>
          <w:szCs w:val="22"/>
          <w:lang w:val="es-MX"/>
        </w:rPr>
      </w:pPr>
    </w:p>
    <w:p w14:paraId="76B2D9E1" w14:textId="7446D396" w:rsidR="00B105A1" w:rsidRPr="0057288C" w:rsidRDefault="00B105A1" w:rsidP="00C77DE2">
      <w:pPr>
        <w:pStyle w:val="Ttulo2"/>
        <w:keepNext w:val="0"/>
        <w:keepLines w:val="0"/>
        <w:spacing w:before="0"/>
        <w:jc w:val="both"/>
        <w:rPr>
          <w:rFonts w:ascii="Century Gothic" w:hAnsi="Century Gothic" w:cs="Arial"/>
          <w:smallCaps/>
          <w:color w:val="auto"/>
          <w:sz w:val="22"/>
          <w:szCs w:val="22"/>
          <w:lang w:val="es-MX"/>
        </w:rPr>
      </w:pPr>
      <w:bookmarkStart w:id="7" w:name="_Toc350779759"/>
      <w:r w:rsidRPr="0057288C">
        <w:rPr>
          <w:rFonts w:ascii="Century Gothic" w:hAnsi="Century Gothic" w:cs="Arial"/>
          <w:smallCaps/>
          <w:color w:val="auto"/>
          <w:sz w:val="22"/>
          <w:szCs w:val="22"/>
          <w:lang w:val="es-MX"/>
        </w:rPr>
        <w:t>Productos y plazos de entrega</w:t>
      </w:r>
      <w:bookmarkEnd w:id="7"/>
    </w:p>
    <w:p w14:paraId="465D70FE" w14:textId="77777777" w:rsidR="00B105A1" w:rsidRPr="0057288C" w:rsidRDefault="00B105A1" w:rsidP="00B105A1">
      <w:pPr>
        <w:rPr>
          <w:rFonts w:ascii="Century Gothic" w:hAnsi="Century Gothic" w:cs="Arial"/>
          <w:b/>
          <w:sz w:val="22"/>
          <w:szCs w:val="22"/>
          <w:lang w:val="es-MX"/>
        </w:rPr>
      </w:pPr>
    </w:p>
    <w:p w14:paraId="09C49B9D" w14:textId="77777777" w:rsidR="00B105A1" w:rsidRPr="0057288C" w:rsidRDefault="00B105A1" w:rsidP="00B105A1">
      <w:pPr>
        <w:jc w:val="both"/>
        <w:rPr>
          <w:rFonts w:ascii="Century Gothic" w:hAnsi="Century Gothic" w:cs="Arial"/>
          <w:sz w:val="22"/>
          <w:szCs w:val="22"/>
          <w:lang w:val="es-MX"/>
        </w:rPr>
      </w:pPr>
      <w:r w:rsidRPr="0057288C">
        <w:rPr>
          <w:rFonts w:ascii="Century Gothic" w:hAnsi="Century Gothic" w:cs="Arial"/>
          <w:sz w:val="22"/>
          <w:szCs w:val="22"/>
          <w:lang w:val="es-MX"/>
        </w:rPr>
        <w:t xml:space="preserve">El listado de productos que entregará el </w:t>
      </w:r>
      <w:r w:rsidRPr="0057288C">
        <w:rPr>
          <w:rFonts w:ascii="Century Gothic" w:hAnsi="Century Gothic" w:cs="Arial"/>
          <w:i/>
          <w:sz w:val="22"/>
          <w:szCs w:val="22"/>
          <w:lang w:val="es-MX"/>
        </w:rPr>
        <w:t>proveedor</w:t>
      </w:r>
      <w:r w:rsidRPr="0057288C">
        <w:rPr>
          <w:rFonts w:ascii="Century Gothic" w:hAnsi="Century Gothic" w:cs="Arial"/>
          <w:sz w:val="22"/>
          <w:szCs w:val="22"/>
          <w:lang w:val="es-MX"/>
        </w:rPr>
        <w:t xml:space="preserve"> al área requirente, el calendario de entrega y la forma de entrega se definen en el cuadro 1. </w:t>
      </w:r>
    </w:p>
    <w:p w14:paraId="5692999F" w14:textId="77777777" w:rsidR="00B105A1" w:rsidRPr="0057288C" w:rsidRDefault="00B105A1" w:rsidP="00B105A1">
      <w:pPr>
        <w:pStyle w:val="Prrafodelista"/>
        <w:tabs>
          <w:tab w:val="left" w:pos="9923"/>
        </w:tabs>
        <w:ind w:left="0" w:right="51"/>
        <w:rPr>
          <w:rFonts w:ascii="Century Gothic" w:hAnsi="Century Gothic" w:cs="Arial"/>
          <w:b/>
          <w:sz w:val="22"/>
          <w:szCs w:val="22"/>
          <w:lang w:val="es-MX"/>
        </w:rPr>
      </w:pPr>
    </w:p>
    <w:p w14:paraId="511C3C75" w14:textId="77777777" w:rsidR="00B105A1" w:rsidRPr="0057288C" w:rsidRDefault="00B105A1" w:rsidP="00B105A1">
      <w:pPr>
        <w:pStyle w:val="Prrafodelista"/>
        <w:tabs>
          <w:tab w:val="left" w:pos="9923"/>
        </w:tabs>
        <w:ind w:left="0" w:right="51"/>
        <w:jc w:val="center"/>
        <w:rPr>
          <w:rFonts w:ascii="Century Gothic" w:hAnsi="Century Gothic" w:cs="Arial"/>
          <w:smallCaps/>
          <w:sz w:val="22"/>
          <w:szCs w:val="22"/>
          <w:lang w:val="es-MX"/>
        </w:rPr>
      </w:pPr>
      <w:r w:rsidRPr="0057288C">
        <w:rPr>
          <w:rFonts w:ascii="Century Gothic" w:hAnsi="Century Gothic" w:cs="Arial"/>
          <w:b/>
          <w:smallCaps/>
          <w:sz w:val="22"/>
          <w:szCs w:val="22"/>
          <w:lang w:val="es-MX"/>
        </w:rPr>
        <w:t>Cuadro 1. Listado de productos y calendario de entrega</w:t>
      </w:r>
    </w:p>
    <w:tbl>
      <w:tblPr>
        <w:tblW w:w="902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20" w:firstRow="1" w:lastRow="0" w:firstColumn="0" w:lastColumn="0" w:noHBand="0" w:noVBand="0"/>
      </w:tblPr>
      <w:tblGrid>
        <w:gridCol w:w="7137"/>
        <w:gridCol w:w="1891"/>
      </w:tblGrid>
      <w:tr w:rsidR="00B105A1" w:rsidRPr="0057288C" w14:paraId="0E3F27FC" w14:textId="77777777" w:rsidTr="004813B0">
        <w:trPr>
          <w:trHeight w:val="344"/>
          <w:tblHeader/>
        </w:trPr>
        <w:tc>
          <w:tcPr>
            <w:tcW w:w="7137" w:type="dxa"/>
            <w:tcBorders>
              <w:top w:val="single" w:sz="4" w:space="0" w:color="FFFFFF"/>
              <w:left w:val="single" w:sz="4" w:space="0" w:color="FFFFFF"/>
              <w:right w:val="nil"/>
            </w:tcBorders>
            <w:shd w:val="clear" w:color="auto" w:fill="A5A5A5"/>
          </w:tcPr>
          <w:p w14:paraId="43482A39" w14:textId="77777777" w:rsidR="00B105A1" w:rsidRPr="0057288C" w:rsidRDefault="00B105A1" w:rsidP="00084418">
            <w:pPr>
              <w:jc w:val="center"/>
              <w:rPr>
                <w:rFonts w:ascii="Century Gothic" w:hAnsi="Century Gothic" w:cs="Arial"/>
                <w:b/>
                <w:bCs/>
                <w:color w:val="FFFFFF"/>
                <w:sz w:val="20"/>
                <w:lang w:val="es-MX"/>
              </w:rPr>
            </w:pPr>
            <w:r w:rsidRPr="0057288C">
              <w:rPr>
                <w:rFonts w:ascii="Century Gothic" w:hAnsi="Century Gothic" w:cs="Arial"/>
                <w:b/>
                <w:bCs/>
                <w:color w:val="FFFFFF"/>
                <w:sz w:val="20"/>
                <w:lang w:val="es-MX"/>
              </w:rPr>
              <w:t>Productos</w:t>
            </w:r>
          </w:p>
        </w:tc>
        <w:tc>
          <w:tcPr>
            <w:tcW w:w="1891" w:type="dxa"/>
            <w:tcBorders>
              <w:top w:val="single" w:sz="4" w:space="0" w:color="FFFFFF"/>
              <w:left w:val="nil"/>
              <w:right w:val="single" w:sz="4" w:space="0" w:color="FFFFFF"/>
            </w:tcBorders>
            <w:shd w:val="clear" w:color="auto" w:fill="A5A5A5"/>
          </w:tcPr>
          <w:p w14:paraId="42889EC1" w14:textId="77777777" w:rsidR="00B105A1" w:rsidRPr="0057288C" w:rsidRDefault="00B105A1" w:rsidP="00084418">
            <w:pPr>
              <w:ind w:left="-108" w:right="-108"/>
              <w:jc w:val="center"/>
              <w:rPr>
                <w:rFonts w:ascii="Century Gothic" w:hAnsi="Century Gothic" w:cs="Arial"/>
                <w:b/>
                <w:bCs/>
                <w:color w:val="FFFFFF"/>
                <w:sz w:val="20"/>
                <w:lang w:val="es-MX"/>
              </w:rPr>
            </w:pPr>
            <w:r w:rsidRPr="0057288C">
              <w:rPr>
                <w:rFonts w:ascii="Century Gothic" w:hAnsi="Century Gothic" w:cs="Arial"/>
                <w:b/>
                <w:bCs/>
                <w:color w:val="FFFFFF"/>
                <w:sz w:val="20"/>
                <w:lang w:val="es-MX"/>
              </w:rPr>
              <w:t>Fecha de entrega</w:t>
            </w:r>
          </w:p>
        </w:tc>
      </w:tr>
      <w:tr w:rsidR="00B105A1" w:rsidRPr="0057288C" w14:paraId="25C9C659" w14:textId="77777777" w:rsidTr="00084418">
        <w:trPr>
          <w:trHeight w:val="519"/>
        </w:trPr>
        <w:tc>
          <w:tcPr>
            <w:tcW w:w="7137" w:type="dxa"/>
            <w:shd w:val="clear" w:color="auto" w:fill="DBDBDB"/>
          </w:tcPr>
          <w:p w14:paraId="27EDA82B" w14:textId="77777777" w:rsidR="00D50921" w:rsidRPr="0057288C" w:rsidRDefault="00D50921" w:rsidP="00084418">
            <w:pPr>
              <w:autoSpaceDE w:val="0"/>
              <w:autoSpaceDN w:val="0"/>
              <w:adjustRightInd w:val="0"/>
              <w:jc w:val="both"/>
              <w:rPr>
                <w:rFonts w:ascii="Century Gothic" w:hAnsi="Century Gothic" w:cs="Arial"/>
                <w:sz w:val="18"/>
                <w:szCs w:val="18"/>
                <w:lang w:val="es-MX" w:eastAsia="es-MX"/>
              </w:rPr>
            </w:pPr>
            <w:r w:rsidRPr="0057288C">
              <w:rPr>
                <w:rFonts w:ascii="Century Gothic" w:hAnsi="Century Gothic" w:cs="Arial"/>
                <w:sz w:val="18"/>
                <w:szCs w:val="18"/>
                <w:lang w:val="es-MX" w:eastAsia="es-MX"/>
              </w:rPr>
              <w:t>Producto 1</w:t>
            </w:r>
            <w:r w:rsidR="008F4149" w:rsidRPr="0057288C">
              <w:rPr>
                <w:rFonts w:ascii="Century Gothic" w:hAnsi="Century Gothic" w:cs="Arial"/>
                <w:sz w:val="18"/>
                <w:szCs w:val="18"/>
                <w:lang w:val="es-MX" w:eastAsia="es-MX"/>
              </w:rPr>
              <w:t xml:space="preserve"> </w:t>
            </w:r>
          </w:p>
          <w:p w14:paraId="6359473F" w14:textId="77777777" w:rsidR="00B105A1" w:rsidRPr="0057288C" w:rsidRDefault="00B105A1" w:rsidP="00084418">
            <w:pPr>
              <w:autoSpaceDE w:val="0"/>
              <w:autoSpaceDN w:val="0"/>
              <w:adjustRightInd w:val="0"/>
              <w:jc w:val="both"/>
              <w:rPr>
                <w:rFonts w:ascii="Century Gothic" w:hAnsi="Century Gothic" w:cs="Arial"/>
                <w:sz w:val="18"/>
                <w:szCs w:val="18"/>
                <w:lang w:val="es-MX" w:eastAsia="es-MX"/>
              </w:rPr>
            </w:pPr>
            <w:r w:rsidRPr="0057288C">
              <w:rPr>
                <w:rFonts w:ascii="Century Gothic" w:hAnsi="Century Gothic" w:cs="Arial"/>
                <w:sz w:val="18"/>
                <w:szCs w:val="18"/>
                <w:lang w:val="es-MX" w:eastAsia="es-MX"/>
              </w:rPr>
              <w:t>Primera entrega del Informe de Evaluación en materia de diseño</w:t>
            </w:r>
            <w:r w:rsidR="004B58B5" w:rsidRPr="0057288C">
              <w:rPr>
                <w:rFonts w:ascii="Century Gothic" w:hAnsi="Century Gothic" w:cs="Arial"/>
                <w:sz w:val="18"/>
                <w:szCs w:val="18"/>
                <w:lang w:val="es-MX" w:eastAsia="es-MX"/>
              </w:rPr>
              <w:t>, preguntas 1 a 15</w:t>
            </w:r>
            <w:r w:rsidRPr="0057288C">
              <w:rPr>
                <w:rFonts w:ascii="Century Gothic" w:hAnsi="Century Gothic" w:cs="Arial"/>
                <w:sz w:val="18"/>
                <w:szCs w:val="18"/>
                <w:lang w:val="es-MX" w:eastAsia="es-MX"/>
              </w:rPr>
              <w:t>.</w:t>
            </w:r>
          </w:p>
        </w:tc>
        <w:tc>
          <w:tcPr>
            <w:tcW w:w="1891" w:type="dxa"/>
            <w:shd w:val="clear" w:color="auto" w:fill="DBDBDB"/>
          </w:tcPr>
          <w:p w14:paraId="730F1C9E" w14:textId="77777777" w:rsidR="00B105A1" w:rsidRPr="0057288C" w:rsidRDefault="00B105A1" w:rsidP="00084418">
            <w:pPr>
              <w:autoSpaceDE w:val="0"/>
              <w:autoSpaceDN w:val="0"/>
              <w:adjustRightInd w:val="0"/>
              <w:ind w:left="-108" w:right="-108"/>
              <w:jc w:val="center"/>
              <w:rPr>
                <w:rFonts w:ascii="Century Gothic" w:hAnsi="Century Gothic" w:cs="Arial"/>
                <w:i/>
                <w:sz w:val="18"/>
                <w:szCs w:val="18"/>
                <w:u w:val="single"/>
                <w:lang w:val="es-MX" w:eastAsia="es-MX"/>
              </w:rPr>
            </w:pPr>
            <w:r w:rsidRPr="0057288C">
              <w:rPr>
                <w:rFonts w:ascii="Century Gothic" w:hAnsi="Century Gothic" w:cs="Arial"/>
                <w:i/>
                <w:sz w:val="18"/>
                <w:szCs w:val="18"/>
                <w:u w:val="single"/>
                <w:lang w:val="es-MX" w:eastAsia="es-MX"/>
              </w:rPr>
              <w:t>(Colocar la fecha)</w:t>
            </w:r>
          </w:p>
        </w:tc>
      </w:tr>
      <w:tr w:rsidR="00B105A1" w:rsidRPr="0057288C" w14:paraId="000C5601" w14:textId="77777777" w:rsidTr="00084418">
        <w:trPr>
          <w:trHeight w:val="186"/>
        </w:trPr>
        <w:tc>
          <w:tcPr>
            <w:tcW w:w="7137" w:type="dxa"/>
            <w:shd w:val="clear" w:color="auto" w:fill="DBDBDB"/>
          </w:tcPr>
          <w:p w14:paraId="48CAFC01" w14:textId="77777777" w:rsidR="00D50921" w:rsidRPr="0057288C" w:rsidRDefault="00D50921" w:rsidP="00084418">
            <w:pPr>
              <w:autoSpaceDE w:val="0"/>
              <w:autoSpaceDN w:val="0"/>
              <w:adjustRightInd w:val="0"/>
              <w:jc w:val="both"/>
              <w:rPr>
                <w:rFonts w:ascii="Century Gothic" w:hAnsi="Century Gothic" w:cs="Arial"/>
                <w:sz w:val="18"/>
                <w:szCs w:val="18"/>
                <w:lang w:val="es-MX" w:eastAsia="es-MX"/>
              </w:rPr>
            </w:pPr>
            <w:r w:rsidRPr="0057288C">
              <w:rPr>
                <w:rFonts w:ascii="Century Gothic" w:hAnsi="Century Gothic" w:cs="Arial"/>
                <w:sz w:val="18"/>
                <w:szCs w:val="18"/>
                <w:lang w:val="es-MX" w:eastAsia="es-MX"/>
              </w:rPr>
              <w:t>Producto 2</w:t>
            </w:r>
            <w:r w:rsidR="008F4149" w:rsidRPr="0057288C">
              <w:rPr>
                <w:rFonts w:ascii="Century Gothic" w:hAnsi="Century Gothic" w:cs="Arial"/>
                <w:sz w:val="18"/>
                <w:szCs w:val="18"/>
                <w:lang w:val="es-MX" w:eastAsia="es-MX"/>
              </w:rPr>
              <w:t xml:space="preserve"> </w:t>
            </w:r>
          </w:p>
          <w:p w14:paraId="2E328AA1" w14:textId="37AB35D9" w:rsidR="00B105A1" w:rsidRPr="0057288C" w:rsidRDefault="00B105A1" w:rsidP="00084418">
            <w:pPr>
              <w:autoSpaceDE w:val="0"/>
              <w:autoSpaceDN w:val="0"/>
              <w:adjustRightInd w:val="0"/>
              <w:jc w:val="both"/>
              <w:rPr>
                <w:rFonts w:ascii="Century Gothic" w:hAnsi="Century Gothic" w:cs="Arial"/>
                <w:sz w:val="18"/>
                <w:szCs w:val="18"/>
                <w:lang w:val="es-MX" w:eastAsia="es-MX"/>
              </w:rPr>
            </w:pPr>
            <w:r w:rsidRPr="0057288C">
              <w:rPr>
                <w:rFonts w:ascii="Century Gothic" w:hAnsi="Century Gothic" w:cs="Arial"/>
                <w:sz w:val="18"/>
                <w:szCs w:val="18"/>
                <w:lang w:val="es-MX" w:eastAsia="es-MX"/>
              </w:rPr>
              <w:t>Segunda entrega</w:t>
            </w:r>
            <w:r w:rsidR="004B58B5" w:rsidRPr="0057288C">
              <w:rPr>
                <w:rFonts w:ascii="Century Gothic" w:hAnsi="Century Gothic" w:cs="Arial"/>
                <w:sz w:val="18"/>
                <w:szCs w:val="18"/>
                <w:lang w:val="es-MX" w:eastAsia="es-MX"/>
              </w:rPr>
              <w:t xml:space="preserve"> del Informe de Evaluación en materia de diseño, preguntas 16 a 30.</w:t>
            </w:r>
            <w:r w:rsidRPr="0057288C">
              <w:rPr>
                <w:rFonts w:ascii="Century Gothic" w:hAnsi="Century Gothic" w:cs="Arial"/>
                <w:sz w:val="18"/>
                <w:szCs w:val="18"/>
                <w:lang w:val="es-MX" w:eastAsia="es-MX"/>
              </w:rPr>
              <w:t xml:space="preserve"> </w:t>
            </w:r>
            <w:r w:rsidR="00D50921" w:rsidRPr="0057288C">
              <w:rPr>
                <w:rFonts w:ascii="Century Gothic" w:hAnsi="Century Gothic" w:cs="Arial"/>
                <w:sz w:val="18"/>
                <w:szCs w:val="18"/>
                <w:lang w:val="es-MX" w:eastAsia="es-MX"/>
              </w:rPr>
              <w:t>L</w:t>
            </w:r>
            <w:r w:rsidRPr="0057288C">
              <w:rPr>
                <w:rFonts w:ascii="Century Gothic" w:hAnsi="Century Gothic" w:cs="Arial"/>
                <w:sz w:val="18"/>
                <w:szCs w:val="18"/>
                <w:lang w:val="es-MX" w:eastAsia="es-MX"/>
              </w:rPr>
              <w:t xml:space="preserve">ista de asistencia y presentación en </w:t>
            </w:r>
            <w:r w:rsidR="00D50921" w:rsidRPr="0057288C">
              <w:rPr>
                <w:rFonts w:ascii="Century Gothic" w:hAnsi="Century Gothic" w:cs="Arial"/>
                <w:sz w:val="18"/>
                <w:szCs w:val="18"/>
                <w:lang w:val="es-MX" w:eastAsia="es-MX"/>
              </w:rPr>
              <w:t>formato P</w:t>
            </w:r>
            <w:r w:rsidRPr="0057288C">
              <w:rPr>
                <w:rFonts w:ascii="Century Gothic" w:hAnsi="Century Gothic" w:cs="Arial"/>
                <w:sz w:val="18"/>
                <w:szCs w:val="18"/>
                <w:lang w:val="es-MX" w:eastAsia="es-MX"/>
              </w:rPr>
              <w:t>ower</w:t>
            </w:r>
            <w:r w:rsidR="00D50921" w:rsidRPr="0057288C">
              <w:rPr>
                <w:rFonts w:ascii="Century Gothic" w:hAnsi="Century Gothic" w:cs="Arial"/>
                <w:sz w:val="18"/>
                <w:szCs w:val="18"/>
                <w:lang w:val="es-MX" w:eastAsia="es-MX"/>
              </w:rPr>
              <w:t>P</w:t>
            </w:r>
            <w:r w:rsidRPr="0057288C">
              <w:rPr>
                <w:rFonts w:ascii="Century Gothic" w:hAnsi="Century Gothic" w:cs="Arial"/>
                <w:sz w:val="18"/>
                <w:szCs w:val="18"/>
                <w:lang w:val="es-MX" w:eastAsia="es-MX"/>
              </w:rPr>
              <w:t xml:space="preserve">oint de </w:t>
            </w:r>
            <w:r w:rsidR="00582A6D" w:rsidRPr="0057288C">
              <w:rPr>
                <w:rFonts w:ascii="Century Gothic" w:hAnsi="Century Gothic" w:cs="Arial"/>
                <w:sz w:val="18"/>
                <w:szCs w:val="18"/>
                <w:lang w:val="es-MX" w:eastAsia="es-MX"/>
              </w:rPr>
              <w:t xml:space="preserve">los </w:t>
            </w:r>
            <w:r w:rsidRPr="0057288C">
              <w:rPr>
                <w:rFonts w:ascii="Century Gothic" w:hAnsi="Century Gothic" w:cs="Arial"/>
                <w:sz w:val="18"/>
                <w:szCs w:val="18"/>
                <w:lang w:val="es-MX" w:eastAsia="es-MX"/>
              </w:rPr>
              <w:t>resultados de la primera entrega del Informe de Evaluación en materia de diseño (este producto es opcional). Respuesta a comentarios</w:t>
            </w:r>
            <w:r w:rsidR="00450680" w:rsidRPr="0057288C">
              <w:rPr>
                <w:rFonts w:ascii="Century Gothic" w:hAnsi="Century Gothic" w:cs="Arial"/>
                <w:sz w:val="18"/>
                <w:szCs w:val="18"/>
                <w:lang w:val="es-MX" w:eastAsia="es-MX"/>
              </w:rPr>
              <w:t xml:space="preserve"> de la primera </w:t>
            </w:r>
            <w:r w:rsidR="00D50921" w:rsidRPr="0057288C">
              <w:rPr>
                <w:rFonts w:ascii="Century Gothic" w:hAnsi="Century Gothic" w:cs="Arial"/>
                <w:sz w:val="18"/>
                <w:szCs w:val="18"/>
                <w:lang w:val="es-MX" w:eastAsia="es-MX"/>
              </w:rPr>
              <w:t>entrega</w:t>
            </w:r>
            <w:r w:rsidRPr="0057288C">
              <w:rPr>
                <w:rFonts w:ascii="Century Gothic" w:hAnsi="Century Gothic" w:cs="Arial"/>
                <w:sz w:val="18"/>
                <w:szCs w:val="18"/>
                <w:lang w:val="es-MX" w:eastAsia="es-MX"/>
              </w:rPr>
              <w:t>.</w:t>
            </w:r>
          </w:p>
        </w:tc>
        <w:tc>
          <w:tcPr>
            <w:tcW w:w="1891" w:type="dxa"/>
            <w:shd w:val="clear" w:color="auto" w:fill="EDEDED"/>
          </w:tcPr>
          <w:p w14:paraId="63FD1B47" w14:textId="77777777" w:rsidR="00B105A1" w:rsidRPr="0057288C" w:rsidRDefault="00B105A1" w:rsidP="00084418">
            <w:pPr>
              <w:autoSpaceDE w:val="0"/>
              <w:autoSpaceDN w:val="0"/>
              <w:adjustRightInd w:val="0"/>
              <w:ind w:left="-108" w:right="-108"/>
              <w:jc w:val="center"/>
              <w:rPr>
                <w:rFonts w:ascii="Century Gothic" w:hAnsi="Century Gothic" w:cs="Arial"/>
                <w:i/>
                <w:sz w:val="18"/>
                <w:szCs w:val="18"/>
                <w:u w:val="single"/>
                <w:lang w:val="es-MX" w:eastAsia="es-MX"/>
              </w:rPr>
            </w:pPr>
            <w:r w:rsidRPr="0057288C">
              <w:rPr>
                <w:rFonts w:ascii="Century Gothic" w:hAnsi="Century Gothic" w:cs="Arial"/>
                <w:i/>
                <w:sz w:val="18"/>
                <w:szCs w:val="18"/>
                <w:u w:val="single"/>
                <w:lang w:val="es-MX" w:eastAsia="es-MX"/>
              </w:rPr>
              <w:t>(Colocar la fecha)</w:t>
            </w:r>
          </w:p>
        </w:tc>
      </w:tr>
      <w:tr w:rsidR="00B105A1" w:rsidRPr="0057288C" w14:paraId="21D54811" w14:textId="77777777" w:rsidTr="00084418">
        <w:trPr>
          <w:trHeight w:val="519"/>
        </w:trPr>
        <w:tc>
          <w:tcPr>
            <w:tcW w:w="7137" w:type="dxa"/>
            <w:shd w:val="clear" w:color="auto" w:fill="DBDBDB"/>
          </w:tcPr>
          <w:p w14:paraId="744C045B" w14:textId="77777777" w:rsidR="00D50921" w:rsidRPr="0057288C" w:rsidRDefault="00D50921" w:rsidP="00084418">
            <w:pPr>
              <w:autoSpaceDE w:val="0"/>
              <w:autoSpaceDN w:val="0"/>
              <w:adjustRightInd w:val="0"/>
              <w:jc w:val="both"/>
              <w:rPr>
                <w:rFonts w:ascii="Century Gothic" w:hAnsi="Century Gothic" w:cs="Arial"/>
                <w:sz w:val="18"/>
                <w:szCs w:val="18"/>
                <w:lang w:val="es-MX" w:eastAsia="es-MX"/>
              </w:rPr>
            </w:pPr>
            <w:r w:rsidRPr="0057288C">
              <w:rPr>
                <w:rFonts w:ascii="Century Gothic" w:hAnsi="Century Gothic" w:cs="Arial"/>
                <w:sz w:val="18"/>
                <w:szCs w:val="18"/>
                <w:lang w:val="es-MX" w:eastAsia="es-MX"/>
              </w:rPr>
              <w:t>Producto 3</w:t>
            </w:r>
            <w:r w:rsidR="008F4149" w:rsidRPr="0057288C">
              <w:rPr>
                <w:rFonts w:ascii="Century Gothic" w:hAnsi="Century Gothic" w:cs="Arial"/>
                <w:sz w:val="18"/>
                <w:szCs w:val="18"/>
                <w:lang w:val="es-MX" w:eastAsia="es-MX"/>
              </w:rPr>
              <w:t xml:space="preserve"> </w:t>
            </w:r>
          </w:p>
          <w:p w14:paraId="23500668" w14:textId="77777777" w:rsidR="00B105A1" w:rsidRPr="0057288C" w:rsidRDefault="00B105A1" w:rsidP="00084418">
            <w:pPr>
              <w:autoSpaceDE w:val="0"/>
              <w:autoSpaceDN w:val="0"/>
              <w:adjustRightInd w:val="0"/>
              <w:jc w:val="both"/>
              <w:rPr>
                <w:rFonts w:ascii="Century Gothic" w:hAnsi="Century Gothic" w:cs="Arial"/>
                <w:sz w:val="18"/>
                <w:szCs w:val="18"/>
                <w:lang w:val="es-MX" w:eastAsia="es-MX"/>
              </w:rPr>
            </w:pPr>
            <w:r w:rsidRPr="0057288C">
              <w:rPr>
                <w:rFonts w:ascii="Century Gothic" w:hAnsi="Century Gothic" w:cs="Arial"/>
                <w:sz w:val="18"/>
                <w:szCs w:val="18"/>
                <w:lang w:val="es-MX" w:eastAsia="es-MX"/>
              </w:rPr>
              <w:t>Tercera entrega del Informe de Evaluación en materia de diseño que debe contener la siguiente estructura:</w:t>
            </w:r>
          </w:p>
          <w:p w14:paraId="501281E5"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Resumen Ejecutivo (Máximo 3 cuartillas)</w:t>
            </w:r>
          </w:p>
          <w:p w14:paraId="710E1E48"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Índice</w:t>
            </w:r>
          </w:p>
          <w:p w14:paraId="45ACA62B"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Introducción</w:t>
            </w:r>
            <w:r w:rsidR="00603860" w:rsidRPr="0057288C">
              <w:rPr>
                <w:rFonts w:ascii="Century Gothic" w:eastAsia="Times New Roman" w:hAnsi="Century Gothic" w:cs="Arial"/>
                <w:sz w:val="18"/>
                <w:szCs w:val="18"/>
                <w:lang w:val="es-MX" w:eastAsia="es-MX"/>
              </w:rPr>
              <w:t xml:space="preserve"> </w:t>
            </w:r>
            <w:r w:rsidRPr="0057288C">
              <w:rPr>
                <w:rFonts w:ascii="Century Gothic" w:eastAsia="Times New Roman" w:hAnsi="Century Gothic" w:cs="Arial"/>
                <w:sz w:val="18"/>
                <w:szCs w:val="18"/>
                <w:lang w:val="es-MX" w:eastAsia="es-MX"/>
              </w:rPr>
              <w:t>(1 cuartilla)</w:t>
            </w:r>
          </w:p>
          <w:p w14:paraId="0B6F9CC3"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Apartado I. Características del programa (2 cuartillas)</w:t>
            </w:r>
          </w:p>
          <w:p w14:paraId="53DD8FD9" w14:textId="485C31BD"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lastRenderedPageBreak/>
              <w:t xml:space="preserve">Apartado II. </w:t>
            </w:r>
            <w:r w:rsidR="00180BFE" w:rsidRPr="0057288C">
              <w:rPr>
                <w:rFonts w:ascii="Century Gothic" w:eastAsia="Times New Roman" w:hAnsi="Century Gothic" w:cs="Arial"/>
                <w:sz w:val="18"/>
                <w:szCs w:val="18"/>
                <w:lang w:val="es-MX" w:eastAsia="es-MX"/>
              </w:rPr>
              <w:t>J</w:t>
            </w:r>
            <w:r w:rsidRPr="0057288C">
              <w:rPr>
                <w:rFonts w:ascii="Century Gothic" w:eastAsia="Times New Roman" w:hAnsi="Century Gothic" w:cs="Arial"/>
                <w:sz w:val="18"/>
                <w:szCs w:val="18"/>
                <w:lang w:val="es-MX" w:eastAsia="es-MX"/>
              </w:rPr>
              <w:t>ustificación de la creación y del diseño del programa (3 cuartillas)</w:t>
            </w:r>
          </w:p>
          <w:p w14:paraId="75E45BB5"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Apartado III</w:t>
            </w:r>
            <w:r w:rsidR="002409AA" w:rsidRPr="0057288C">
              <w:rPr>
                <w:rFonts w:ascii="Century Gothic" w:eastAsia="Times New Roman" w:hAnsi="Century Gothic" w:cs="Arial"/>
                <w:sz w:val="18"/>
                <w:szCs w:val="18"/>
                <w:lang w:val="es-MX" w:eastAsia="es-MX"/>
              </w:rPr>
              <w:t>.</w:t>
            </w:r>
            <w:r w:rsidRPr="0057288C">
              <w:rPr>
                <w:rFonts w:ascii="Century Gothic" w:eastAsia="Times New Roman" w:hAnsi="Century Gothic" w:cs="Arial"/>
                <w:sz w:val="18"/>
                <w:szCs w:val="18"/>
                <w:lang w:val="es-MX" w:eastAsia="es-MX"/>
              </w:rPr>
              <w:t xml:space="preserve"> Contribución a las metas y </w:t>
            </w:r>
            <w:r w:rsidR="006A417F" w:rsidRPr="0057288C">
              <w:rPr>
                <w:rFonts w:ascii="Century Gothic" w:eastAsia="Times New Roman" w:hAnsi="Century Gothic" w:cs="Arial"/>
                <w:sz w:val="18"/>
                <w:szCs w:val="18"/>
                <w:lang w:val="es-MX" w:eastAsia="es-MX"/>
              </w:rPr>
              <w:t>objetivos</w:t>
            </w:r>
            <w:r w:rsidRPr="0057288C">
              <w:rPr>
                <w:rFonts w:ascii="Century Gothic" w:eastAsia="Times New Roman" w:hAnsi="Century Gothic" w:cs="Arial"/>
                <w:sz w:val="18"/>
                <w:szCs w:val="18"/>
                <w:lang w:val="es-MX" w:eastAsia="es-MX"/>
              </w:rPr>
              <w:t xml:space="preserve"> nacionales </w:t>
            </w:r>
            <w:r w:rsidR="003C7696" w:rsidRPr="0057288C">
              <w:rPr>
                <w:rFonts w:ascii="Century Gothic" w:eastAsia="Times New Roman" w:hAnsi="Century Gothic" w:cs="Arial"/>
                <w:sz w:val="18"/>
                <w:szCs w:val="18"/>
                <w:lang w:val="es-MX" w:eastAsia="es-MX"/>
              </w:rPr>
              <w:t>(3</w:t>
            </w:r>
            <w:r w:rsidRPr="0057288C">
              <w:rPr>
                <w:rFonts w:ascii="Century Gothic" w:eastAsia="Times New Roman" w:hAnsi="Century Gothic" w:cs="Arial"/>
                <w:sz w:val="18"/>
                <w:szCs w:val="18"/>
                <w:lang w:val="es-MX" w:eastAsia="es-MX"/>
              </w:rPr>
              <w:t xml:space="preserve"> cuartillas)</w:t>
            </w:r>
          </w:p>
          <w:p w14:paraId="549F33D3"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Apartado IV. Población potencial, objetivo y mecanismos de elección (6 cuartillas)</w:t>
            </w:r>
          </w:p>
          <w:p w14:paraId="7A941644"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Apartado V. Padrón de Beneficiarios y mecanismos de atención (3 cuartillas)</w:t>
            </w:r>
          </w:p>
          <w:p w14:paraId="1E272F22" w14:textId="13ED0AD0"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Apartado VI. Matriz de Indicadores para Resultados (MIR)</w:t>
            </w:r>
            <w:r w:rsidR="00603860" w:rsidRPr="0057288C">
              <w:rPr>
                <w:rFonts w:ascii="Century Gothic" w:eastAsia="Times New Roman" w:hAnsi="Century Gothic" w:cs="Arial"/>
                <w:sz w:val="18"/>
                <w:szCs w:val="18"/>
                <w:lang w:val="es-MX" w:eastAsia="es-MX"/>
              </w:rPr>
              <w:t xml:space="preserve"> </w:t>
            </w:r>
            <w:r w:rsidRPr="0057288C">
              <w:rPr>
                <w:rFonts w:ascii="Century Gothic" w:eastAsia="Times New Roman" w:hAnsi="Century Gothic" w:cs="Arial"/>
                <w:sz w:val="18"/>
                <w:szCs w:val="18"/>
                <w:lang w:val="es-MX" w:eastAsia="es-MX"/>
              </w:rPr>
              <w:t>(11 cuartillas)</w:t>
            </w:r>
          </w:p>
          <w:p w14:paraId="6047EBB7"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Apartado VII. Presupuesto y rendición de cuentas (3 cuartillas)</w:t>
            </w:r>
          </w:p>
          <w:p w14:paraId="422AA672" w14:textId="07C4774D"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 xml:space="preserve">Apartado VIII. </w:t>
            </w:r>
            <w:r w:rsidR="00180BFE" w:rsidRPr="0057288C">
              <w:rPr>
                <w:rFonts w:ascii="Century Gothic" w:eastAsia="Times New Roman" w:hAnsi="Century Gothic" w:cs="Arial"/>
                <w:sz w:val="18"/>
                <w:szCs w:val="18"/>
                <w:lang w:val="es-MX" w:eastAsia="es-MX"/>
              </w:rPr>
              <w:t>C</w:t>
            </w:r>
            <w:r w:rsidRPr="0057288C">
              <w:rPr>
                <w:rFonts w:ascii="Century Gothic" w:eastAsia="Times New Roman" w:hAnsi="Century Gothic" w:cs="Arial"/>
                <w:sz w:val="18"/>
                <w:szCs w:val="18"/>
                <w:lang w:val="es-MX" w:eastAsia="es-MX"/>
              </w:rPr>
              <w:t>omplementariedades y coincidencias con otros programas federales</w:t>
            </w:r>
            <w:r w:rsidR="00603860" w:rsidRPr="0057288C">
              <w:rPr>
                <w:rFonts w:ascii="Century Gothic" w:eastAsia="Times New Roman" w:hAnsi="Century Gothic" w:cs="Arial"/>
                <w:sz w:val="18"/>
                <w:szCs w:val="18"/>
                <w:lang w:val="es-MX" w:eastAsia="es-MX"/>
              </w:rPr>
              <w:t xml:space="preserve"> </w:t>
            </w:r>
            <w:r w:rsidRPr="0057288C">
              <w:rPr>
                <w:rFonts w:ascii="Century Gothic" w:eastAsia="Times New Roman" w:hAnsi="Century Gothic" w:cs="Arial"/>
                <w:sz w:val="18"/>
                <w:szCs w:val="18"/>
                <w:lang w:val="es-MX" w:eastAsia="es-MX"/>
              </w:rPr>
              <w:t>(1 cuartilla)</w:t>
            </w:r>
          </w:p>
          <w:p w14:paraId="79402A85"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Valoración del Diseño del programa</w:t>
            </w:r>
            <w:r w:rsidR="00603860" w:rsidRPr="0057288C">
              <w:rPr>
                <w:rFonts w:ascii="Century Gothic" w:eastAsia="Times New Roman" w:hAnsi="Century Gothic" w:cs="Arial"/>
                <w:sz w:val="18"/>
                <w:szCs w:val="18"/>
                <w:lang w:val="es-MX" w:eastAsia="es-MX"/>
              </w:rPr>
              <w:t xml:space="preserve"> </w:t>
            </w:r>
            <w:r w:rsidRPr="0057288C">
              <w:rPr>
                <w:rFonts w:ascii="Century Gothic" w:eastAsia="Times New Roman" w:hAnsi="Century Gothic" w:cs="Arial"/>
                <w:sz w:val="18"/>
                <w:szCs w:val="18"/>
                <w:lang w:val="es-MX" w:eastAsia="es-MX"/>
              </w:rPr>
              <w:t>(3 cuartillas)</w:t>
            </w:r>
          </w:p>
          <w:p w14:paraId="2DAC189E" w14:textId="17217F1F"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Análisis de fortalezas, oportunidades, debilidades</w:t>
            </w:r>
            <w:r w:rsidR="007F12EF" w:rsidRPr="0057288C">
              <w:rPr>
                <w:rFonts w:ascii="Century Gothic" w:eastAsia="Times New Roman" w:hAnsi="Century Gothic" w:cs="Arial"/>
                <w:sz w:val="18"/>
                <w:szCs w:val="18"/>
                <w:lang w:val="es-MX" w:eastAsia="es-MX"/>
              </w:rPr>
              <w:t xml:space="preserve">, </w:t>
            </w:r>
            <w:r w:rsidRPr="0057288C">
              <w:rPr>
                <w:rFonts w:ascii="Century Gothic" w:eastAsia="Times New Roman" w:hAnsi="Century Gothic" w:cs="Arial"/>
                <w:sz w:val="18"/>
                <w:szCs w:val="18"/>
                <w:lang w:val="es-MX" w:eastAsia="es-MX"/>
              </w:rPr>
              <w:t xml:space="preserve">amenazas </w:t>
            </w:r>
            <w:r w:rsidR="007F12EF" w:rsidRPr="0057288C">
              <w:rPr>
                <w:rFonts w:ascii="Century Gothic" w:eastAsia="Times New Roman" w:hAnsi="Century Gothic" w:cs="Arial"/>
                <w:sz w:val="18"/>
                <w:szCs w:val="18"/>
                <w:lang w:val="es-MX" w:eastAsia="es-MX"/>
              </w:rPr>
              <w:t xml:space="preserve">y recomendaciones </w:t>
            </w:r>
            <w:r w:rsidRPr="0057288C">
              <w:rPr>
                <w:rFonts w:ascii="Century Gothic" w:eastAsia="Times New Roman" w:hAnsi="Century Gothic" w:cs="Arial"/>
                <w:sz w:val="18"/>
                <w:szCs w:val="18"/>
                <w:lang w:val="es-MX" w:eastAsia="es-MX"/>
              </w:rPr>
              <w:t>(1 cuartilla)</w:t>
            </w:r>
          </w:p>
          <w:p w14:paraId="3E39393E"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Conclusiones</w:t>
            </w:r>
            <w:r w:rsidR="00603860" w:rsidRPr="0057288C">
              <w:rPr>
                <w:rFonts w:ascii="Century Gothic" w:eastAsia="Times New Roman" w:hAnsi="Century Gothic" w:cs="Arial"/>
                <w:sz w:val="18"/>
                <w:szCs w:val="18"/>
                <w:lang w:val="es-MX" w:eastAsia="es-MX"/>
              </w:rPr>
              <w:t xml:space="preserve"> </w:t>
            </w:r>
            <w:r w:rsidRPr="0057288C">
              <w:rPr>
                <w:rFonts w:ascii="Century Gothic" w:eastAsia="Times New Roman" w:hAnsi="Century Gothic" w:cs="Arial"/>
                <w:sz w:val="18"/>
                <w:szCs w:val="18"/>
                <w:lang w:val="es-MX" w:eastAsia="es-MX"/>
              </w:rPr>
              <w:t>(2 cuartillas)</w:t>
            </w:r>
          </w:p>
          <w:p w14:paraId="3455E32E"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Bibliografía</w:t>
            </w:r>
          </w:p>
          <w:p w14:paraId="5DF92584"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Ficha técnica con los datos generales de la instancia evaluadora y el costo de la evaluación</w:t>
            </w:r>
          </w:p>
          <w:p w14:paraId="3A210F92" w14:textId="77777777" w:rsidR="00B105A1" w:rsidRPr="0057288C" w:rsidRDefault="00B105A1" w:rsidP="00084418">
            <w:pPr>
              <w:pStyle w:val="Prrafodelista"/>
              <w:numPr>
                <w:ilvl w:val="0"/>
                <w:numId w:val="156"/>
              </w:numPr>
              <w:overflowPunct w:val="0"/>
              <w:autoSpaceDE w:val="0"/>
              <w:autoSpaceDN w:val="0"/>
              <w:adjustRightInd w:val="0"/>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Anexos</w:t>
            </w:r>
          </w:p>
          <w:p w14:paraId="215F2CFB" w14:textId="2850D670" w:rsidR="00B105A1" w:rsidRPr="0057288C" w:rsidRDefault="00B105A1" w:rsidP="00084418">
            <w:pPr>
              <w:pStyle w:val="Prrafodelista"/>
              <w:overflowPunct w:val="0"/>
              <w:autoSpaceDE w:val="0"/>
              <w:autoSpaceDN w:val="0"/>
              <w:adjustRightInd w:val="0"/>
              <w:ind w:left="838"/>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 Anexo 1</w:t>
            </w:r>
            <w:r w:rsidR="009B1A20" w:rsidRPr="0057288C">
              <w:rPr>
                <w:rFonts w:ascii="Century Gothic" w:eastAsia="Times New Roman" w:hAnsi="Century Gothic" w:cs="Arial"/>
                <w:sz w:val="18"/>
                <w:szCs w:val="18"/>
                <w:lang w:val="es-MX" w:eastAsia="es-MX"/>
              </w:rPr>
              <w:t>.</w:t>
            </w:r>
            <w:r w:rsidRPr="0057288C">
              <w:rPr>
                <w:rFonts w:ascii="Century Gothic" w:eastAsia="Times New Roman" w:hAnsi="Century Gothic" w:cs="Arial"/>
                <w:sz w:val="18"/>
                <w:szCs w:val="18"/>
                <w:lang w:val="es-MX" w:eastAsia="es-MX"/>
              </w:rPr>
              <w:t xml:space="preserve"> Metodología para la cuantificación de las poblaciones </w:t>
            </w:r>
            <w:r w:rsidR="007F12EF" w:rsidRPr="0057288C">
              <w:rPr>
                <w:rFonts w:ascii="Century Gothic" w:eastAsia="Times New Roman" w:hAnsi="Century Gothic" w:cs="Arial"/>
                <w:sz w:val="18"/>
                <w:szCs w:val="18"/>
                <w:lang w:val="es-MX" w:eastAsia="es-MX"/>
              </w:rPr>
              <w:t>P</w:t>
            </w:r>
            <w:r w:rsidRPr="0057288C">
              <w:rPr>
                <w:rFonts w:ascii="Century Gothic" w:eastAsia="Times New Roman" w:hAnsi="Century Gothic" w:cs="Arial"/>
                <w:sz w:val="18"/>
                <w:szCs w:val="18"/>
                <w:lang w:val="es-MX" w:eastAsia="es-MX"/>
              </w:rPr>
              <w:t xml:space="preserve">otencial y </w:t>
            </w:r>
            <w:r w:rsidR="007F12EF" w:rsidRPr="0057288C">
              <w:rPr>
                <w:rFonts w:ascii="Century Gothic" w:eastAsia="Times New Roman" w:hAnsi="Century Gothic" w:cs="Arial"/>
                <w:sz w:val="18"/>
                <w:szCs w:val="18"/>
                <w:lang w:val="es-MX" w:eastAsia="es-MX"/>
              </w:rPr>
              <w:t>O</w:t>
            </w:r>
            <w:r w:rsidRPr="0057288C">
              <w:rPr>
                <w:rFonts w:ascii="Century Gothic" w:eastAsia="Times New Roman" w:hAnsi="Century Gothic" w:cs="Arial"/>
                <w:sz w:val="18"/>
                <w:szCs w:val="18"/>
                <w:lang w:val="es-MX" w:eastAsia="es-MX"/>
              </w:rPr>
              <w:t>bjetivo</w:t>
            </w:r>
            <w:r w:rsidR="002513CC" w:rsidRPr="0057288C">
              <w:rPr>
                <w:rFonts w:ascii="Century Gothic" w:eastAsia="Times New Roman" w:hAnsi="Century Gothic" w:cs="Arial"/>
                <w:sz w:val="18"/>
                <w:szCs w:val="18"/>
                <w:lang w:val="es-MX" w:eastAsia="es-MX"/>
              </w:rPr>
              <w:t xml:space="preserve"> (Formato Libre)</w:t>
            </w:r>
          </w:p>
          <w:p w14:paraId="5B4D63F6" w14:textId="77777777" w:rsidR="00B105A1" w:rsidRPr="0057288C" w:rsidRDefault="00B105A1" w:rsidP="00084418">
            <w:pPr>
              <w:pStyle w:val="Prrafodelista"/>
              <w:overflowPunct w:val="0"/>
              <w:autoSpaceDE w:val="0"/>
              <w:autoSpaceDN w:val="0"/>
              <w:adjustRightInd w:val="0"/>
              <w:ind w:left="838"/>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 xml:space="preserve">• Anexo </w:t>
            </w:r>
            <w:r w:rsidR="00D50921" w:rsidRPr="0057288C">
              <w:rPr>
                <w:rFonts w:ascii="Century Gothic" w:eastAsia="Times New Roman" w:hAnsi="Century Gothic" w:cs="Arial"/>
                <w:sz w:val="18"/>
                <w:szCs w:val="18"/>
                <w:lang w:val="es-MX" w:eastAsia="es-MX"/>
              </w:rPr>
              <w:t>2</w:t>
            </w:r>
            <w:r w:rsidR="009B1A20" w:rsidRPr="0057288C">
              <w:rPr>
                <w:rFonts w:ascii="Century Gothic" w:eastAsia="Times New Roman" w:hAnsi="Century Gothic" w:cs="Arial"/>
                <w:sz w:val="18"/>
                <w:szCs w:val="18"/>
                <w:lang w:val="es-MX" w:eastAsia="es-MX"/>
              </w:rPr>
              <w:t>.</w:t>
            </w:r>
            <w:r w:rsidRPr="0057288C">
              <w:rPr>
                <w:rFonts w:ascii="Century Gothic" w:eastAsia="Times New Roman" w:hAnsi="Century Gothic" w:cs="Arial"/>
                <w:sz w:val="18"/>
                <w:szCs w:val="18"/>
                <w:lang w:val="es-MX" w:eastAsia="es-MX"/>
              </w:rPr>
              <w:t xml:space="preserve"> Procedimiento para la actualización de la base de datos de beneficiarios</w:t>
            </w:r>
            <w:r w:rsidR="002513CC" w:rsidRPr="0057288C">
              <w:rPr>
                <w:rFonts w:ascii="Century Gothic" w:eastAsia="Times New Roman" w:hAnsi="Century Gothic" w:cs="Arial"/>
                <w:sz w:val="18"/>
                <w:szCs w:val="18"/>
                <w:lang w:val="es-MX" w:eastAsia="es-MX"/>
              </w:rPr>
              <w:t xml:space="preserve"> (Formato libre).</w:t>
            </w:r>
          </w:p>
          <w:p w14:paraId="4300B8D9" w14:textId="751101EC" w:rsidR="00B105A1" w:rsidRPr="0057288C" w:rsidRDefault="00B105A1" w:rsidP="00084418">
            <w:pPr>
              <w:pStyle w:val="Prrafodelista"/>
              <w:overflowPunct w:val="0"/>
              <w:autoSpaceDE w:val="0"/>
              <w:autoSpaceDN w:val="0"/>
              <w:adjustRightInd w:val="0"/>
              <w:ind w:left="838"/>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 Anexo 3</w:t>
            </w:r>
            <w:r w:rsidR="009B1A20" w:rsidRPr="0057288C">
              <w:rPr>
                <w:rFonts w:ascii="Century Gothic" w:eastAsia="Times New Roman" w:hAnsi="Century Gothic" w:cs="Arial"/>
                <w:sz w:val="18"/>
                <w:szCs w:val="18"/>
                <w:lang w:val="es-MX" w:eastAsia="es-MX"/>
              </w:rPr>
              <w:t>.</w:t>
            </w:r>
            <w:r w:rsidRPr="0057288C">
              <w:rPr>
                <w:rFonts w:ascii="Century Gothic" w:eastAsia="Times New Roman" w:hAnsi="Century Gothic" w:cs="Arial"/>
                <w:sz w:val="18"/>
                <w:szCs w:val="18"/>
                <w:lang w:val="es-MX" w:eastAsia="es-MX"/>
              </w:rPr>
              <w:t xml:space="preserve"> Matriz de Indicadores para Resultados </w:t>
            </w:r>
            <w:r w:rsidR="0040431F" w:rsidRPr="0057288C">
              <w:rPr>
                <w:rFonts w:ascii="Century Gothic" w:eastAsia="Times New Roman" w:hAnsi="Century Gothic" w:cs="Arial"/>
                <w:sz w:val="18"/>
                <w:szCs w:val="18"/>
                <w:lang w:val="es-MX" w:eastAsia="es-MX"/>
              </w:rPr>
              <w:t>(</w:t>
            </w:r>
            <w:r w:rsidR="002513CC" w:rsidRPr="0057288C">
              <w:rPr>
                <w:rFonts w:ascii="Century Gothic" w:eastAsia="Times New Roman" w:hAnsi="Century Gothic" w:cs="Arial"/>
                <w:sz w:val="18"/>
                <w:szCs w:val="18"/>
                <w:lang w:val="es-MX" w:eastAsia="es-MX"/>
              </w:rPr>
              <w:t>Formato predeterminado)</w:t>
            </w:r>
          </w:p>
          <w:p w14:paraId="0DC02691" w14:textId="77777777" w:rsidR="00B105A1" w:rsidRPr="0057288C" w:rsidRDefault="00B105A1" w:rsidP="00084418">
            <w:pPr>
              <w:pStyle w:val="Prrafodelista"/>
              <w:overflowPunct w:val="0"/>
              <w:autoSpaceDE w:val="0"/>
              <w:autoSpaceDN w:val="0"/>
              <w:adjustRightInd w:val="0"/>
              <w:ind w:left="838"/>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 Anexo 4</w:t>
            </w:r>
            <w:r w:rsidR="009B1A20" w:rsidRPr="0057288C">
              <w:rPr>
                <w:rFonts w:ascii="Century Gothic" w:eastAsia="Times New Roman" w:hAnsi="Century Gothic" w:cs="Arial"/>
                <w:sz w:val="18"/>
                <w:szCs w:val="18"/>
                <w:lang w:val="es-MX" w:eastAsia="es-MX"/>
              </w:rPr>
              <w:t>.</w:t>
            </w:r>
            <w:r w:rsidRPr="0057288C">
              <w:rPr>
                <w:rFonts w:ascii="Century Gothic" w:eastAsia="Times New Roman" w:hAnsi="Century Gothic" w:cs="Arial"/>
                <w:sz w:val="18"/>
                <w:szCs w:val="18"/>
                <w:lang w:val="es-MX" w:eastAsia="es-MX"/>
              </w:rPr>
              <w:t xml:space="preserve"> Indicadores</w:t>
            </w:r>
            <w:r w:rsidR="002513CC" w:rsidRPr="0057288C">
              <w:rPr>
                <w:rFonts w:ascii="Century Gothic" w:eastAsia="Times New Roman" w:hAnsi="Century Gothic" w:cs="Arial"/>
                <w:sz w:val="18"/>
                <w:szCs w:val="18"/>
                <w:lang w:val="es-MX" w:eastAsia="es-MX"/>
              </w:rPr>
              <w:t xml:space="preserve"> (Formato predeterminado)</w:t>
            </w:r>
          </w:p>
          <w:p w14:paraId="1F9431F7" w14:textId="77777777" w:rsidR="00B105A1" w:rsidRPr="0057288C" w:rsidRDefault="00B105A1" w:rsidP="00084418">
            <w:pPr>
              <w:pStyle w:val="Prrafodelista"/>
              <w:overflowPunct w:val="0"/>
              <w:autoSpaceDE w:val="0"/>
              <w:autoSpaceDN w:val="0"/>
              <w:adjustRightInd w:val="0"/>
              <w:ind w:left="838"/>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 Anexo 5</w:t>
            </w:r>
            <w:r w:rsidR="009B1A20" w:rsidRPr="0057288C">
              <w:rPr>
                <w:rFonts w:ascii="Century Gothic" w:eastAsia="Times New Roman" w:hAnsi="Century Gothic" w:cs="Arial"/>
                <w:sz w:val="18"/>
                <w:szCs w:val="18"/>
                <w:lang w:val="es-MX" w:eastAsia="es-MX"/>
              </w:rPr>
              <w:t>.</w:t>
            </w:r>
            <w:r w:rsidRPr="0057288C">
              <w:rPr>
                <w:rFonts w:ascii="Century Gothic" w:eastAsia="Times New Roman" w:hAnsi="Century Gothic" w:cs="Arial"/>
                <w:sz w:val="18"/>
                <w:szCs w:val="18"/>
                <w:lang w:val="es-MX" w:eastAsia="es-MX"/>
              </w:rPr>
              <w:t xml:space="preserve"> Metas del programa</w:t>
            </w:r>
            <w:r w:rsidR="0040431F" w:rsidRPr="0057288C">
              <w:rPr>
                <w:rFonts w:ascii="Century Gothic" w:eastAsia="Times New Roman" w:hAnsi="Century Gothic" w:cs="Arial"/>
                <w:sz w:val="18"/>
                <w:szCs w:val="18"/>
                <w:lang w:val="es-MX" w:eastAsia="es-MX"/>
              </w:rPr>
              <w:t xml:space="preserve"> (Formato predeterminado)</w:t>
            </w:r>
          </w:p>
          <w:p w14:paraId="134D876E" w14:textId="77777777" w:rsidR="00B105A1" w:rsidRPr="0057288C" w:rsidRDefault="00B105A1" w:rsidP="00084418">
            <w:pPr>
              <w:pStyle w:val="Prrafodelista"/>
              <w:overflowPunct w:val="0"/>
              <w:autoSpaceDE w:val="0"/>
              <w:autoSpaceDN w:val="0"/>
              <w:adjustRightInd w:val="0"/>
              <w:ind w:left="838"/>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 Anexo 6</w:t>
            </w:r>
            <w:r w:rsidR="009B1A20" w:rsidRPr="0057288C">
              <w:rPr>
                <w:rFonts w:ascii="Century Gothic" w:eastAsia="Times New Roman" w:hAnsi="Century Gothic" w:cs="Arial"/>
                <w:sz w:val="18"/>
                <w:szCs w:val="18"/>
                <w:lang w:val="es-MX" w:eastAsia="es-MX"/>
              </w:rPr>
              <w:t>.</w:t>
            </w:r>
            <w:r w:rsidRPr="0057288C">
              <w:rPr>
                <w:rFonts w:ascii="Century Gothic" w:eastAsia="Times New Roman" w:hAnsi="Century Gothic" w:cs="Arial"/>
                <w:sz w:val="18"/>
                <w:szCs w:val="18"/>
                <w:lang w:val="es-MX" w:eastAsia="es-MX"/>
              </w:rPr>
              <w:t xml:space="preserve"> Propuesta de mejora de la Matriz de Indicadores para Resultados</w:t>
            </w:r>
            <w:r w:rsidR="0040431F" w:rsidRPr="0057288C">
              <w:rPr>
                <w:rFonts w:ascii="Century Gothic" w:eastAsia="Times New Roman" w:hAnsi="Century Gothic" w:cs="Arial"/>
                <w:sz w:val="18"/>
                <w:szCs w:val="18"/>
                <w:lang w:val="es-MX" w:eastAsia="es-MX"/>
              </w:rPr>
              <w:t xml:space="preserve"> (Formato Libre)</w:t>
            </w:r>
          </w:p>
          <w:p w14:paraId="2051515E" w14:textId="2883A9A1" w:rsidR="00B105A1" w:rsidRPr="0057288C" w:rsidRDefault="00B105A1" w:rsidP="00084418">
            <w:pPr>
              <w:pStyle w:val="Prrafodelista"/>
              <w:overflowPunct w:val="0"/>
              <w:autoSpaceDE w:val="0"/>
              <w:autoSpaceDN w:val="0"/>
              <w:adjustRightInd w:val="0"/>
              <w:ind w:left="838"/>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 Anexo</w:t>
            </w:r>
            <w:r w:rsidR="00D50921" w:rsidRPr="0057288C">
              <w:rPr>
                <w:rFonts w:ascii="Century Gothic" w:eastAsia="Times New Roman" w:hAnsi="Century Gothic" w:cs="Arial"/>
                <w:sz w:val="18"/>
                <w:szCs w:val="18"/>
                <w:lang w:val="es-MX" w:eastAsia="es-MX"/>
              </w:rPr>
              <w:t xml:space="preserve"> </w:t>
            </w:r>
            <w:r w:rsidRPr="0057288C">
              <w:rPr>
                <w:rFonts w:ascii="Century Gothic" w:eastAsia="Times New Roman" w:hAnsi="Century Gothic" w:cs="Arial"/>
                <w:sz w:val="18"/>
                <w:szCs w:val="18"/>
                <w:lang w:val="es-MX" w:eastAsia="es-MX"/>
              </w:rPr>
              <w:t>7</w:t>
            </w:r>
            <w:r w:rsidR="009B1A20" w:rsidRPr="0057288C">
              <w:rPr>
                <w:rFonts w:ascii="Century Gothic" w:eastAsia="Times New Roman" w:hAnsi="Century Gothic" w:cs="Arial"/>
                <w:sz w:val="18"/>
                <w:szCs w:val="18"/>
                <w:lang w:val="es-MX" w:eastAsia="es-MX"/>
              </w:rPr>
              <w:t>.</w:t>
            </w:r>
            <w:r w:rsidR="00603860" w:rsidRPr="0057288C">
              <w:rPr>
                <w:rFonts w:ascii="Century Gothic" w:eastAsia="Times New Roman" w:hAnsi="Century Gothic" w:cs="Arial"/>
                <w:sz w:val="18"/>
                <w:szCs w:val="18"/>
                <w:lang w:val="es-MX" w:eastAsia="es-MX"/>
              </w:rPr>
              <w:t xml:space="preserve"> </w:t>
            </w:r>
            <w:r w:rsidRPr="0057288C">
              <w:rPr>
                <w:rFonts w:ascii="Century Gothic" w:eastAsia="Times New Roman" w:hAnsi="Century Gothic" w:cs="Arial"/>
                <w:sz w:val="18"/>
                <w:szCs w:val="18"/>
                <w:lang w:val="es-MX" w:eastAsia="es-MX"/>
              </w:rPr>
              <w:t xml:space="preserve">Gastos desglosados del programa y criterios de clasificación </w:t>
            </w:r>
            <w:r w:rsidR="0040431F" w:rsidRPr="0057288C">
              <w:rPr>
                <w:rFonts w:ascii="Century Gothic" w:eastAsia="Times New Roman" w:hAnsi="Century Gothic" w:cs="Arial"/>
                <w:sz w:val="18"/>
                <w:szCs w:val="18"/>
                <w:lang w:val="es-MX" w:eastAsia="es-MX"/>
              </w:rPr>
              <w:t>(</w:t>
            </w:r>
            <w:r w:rsidR="00655EC7" w:rsidRPr="0057288C">
              <w:rPr>
                <w:rFonts w:ascii="Century Gothic" w:eastAsia="Times New Roman" w:hAnsi="Century Gothic" w:cs="Arial"/>
                <w:sz w:val="18"/>
                <w:szCs w:val="18"/>
                <w:lang w:val="es-MX" w:eastAsia="es-MX"/>
              </w:rPr>
              <w:t>Captura en sistema</w:t>
            </w:r>
            <w:r w:rsidR="0040431F" w:rsidRPr="0057288C">
              <w:rPr>
                <w:rFonts w:ascii="Century Gothic" w:eastAsia="Times New Roman" w:hAnsi="Century Gothic" w:cs="Arial"/>
                <w:sz w:val="18"/>
                <w:szCs w:val="18"/>
                <w:lang w:val="es-MX" w:eastAsia="es-MX"/>
              </w:rPr>
              <w:t>)</w:t>
            </w:r>
          </w:p>
          <w:p w14:paraId="6AAB44C9" w14:textId="77777777" w:rsidR="00B105A1" w:rsidRPr="0057288C" w:rsidRDefault="00B105A1" w:rsidP="00084418">
            <w:pPr>
              <w:pStyle w:val="Prrafodelista"/>
              <w:overflowPunct w:val="0"/>
              <w:autoSpaceDE w:val="0"/>
              <w:autoSpaceDN w:val="0"/>
              <w:adjustRightInd w:val="0"/>
              <w:ind w:left="838"/>
              <w:textAlignment w:val="baseline"/>
              <w:rPr>
                <w:rFonts w:ascii="Century Gothic" w:eastAsia="Times New Roman" w:hAnsi="Century Gothic" w:cs="Arial"/>
                <w:sz w:val="18"/>
                <w:szCs w:val="18"/>
                <w:lang w:val="es-MX" w:eastAsia="es-MX"/>
              </w:rPr>
            </w:pPr>
            <w:r w:rsidRPr="0057288C">
              <w:rPr>
                <w:rFonts w:ascii="Century Gothic" w:eastAsia="Times New Roman" w:hAnsi="Century Gothic" w:cs="Arial"/>
                <w:sz w:val="18"/>
                <w:szCs w:val="18"/>
                <w:lang w:val="es-MX" w:eastAsia="es-MX"/>
              </w:rPr>
              <w:t>• Anexo 8</w:t>
            </w:r>
            <w:r w:rsidR="009B1A20" w:rsidRPr="0057288C">
              <w:rPr>
                <w:rFonts w:ascii="Century Gothic" w:eastAsia="Times New Roman" w:hAnsi="Century Gothic" w:cs="Arial"/>
                <w:sz w:val="18"/>
                <w:szCs w:val="18"/>
                <w:lang w:val="es-MX" w:eastAsia="es-MX"/>
              </w:rPr>
              <w:t>.</w:t>
            </w:r>
            <w:r w:rsidRPr="0057288C">
              <w:rPr>
                <w:rFonts w:ascii="Century Gothic" w:eastAsia="Times New Roman" w:hAnsi="Century Gothic" w:cs="Arial"/>
                <w:sz w:val="18"/>
                <w:szCs w:val="18"/>
                <w:lang w:val="es-MX" w:eastAsia="es-MX"/>
              </w:rPr>
              <w:t xml:space="preserve"> Complementariedad y coincidencias entre programas federales</w:t>
            </w:r>
            <w:r w:rsidR="00321869" w:rsidRPr="0057288C">
              <w:rPr>
                <w:rFonts w:ascii="Century Gothic" w:eastAsia="Times New Roman" w:hAnsi="Century Gothic" w:cs="Arial"/>
                <w:sz w:val="18"/>
                <w:szCs w:val="18"/>
                <w:lang w:val="es-MX" w:eastAsia="es-MX"/>
              </w:rPr>
              <w:t xml:space="preserve"> y/o acciones de desarrollo social</w:t>
            </w:r>
            <w:r w:rsidR="0040431F" w:rsidRPr="0057288C">
              <w:rPr>
                <w:rFonts w:ascii="Century Gothic" w:eastAsia="Times New Roman" w:hAnsi="Century Gothic" w:cs="Arial"/>
                <w:sz w:val="18"/>
                <w:szCs w:val="18"/>
                <w:lang w:val="es-MX" w:eastAsia="es-MX"/>
              </w:rPr>
              <w:t xml:space="preserve"> (Formato predeterminado)</w:t>
            </w:r>
          </w:p>
          <w:p w14:paraId="477AB15B" w14:textId="77777777" w:rsidR="0040431F" w:rsidRPr="0057288C" w:rsidRDefault="0040431F" w:rsidP="00084418">
            <w:pPr>
              <w:pStyle w:val="Prrafodelista"/>
              <w:overflowPunct w:val="0"/>
              <w:autoSpaceDE w:val="0"/>
              <w:autoSpaceDN w:val="0"/>
              <w:adjustRightInd w:val="0"/>
              <w:ind w:left="838"/>
              <w:jc w:val="both"/>
              <w:textAlignment w:val="baseline"/>
              <w:rPr>
                <w:rFonts w:ascii="Century Gothic" w:eastAsia="Times New Roman" w:hAnsi="Century Gothic" w:cs="Arial"/>
                <w:sz w:val="18"/>
                <w:szCs w:val="18"/>
                <w:lang w:val="es-MX" w:eastAsia="es-MX"/>
              </w:rPr>
            </w:pPr>
          </w:p>
          <w:p w14:paraId="48F2BDD5" w14:textId="4853B260" w:rsidR="00A52500" w:rsidRPr="0057288C" w:rsidRDefault="00D50921" w:rsidP="00084418">
            <w:pPr>
              <w:pStyle w:val="Prrafodelista"/>
              <w:overflowPunct w:val="0"/>
              <w:autoSpaceDE w:val="0"/>
              <w:autoSpaceDN w:val="0"/>
              <w:adjustRightInd w:val="0"/>
              <w:ind w:left="0"/>
              <w:jc w:val="both"/>
              <w:textAlignment w:val="baseline"/>
              <w:rPr>
                <w:rFonts w:ascii="Century Gothic" w:hAnsi="Century Gothic" w:cs="Arial"/>
                <w:sz w:val="18"/>
                <w:szCs w:val="18"/>
                <w:lang w:val="es-MX" w:eastAsia="es-MX"/>
              </w:rPr>
            </w:pPr>
            <w:r w:rsidRPr="0057288C">
              <w:rPr>
                <w:rFonts w:ascii="Century Gothic" w:hAnsi="Century Gothic" w:cs="Arial"/>
                <w:sz w:val="18"/>
                <w:szCs w:val="18"/>
                <w:lang w:val="es-MX" w:eastAsia="es-MX"/>
              </w:rPr>
              <w:t>L</w:t>
            </w:r>
            <w:r w:rsidR="00A52500" w:rsidRPr="0057288C">
              <w:rPr>
                <w:rFonts w:ascii="Century Gothic" w:hAnsi="Century Gothic" w:cs="Arial"/>
                <w:sz w:val="18"/>
                <w:szCs w:val="18"/>
                <w:lang w:val="es-MX" w:eastAsia="es-MX"/>
              </w:rPr>
              <w:t>ista de asistencia y presentación en</w:t>
            </w:r>
            <w:r w:rsidRPr="0057288C">
              <w:rPr>
                <w:rFonts w:ascii="Century Gothic" w:hAnsi="Century Gothic" w:cs="Arial"/>
                <w:sz w:val="18"/>
                <w:szCs w:val="18"/>
                <w:lang w:val="es-MX" w:eastAsia="es-MX"/>
              </w:rPr>
              <w:t xml:space="preserve"> formato</w:t>
            </w:r>
            <w:r w:rsidR="00A52500" w:rsidRPr="0057288C">
              <w:rPr>
                <w:rFonts w:ascii="Century Gothic" w:hAnsi="Century Gothic" w:cs="Arial"/>
                <w:sz w:val="18"/>
                <w:szCs w:val="18"/>
                <w:lang w:val="es-MX" w:eastAsia="es-MX"/>
              </w:rPr>
              <w:t xml:space="preserve"> </w:t>
            </w:r>
            <w:r w:rsidRPr="0057288C">
              <w:rPr>
                <w:rFonts w:ascii="Century Gothic" w:hAnsi="Century Gothic" w:cs="Arial"/>
                <w:sz w:val="18"/>
                <w:szCs w:val="18"/>
                <w:lang w:val="es-MX" w:eastAsia="es-MX"/>
              </w:rPr>
              <w:t>P</w:t>
            </w:r>
            <w:r w:rsidR="00A52500" w:rsidRPr="0057288C">
              <w:rPr>
                <w:rFonts w:ascii="Century Gothic" w:hAnsi="Century Gothic" w:cs="Arial"/>
                <w:sz w:val="18"/>
                <w:szCs w:val="18"/>
                <w:lang w:val="es-MX" w:eastAsia="es-MX"/>
              </w:rPr>
              <w:t>ower</w:t>
            </w:r>
            <w:r w:rsidRPr="0057288C">
              <w:rPr>
                <w:rFonts w:ascii="Century Gothic" w:hAnsi="Century Gothic" w:cs="Arial"/>
                <w:sz w:val="18"/>
                <w:szCs w:val="18"/>
                <w:lang w:val="es-MX" w:eastAsia="es-MX"/>
              </w:rPr>
              <w:t>P</w:t>
            </w:r>
            <w:r w:rsidR="00A52500" w:rsidRPr="0057288C">
              <w:rPr>
                <w:rFonts w:ascii="Century Gothic" w:hAnsi="Century Gothic" w:cs="Arial"/>
                <w:sz w:val="18"/>
                <w:szCs w:val="18"/>
                <w:lang w:val="es-MX" w:eastAsia="es-MX"/>
              </w:rPr>
              <w:t>oint de la sesión de presentación de resultados de la entrega final del Informe de Evaluación en materi</w:t>
            </w:r>
            <w:r w:rsidR="00450680" w:rsidRPr="0057288C">
              <w:rPr>
                <w:rFonts w:ascii="Century Gothic" w:hAnsi="Century Gothic" w:cs="Arial"/>
                <w:sz w:val="18"/>
                <w:szCs w:val="18"/>
                <w:lang w:val="es-MX" w:eastAsia="es-MX"/>
              </w:rPr>
              <w:t>a</w:t>
            </w:r>
            <w:r w:rsidR="00A52500" w:rsidRPr="0057288C">
              <w:rPr>
                <w:rFonts w:ascii="Century Gothic" w:hAnsi="Century Gothic" w:cs="Arial"/>
                <w:sz w:val="18"/>
                <w:szCs w:val="18"/>
                <w:lang w:val="es-MX" w:eastAsia="es-MX"/>
              </w:rPr>
              <w:t xml:space="preserve"> de diseño. Respuesta a comentarios</w:t>
            </w:r>
            <w:r w:rsidR="00450680" w:rsidRPr="0057288C">
              <w:rPr>
                <w:rFonts w:ascii="Century Gothic" w:hAnsi="Century Gothic" w:cs="Arial"/>
                <w:sz w:val="18"/>
                <w:szCs w:val="18"/>
                <w:lang w:val="es-MX" w:eastAsia="es-MX"/>
              </w:rPr>
              <w:t xml:space="preserve"> de la segunda entrega</w:t>
            </w:r>
            <w:r w:rsidR="00A52500" w:rsidRPr="0057288C">
              <w:rPr>
                <w:rFonts w:ascii="Century Gothic" w:hAnsi="Century Gothic" w:cs="Arial"/>
                <w:sz w:val="18"/>
                <w:szCs w:val="18"/>
                <w:lang w:val="es-MX" w:eastAsia="es-MX"/>
              </w:rPr>
              <w:t>.</w:t>
            </w:r>
          </w:p>
        </w:tc>
        <w:tc>
          <w:tcPr>
            <w:tcW w:w="1891" w:type="dxa"/>
            <w:shd w:val="clear" w:color="auto" w:fill="DBDBDB"/>
          </w:tcPr>
          <w:p w14:paraId="2369830D" w14:textId="77777777" w:rsidR="00B105A1" w:rsidRPr="0057288C" w:rsidRDefault="00B105A1" w:rsidP="00084418">
            <w:pPr>
              <w:autoSpaceDE w:val="0"/>
              <w:autoSpaceDN w:val="0"/>
              <w:adjustRightInd w:val="0"/>
              <w:ind w:left="-108" w:right="-108"/>
              <w:jc w:val="center"/>
              <w:rPr>
                <w:rFonts w:ascii="Century Gothic" w:hAnsi="Century Gothic" w:cs="Arial"/>
                <w:i/>
                <w:sz w:val="18"/>
                <w:szCs w:val="18"/>
                <w:u w:val="single"/>
                <w:lang w:val="es-MX" w:eastAsia="es-MX"/>
              </w:rPr>
            </w:pPr>
            <w:r w:rsidRPr="0057288C">
              <w:rPr>
                <w:rFonts w:ascii="Century Gothic" w:hAnsi="Century Gothic" w:cs="Arial"/>
                <w:i/>
                <w:sz w:val="18"/>
                <w:szCs w:val="18"/>
                <w:u w:val="single"/>
                <w:lang w:val="es-MX" w:eastAsia="es-MX"/>
              </w:rPr>
              <w:lastRenderedPageBreak/>
              <w:t>(Colocar la fecha)</w:t>
            </w:r>
          </w:p>
        </w:tc>
      </w:tr>
    </w:tbl>
    <w:p w14:paraId="0E3A6C73" w14:textId="77777777" w:rsidR="00B105A1" w:rsidRPr="0057288C" w:rsidRDefault="00B105A1" w:rsidP="00B105A1">
      <w:pPr>
        <w:jc w:val="both"/>
        <w:rPr>
          <w:rFonts w:ascii="Century Gothic" w:hAnsi="Century Gothic" w:cs="Arial"/>
          <w:b/>
          <w:sz w:val="22"/>
          <w:szCs w:val="22"/>
          <w:lang w:val="es-MX"/>
        </w:rPr>
      </w:pPr>
    </w:p>
    <w:p w14:paraId="725F3B0F" w14:textId="29A5A22A" w:rsidR="00B105A1" w:rsidRPr="0057288C" w:rsidRDefault="00B105A1" w:rsidP="00B105A1">
      <w:pPr>
        <w:jc w:val="both"/>
        <w:rPr>
          <w:rFonts w:ascii="Century Gothic" w:hAnsi="Century Gothic" w:cs="Arial"/>
          <w:sz w:val="22"/>
          <w:szCs w:val="22"/>
          <w:lang w:val="es-MX"/>
        </w:rPr>
      </w:pPr>
      <w:r w:rsidRPr="0057288C">
        <w:rPr>
          <w:rFonts w:ascii="Century Gothic" w:hAnsi="Century Gothic" w:cs="Arial"/>
          <w:sz w:val="22"/>
          <w:szCs w:val="22"/>
          <w:lang w:val="es-MX"/>
        </w:rPr>
        <w:t>Se debe considerar la realización de mínimo dos reuniones. Una intermedia, posterior a la entrega del primer producto con la Unidad o Área de Evaluación, los operadores del Programa y con el personal del área requirente, con la finalidad de comentar los resultados de dicho entregable. También se debe contemplar la realización de una reunión final, una vez entregado el último producto, para hacer la presentación de los principales resultados de la evaluación. El área requirente, indicará el lugar, día y hora de realización de las reuniones indicadas y en éstas deberá estar presente el coordinador de la evaluación.</w:t>
      </w:r>
    </w:p>
    <w:p w14:paraId="524AE000" w14:textId="77777777" w:rsidR="004813B0" w:rsidRPr="0057288C" w:rsidRDefault="004813B0" w:rsidP="00B105A1">
      <w:pPr>
        <w:jc w:val="both"/>
        <w:rPr>
          <w:rFonts w:ascii="Century Gothic" w:hAnsi="Century Gothic" w:cs="Arial"/>
          <w:sz w:val="22"/>
          <w:szCs w:val="22"/>
          <w:lang w:val="es-MX"/>
        </w:rPr>
      </w:pPr>
    </w:p>
    <w:p w14:paraId="5404C6EA" w14:textId="5E0F58BB" w:rsidR="00B105A1" w:rsidRPr="0057288C" w:rsidRDefault="00B105A1" w:rsidP="00C77DE2">
      <w:pPr>
        <w:pStyle w:val="Ttulo2"/>
        <w:keepNext w:val="0"/>
        <w:keepLines w:val="0"/>
        <w:spacing w:before="0"/>
        <w:jc w:val="both"/>
        <w:rPr>
          <w:rFonts w:ascii="Century Gothic" w:hAnsi="Century Gothic" w:cs="Arial"/>
          <w:smallCaps/>
          <w:color w:val="auto"/>
          <w:sz w:val="22"/>
          <w:szCs w:val="22"/>
          <w:lang w:val="es-MX"/>
        </w:rPr>
      </w:pPr>
      <w:bookmarkStart w:id="8" w:name="_Toc366082678"/>
      <w:bookmarkStart w:id="9" w:name="_Toc414883288"/>
      <w:r w:rsidRPr="0057288C">
        <w:rPr>
          <w:rFonts w:ascii="Century Gothic" w:hAnsi="Century Gothic" w:cs="Arial"/>
          <w:smallCaps/>
          <w:color w:val="auto"/>
          <w:sz w:val="22"/>
          <w:szCs w:val="22"/>
          <w:lang w:val="es-MX"/>
        </w:rPr>
        <w:lastRenderedPageBreak/>
        <w:t>Responsabilidad</w:t>
      </w:r>
      <w:r w:rsidR="004C7EEC" w:rsidRPr="0057288C">
        <w:rPr>
          <w:rFonts w:ascii="Century Gothic" w:hAnsi="Century Gothic" w:cs="Arial"/>
          <w:smallCaps/>
          <w:color w:val="auto"/>
          <w:sz w:val="22"/>
          <w:szCs w:val="22"/>
          <w:lang w:val="es-MX"/>
        </w:rPr>
        <w:t>es</w:t>
      </w:r>
      <w:r w:rsidRPr="0057288C">
        <w:rPr>
          <w:rFonts w:ascii="Century Gothic" w:hAnsi="Century Gothic" w:cs="Arial"/>
          <w:smallCaps/>
          <w:color w:val="auto"/>
          <w:sz w:val="22"/>
          <w:szCs w:val="22"/>
          <w:lang w:val="es-MX"/>
        </w:rPr>
        <w:t xml:space="preserve"> y compromisos</w:t>
      </w:r>
      <w:bookmarkEnd w:id="8"/>
      <w:bookmarkEnd w:id="9"/>
    </w:p>
    <w:p w14:paraId="564FD686" w14:textId="77777777" w:rsidR="00B105A1" w:rsidRPr="0057288C" w:rsidRDefault="00B105A1" w:rsidP="00B105A1">
      <w:pPr>
        <w:jc w:val="both"/>
        <w:rPr>
          <w:rFonts w:ascii="Century Gothic" w:hAnsi="Century Gothic" w:cs="Arial"/>
          <w:sz w:val="22"/>
          <w:szCs w:val="22"/>
          <w:lang w:val="es-MX"/>
        </w:rPr>
      </w:pPr>
    </w:p>
    <w:p w14:paraId="4FE5B283" w14:textId="77777777" w:rsidR="00B105A1" w:rsidRPr="0057288C" w:rsidRDefault="00B105A1" w:rsidP="00B105A1">
      <w:pPr>
        <w:jc w:val="both"/>
        <w:rPr>
          <w:rFonts w:ascii="Century Gothic" w:hAnsi="Century Gothic" w:cs="Arial"/>
          <w:sz w:val="22"/>
          <w:szCs w:val="22"/>
          <w:lang w:val="es-MX"/>
        </w:rPr>
      </w:pPr>
      <w:r w:rsidRPr="0057288C">
        <w:rPr>
          <w:rFonts w:ascii="Century Gothic" w:hAnsi="Century Gothic" w:cs="Arial"/>
          <w:sz w:val="22"/>
          <w:szCs w:val="22"/>
          <w:lang w:val="es-MX"/>
        </w:rPr>
        <w:t xml:space="preserve">El </w:t>
      </w:r>
      <w:r w:rsidRPr="0057288C">
        <w:rPr>
          <w:rFonts w:ascii="Century Gothic" w:hAnsi="Century Gothic" w:cs="Arial"/>
          <w:i/>
          <w:sz w:val="22"/>
          <w:szCs w:val="22"/>
          <w:lang w:val="es-MX"/>
        </w:rPr>
        <w:t>proveedor</w:t>
      </w:r>
      <w:r w:rsidRPr="0057288C">
        <w:rPr>
          <w:rFonts w:ascii="Century Gothic" w:hAnsi="Century Gothic" w:cs="Arial"/>
          <w:sz w:val="22"/>
          <w:szCs w:val="22"/>
          <w:lang w:val="es-MX"/>
        </w:rPr>
        <w:t xml:space="preserve">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p>
    <w:p w14:paraId="39FE31A5" w14:textId="77777777" w:rsidR="00B105A1" w:rsidRPr="0057288C" w:rsidRDefault="00B105A1" w:rsidP="00B105A1">
      <w:pPr>
        <w:pStyle w:val="Prrafodelista"/>
        <w:ind w:left="0"/>
        <w:jc w:val="both"/>
        <w:rPr>
          <w:rFonts w:ascii="Century Gothic" w:hAnsi="Century Gothic" w:cs="Arial"/>
          <w:sz w:val="22"/>
          <w:szCs w:val="22"/>
          <w:lang w:val="es-MX"/>
        </w:rPr>
      </w:pPr>
    </w:p>
    <w:p w14:paraId="67C3498D" w14:textId="77777777" w:rsidR="00B105A1" w:rsidRPr="0057288C" w:rsidRDefault="00B105A1" w:rsidP="00B105A1">
      <w:pPr>
        <w:pStyle w:val="Prrafodelista"/>
        <w:ind w:left="0"/>
        <w:jc w:val="both"/>
        <w:rPr>
          <w:rFonts w:ascii="Century Gothic" w:hAnsi="Century Gothic" w:cs="Arial"/>
          <w:sz w:val="22"/>
          <w:szCs w:val="22"/>
          <w:lang w:val="es-MX"/>
        </w:rPr>
      </w:pPr>
      <w:r w:rsidRPr="0057288C">
        <w:rPr>
          <w:rFonts w:ascii="Century Gothic" w:hAnsi="Century Gothic" w:cs="Arial"/>
          <w:sz w:val="22"/>
          <w:szCs w:val="22"/>
          <w:lang w:val="es-MX"/>
        </w:rPr>
        <w:t xml:space="preserve">Respecto de los entregables, el </w:t>
      </w:r>
      <w:r w:rsidRPr="0057288C">
        <w:rPr>
          <w:rFonts w:ascii="Century Gothic" w:hAnsi="Century Gothic" w:cs="Arial"/>
          <w:i/>
          <w:sz w:val="22"/>
          <w:szCs w:val="22"/>
          <w:lang w:val="es-MX"/>
        </w:rPr>
        <w:t>proveedor</w:t>
      </w:r>
      <w:r w:rsidRPr="0057288C">
        <w:rPr>
          <w:rFonts w:ascii="Century Gothic" w:hAnsi="Century Gothic" w:cs="Arial"/>
          <w:sz w:val="22"/>
          <w:szCs w:val="22"/>
          <w:lang w:val="es-MX"/>
        </w:rPr>
        <w:t xml:space="preserve"> es el responsable de responder por escrito sobre aquellos comentarios emitidos por el área requirente.</w:t>
      </w:r>
    </w:p>
    <w:p w14:paraId="49E9926B" w14:textId="77777777" w:rsidR="00B105A1" w:rsidRPr="0057288C" w:rsidRDefault="00B105A1" w:rsidP="00B105A1">
      <w:pPr>
        <w:pStyle w:val="Prrafodelista"/>
        <w:ind w:left="0"/>
        <w:jc w:val="both"/>
        <w:rPr>
          <w:rFonts w:ascii="Century Gothic" w:hAnsi="Century Gothic" w:cs="Arial"/>
          <w:sz w:val="22"/>
          <w:szCs w:val="22"/>
          <w:lang w:val="es-MX"/>
        </w:rPr>
      </w:pPr>
    </w:p>
    <w:p w14:paraId="20A2F7CD" w14:textId="77777777" w:rsidR="00B105A1" w:rsidRPr="0057288C" w:rsidRDefault="00B105A1" w:rsidP="00B105A1">
      <w:pPr>
        <w:pStyle w:val="Prrafodelista"/>
        <w:ind w:left="0"/>
        <w:jc w:val="both"/>
        <w:rPr>
          <w:rFonts w:ascii="Century Gothic" w:hAnsi="Century Gothic" w:cs="Arial"/>
          <w:sz w:val="22"/>
          <w:szCs w:val="22"/>
          <w:lang w:val="es-MX"/>
        </w:rPr>
      </w:pPr>
      <w:r w:rsidRPr="0057288C">
        <w:rPr>
          <w:rFonts w:ascii="Century Gothic" w:hAnsi="Century Gothic" w:cs="Arial"/>
          <w:sz w:val="22"/>
          <w:szCs w:val="22"/>
          <w:lang w:val="es-MX"/>
        </w:rPr>
        <w:t xml:space="preserve">Para la revisión de los productos entregables el área requirente entregará al </w:t>
      </w:r>
      <w:r w:rsidRPr="0057288C">
        <w:rPr>
          <w:rFonts w:ascii="Century Gothic" w:hAnsi="Century Gothic" w:cs="Arial"/>
          <w:i/>
          <w:sz w:val="22"/>
          <w:szCs w:val="22"/>
          <w:lang w:val="es-MX"/>
        </w:rPr>
        <w:t>proveedor</w:t>
      </w:r>
      <w:r w:rsidRPr="0057288C">
        <w:rPr>
          <w:rFonts w:ascii="Century Gothic" w:hAnsi="Century Gothic" w:cs="Arial"/>
          <w:sz w:val="22"/>
          <w:szCs w:val="22"/>
          <w:lang w:val="es-MX"/>
        </w:rPr>
        <w:t xml:space="preserve"> sus observaciones y recomendaciones en un plazo no mayor a ________ días hábiles después de la fecha de recepción de los mismos. El </w:t>
      </w:r>
      <w:r w:rsidRPr="0057288C">
        <w:rPr>
          <w:rFonts w:ascii="Century Gothic" w:hAnsi="Century Gothic" w:cs="Arial"/>
          <w:i/>
          <w:sz w:val="22"/>
          <w:szCs w:val="22"/>
          <w:lang w:val="es-MX"/>
        </w:rPr>
        <w:t>proveedor</w:t>
      </w:r>
      <w:r w:rsidRPr="0057288C">
        <w:rPr>
          <w:rFonts w:ascii="Century Gothic" w:hAnsi="Century Gothic" w:cs="Arial"/>
          <w:sz w:val="22"/>
          <w:szCs w:val="22"/>
          <w:lang w:val="es-MX"/>
        </w:rPr>
        <w:t xml:space="preserve"> contará con _______ días hábiles después de la emisión del oficio de observaciones y recomendaciones para hacer las correcciones a los productos entregables. </w:t>
      </w:r>
    </w:p>
    <w:p w14:paraId="270940A7" w14:textId="77777777" w:rsidR="00B105A1" w:rsidRPr="0057288C" w:rsidRDefault="00B105A1" w:rsidP="00B105A1">
      <w:pPr>
        <w:pStyle w:val="Prrafodelista"/>
        <w:ind w:left="0"/>
        <w:jc w:val="both"/>
        <w:rPr>
          <w:rFonts w:ascii="Century Gothic" w:hAnsi="Century Gothic" w:cs="Arial"/>
          <w:sz w:val="22"/>
          <w:szCs w:val="22"/>
          <w:lang w:val="es-MX"/>
        </w:rPr>
      </w:pPr>
    </w:p>
    <w:p w14:paraId="2901FD98" w14:textId="1741E5B1" w:rsidR="00B105A1" w:rsidRPr="0057288C" w:rsidRDefault="00B105A1" w:rsidP="00B105A1">
      <w:pPr>
        <w:pStyle w:val="Prrafodelista"/>
        <w:ind w:left="0"/>
        <w:jc w:val="both"/>
        <w:rPr>
          <w:rFonts w:ascii="Century Gothic" w:hAnsi="Century Gothic" w:cs="Arial"/>
          <w:sz w:val="22"/>
          <w:szCs w:val="22"/>
          <w:lang w:val="es-MX"/>
        </w:rPr>
      </w:pPr>
      <w:r w:rsidRPr="0057288C">
        <w:rPr>
          <w:rFonts w:ascii="Century Gothic" w:hAnsi="Century Gothic" w:cs="Arial"/>
          <w:sz w:val="22"/>
          <w:szCs w:val="22"/>
          <w:lang w:val="es-MX"/>
        </w:rPr>
        <w:t>En total este proceso de revisión, corrección y aprobación de los productos entregables deberá llevar, como máximo, hasta ___________días hábiles después de entregados los mismos y de acuerdo con el procedimiento detallado anteriormente. Lo anterior, a reserva de que dicho plazo pueda ser inferior dependiendo de las fechas en que se emitan los oficios de observaciones, de conformidad o de entrega de los productos debidamente corregidos. El plazo podrá ser superior sólo si el área requirente lo solicit</w:t>
      </w:r>
      <w:r w:rsidR="007E5F68" w:rsidRPr="0057288C">
        <w:rPr>
          <w:rFonts w:ascii="Century Gothic" w:hAnsi="Century Gothic" w:cs="Arial"/>
          <w:sz w:val="22"/>
          <w:szCs w:val="22"/>
          <w:lang w:val="es-MX"/>
        </w:rPr>
        <w:t>a</w:t>
      </w:r>
      <w:r w:rsidRPr="0057288C">
        <w:rPr>
          <w:rFonts w:ascii="Century Gothic" w:hAnsi="Century Gothic" w:cs="Arial"/>
          <w:sz w:val="22"/>
          <w:szCs w:val="22"/>
          <w:lang w:val="es-MX"/>
        </w:rPr>
        <w:t>.</w:t>
      </w:r>
    </w:p>
    <w:p w14:paraId="4C6A692A" w14:textId="77777777" w:rsidR="00B105A1" w:rsidRPr="0057288C" w:rsidRDefault="00B105A1" w:rsidP="00B105A1">
      <w:pPr>
        <w:pStyle w:val="Prrafodelista"/>
        <w:ind w:left="0"/>
        <w:jc w:val="both"/>
        <w:rPr>
          <w:rFonts w:ascii="Century Gothic" w:hAnsi="Century Gothic" w:cs="Arial"/>
          <w:sz w:val="22"/>
          <w:szCs w:val="22"/>
          <w:lang w:val="es-MX"/>
        </w:rPr>
      </w:pPr>
    </w:p>
    <w:p w14:paraId="29514BE6" w14:textId="77777777" w:rsidR="00B105A1" w:rsidRPr="0057288C" w:rsidRDefault="00B105A1" w:rsidP="00B105A1">
      <w:pPr>
        <w:jc w:val="both"/>
        <w:rPr>
          <w:rFonts w:ascii="Century Gothic" w:hAnsi="Century Gothic" w:cs="Arial"/>
          <w:sz w:val="22"/>
          <w:szCs w:val="22"/>
          <w:lang w:val="es-MX"/>
        </w:rPr>
      </w:pPr>
      <w:r w:rsidRPr="0057288C">
        <w:rPr>
          <w:rFonts w:ascii="Century Gothic" w:hAnsi="Century Gothic" w:cs="Arial"/>
          <w:sz w:val="22"/>
          <w:szCs w:val="22"/>
          <w:lang w:val="es-MX"/>
        </w:rPr>
        <w:t xml:space="preserve">La emisión de los oficios de observaciones y recomendaciones, así como los reportes de conformidad serán realizados en los plazos estipulados en estos Términos de Referencia. Será responsabilidad del </w:t>
      </w:r>
      <w:r w:rsidRPr="0057288C">
        <w:rPr>
          <w:rFonts w:ascii="Century Gothic" w:hAnsi="Century Gothic" w:cs="Arial"/>
          <w:i/>
          <w:sz w:val="22"/>
          <w:szCs w:val="22"/>
          <w:lang w:val="es-MX"/>
        </w:rPr>
        <w:t>proveedor</w:t>
      </w:r>
      <w:r w:rsidRPr="0057288C">
        <w:rPr>
          <w:rFonts w:ascii="Century Gothic" w:hAnsi="Century Gothic" w:cs="Arial"/>
          <w:sz w:val="22"/>
          <w:szCs w:val="22"/>
          <w:lang w:val="es-MX"/>
        </w:rPr>
        <w:t xml:space="preserve"> recoger estos oficios, así como responder en los plazos establecidos a las observaciones realizadas y entregar los productos con sus correspondientes copias. Los días hábiles para realizar las correcciones a los productos entregables se contarán a partir de la fecha de emisión/envío de la comunicación oficial por parte del área requirente. La atención a los comentarios emitidos por el área requirente, Unidad o Área de Evaluación y/o por los operadores del programa se deberá atender por escrito en el formato elaborado para ello.</w:t>
      </w:r>
    </w:p>
    <w:p w14:paraId="2ED96FA7" w14:textId="77777777" w:rsidR="00B105A1" w:rsidRPr="0057288C" w:rsidRDefault="00B105A1" w:rsidP="00B105A1">
      <w:pPr>
        <w:pStyle w:val="Prrafodelista"/>
        <w:ind w:left="0"/>
        <w:rPr>
          <w:rFonts w:ascii="Century Gothic" w:hAnsi="Century Gothic" w:cs="Arial"/>
          <w:lang w:val="es-MX"/>
        </w:rPr>
      </w:pPr>
    </w:p>
    <w:p w14:paraId="669D1CE0" w14:textId="1D80496D" w:rsidR="00B105A1" w:rsidRPr="0057288C" w:rsidRDefault="00B105A1" w:rsidP="00B105A1">
      <w:pPr>
        <w:pStyle w:val="Prrafodelista"/>
        <w:ind w:left="0"/>
        <w:jc w:val="both"/>
        <w:rPr>
          <w:rFonts w:ascii="Century Gothic" w:hAnsi="Century Gothic" w:cs="Arial"/>
          <w:sz w:val="22"/>
          <w:szCs w:val="22"/>
          <w:lang w:val="es-MX"/>
        </w:rPr>
      </w:pPr>
      <w:r w:rsidRPr="0057288C">
        <w:rPr>
          <w:rFonts w:ascii="Century Gothic" w:hAnsi="Century Gothic" w:cs="Arial"/>
          <w:sz w:val="22"/>
          <w:szCs w:val="22"/>
          <w:lang w:val="es-MX"/>
        </w:rPr>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p>
    <w:p w14:paraId="5D8DA3E0" w14:textId="77777777" w:rsidR="004813B0" w:rsidRPr="0057288C" w:rsidRDefault="004813B0" w:rsidP="00B105A1">
      <w:pPr>
        <w:pStyle w:val="Prrafodelista"/>
        <w:ind w:left="0"/>
        <w:jc w:val="both"/>
        <w:rPr>
          <w:rFonts w:ascii="Century Gothic" w:hAnsi="Century Gothic" w:cs="Arial"/>
          <w:sz w:val="22"/>
          <w:szCs w:val="22"/>
          <w:lang w:val="es-MX"/>
        </w:rPr>
      </w:pPr>
    </w:p>
    <w:p w14:paraId="57360CF6" w14:textId="324D63DD" w:rsidR="00B105A1" w:rsidRPr="0057288C" w:rsidRDefault="00B105A1" w:rsidP="00C77DE2">
      <w:pPr>
        <w:pStyle w:val="Ttulo2"/>
        <w:keepNext w:val="0"/>
        <w:keepLines w:val="0"/>
        <w:spacing w:before="0"/>
        <w:jc w:val="both"/>
        <w:rPr>
          <w:rFonts w:ascii="Century Gothic" w:hAnsi="Century Gothic" w:cs="Arial"/>
          <w:smallCaps/>
          <w:color w:val="auto"/>
          <w:sz w:val="22"/>
          <w:szCs w:val="22"/>
          <w:lang w:val="es-MX"/>
        </w:rPr>
      </w:pPr>
      <w:bookmarkStart w:id="10" w:name="_Toc366082679"/>
      <w:bookmarkStart w:id="11" w:name="_Toc414883289"/>
      <w:r w:rsidRPr="0057288C">
        <w:rPr>
          <w:rFonts w:ascii="Century Gothic" w:hAnsi="Century Gothic" w:cs="Arial"/>
          <w:smallCaps/>
          <w:color w:val="auto"/>
          <w:sz w:val="22"/>
          <w:szCs w:val="22"/>
          <w:lang w:val="es-MX"/>
        </w:rPr>
        <w:lastRenderedPageBreak/>
        <w:t>Punto de Reunión</w:t>
      </w:r>
      <w:bookmarkEnd w:id="10"/>
      <w:bookmarkEnd w:id="11"/>
    </w:p>
    <w:p w14:paraId="5DFCE5E8" w14:textId="77777777" w:rsidR="00C77DE2" w:rsidRPr="0057288C" w:rsidRDefault="00C77DE2" w:rsidP="00C77DE2">
      <w:pPr>
        <w:rPr>
          <w:lang w:val="es-MX" w:eastAsia="es-ES"/>
        </w:rPr>
      </w:pPr>
    </w:p>
    <w:p w14:paraId="4F9C2FE7" w14:textId="77777777" w:rsidR="00B105A1" w:rsidRPr="0057288C" w:rsidRDefault="00B105A1" w:rsidP="00B105A1">
      <w:pPr>
        <w:jc w:val="both"/>
        <w:rPr>
          <w:rFonts w:ascii="Century Gothic" w:hAnsi="Century Gothic" w:cs="Arial"/>
          <w:sz w:val="22"/>
          <w:szCs w:val="22"/>
          <w:lang w:val="es-MX"/>
        </w:rPr>
      </w:pPr>
      <w:r w:rsidRPr="0057288C">
        <w:rPr>
          <w:rFonts w:ascii="Century Gothic" w:hAnsi="Century Gothic" w:cs="Arial"/>
          <w:sz w:val="22"/>
          <w:szCs w:val="22"/>
          <w:lang w:val="es-MX"/>
        </w:rPr>
        <w:t>El espacio físico para la recepción y entrega de oficios o comunicaciones oficiales, así como para la entrega de productos de la evaluación será en las instalaciones del área requirente: _____________________________________________. Las notificaciones para la celebración de las reuniones se realizarán por correo electrónico con al menos dos días naturales de anticipación.</w:t>
      </w:r>
    </w:p>
    <w:p w14:paraId="35E69865" w14:textId="77777777" w:rsidR="00B105A1" w:rsidRPr="0057288C" w:rsidRDefault="00B105A1" w:rsidP="00B105A1">
      <w:pPr>
        <w:jc w:val="both"/>
        <w:rPr>
          <w:rFonts w:ascii="Century Gothic" w:hAnsi="Century Gothic" w:cs="Arial"/>
          <w:sz w:val="22"/>
          <w:szCs w:val="22"/>
          <w:lang w:val="es-MX"/>
        </w:rPr>
      </w:pPr>
    </w:p>
    <w:p w14:paraId="6A712E9C" w14:textId="77777777" w:rsidR="00B105A1" w:rsidRPr="0057288C" w:rsidRDefault="00B105A1" w:rsidP="00C77DE2">
      <w:pPr>
        <w:pStyle w:val="Ttulo2"/>
        <w:keepNext w:val="0"/>
        <w:keepLines w:val="0"/>
        <w:spacing w:before="0"/>
        <w:jc w:val="both"/>
        <w:rPr>
          <w:rFonts w:ascii="Century Gothic" w:hAnsi="Century Gothic" w:cs="Arial"/>
          <w:smallCaps/>
          <w:color w:val="auto"/>
          <w:sz w:val="22"/>
          <w:szCs w:val="22"/>
          <w:lang w:val="es-MX"/>
        </w:rPr>
      </w:pPr>
      <w:bookmarkStart w:id="12" w:name="_Toc366082681"/>
      <w:bookmarkStart w:id="13" w:name="_Toc414883290"/>
      <w:r w:rsidRPr="0057288C">
        <w:rPr>
          <w:rFonts w:ascii="Century Gothic" w:hAnsi="Century Gothic" w:cs="Arial"/>
          <w:smallCaps/>
          <w:color w:val="auto"/>
          <w:sz w:val="22"/>
          <w:szCs w:val="22"/>
          <w:lang w:val="es-MX"/>
        </w:rPr>
        <w:t>Mecanismos de Administración, Verificación y Aceptación del Servicio</w:t>
      </w:r>
      <w:bookmarkEnd w:id="12"/>
      <w:bookmarkEnd w:id="13"/>
    </w:p>
    <w:p w14:paraId="6B020C72" w14:textId="77777777" w:rsidR="00C77DE2" w:rsidRPr="0057288C" w:rsidRDefault="00C77DE2" w:rsidP="00B105A1">
      <w:pPr>
        <w:jc w:val="both"/>
        <w:rPr>
          <w:rFonts w:ascii="Century Gothic" w:hAnsi="Century Gothic" w:cs="Arial"/>
          <w:sz w:val="22"/>
          <w:szCs w:val="22"/>
          <w:lang w:val="es-MX"/>
        </w:rPr>
      </w:pPr>
    </w:p>
    <w:p w14:paraId="1316014C" w14:textId="0DCBF692" w:rsidR="00B105A1" w:rsidRPr="0057288C" w:rsidRDefault="00B105A1" w:rsidP="00B105A1">
      <w:pPr>
        <w:jc w:val="both"/>
        <w:rPr>
          <w:rFonts w:ascii="Century Gothic" w:hAnsi="Century Gothic" w:cs="Arial"/>
          <w:sz w:val="22"/>
          <w:szCs w:val="22"/>
          <w:lang w:val="es-MX"/>
        </w:rPr>
      </w:pPr>
      <w:r w:rsidRPr="0057288C">
        <w:rPr>
          <w:rFonts w:ascii="Century Gothic" w:hAnsi="Century Gothic" w:cs="Arial"/>
          <w:sz w:val="22"/>
          <w:szCs w:val="22"/>
          <w:lang w:val="es-MX"/>
        </w:rPr>
        <w:t xml:space="preserve">El </w:t>
      </w:r>
      <w:r w:rsidRPr="0057288C">
        <w:rPr>
          <w:rFonts w:ascii="Century Gothic" w:hAnsi="Century Gothic" w:cs="Arial"/>
          <w:i/>
          <w:sz w:val="22"/>
          <w:szCs w:val="22"/>
          <w:lang w:val="es-MX"/>
        </w:rPr>
        <w:t>proveedor</w:t>
      </w:r>
      <w:r w:rsidRPr="0057288C">
        <w:rPr>
          <w:rFonts w:ascii="Century Gothic" w:hAnsi="Century Gothic" w:cs="Arial"/>
          <w:sz w:val="22"/>
          <w:szCs w:val="22"/>
          <w:lang w:val="es-MX"/>
        </w:rPr>
        <w:t xml:space="preserve"> deberá entregar cada producto de acuerdo </w:t>
      </w:r>
      <w:r w:rsidR="004C7EEC" w:rsidRPr="0057288C">
        <w:rPr>
          <w:rFonts w:ascii="Century Gothic" w:hAnsi="Century Gothic" w:cs="Arial"/>
          <w:sz w:val="22"/>
          <w:szCs w:val="22"/>
          <w:lang w:val="es-MX"/>
        </w:rPr>
        <w:t xml:space="preserve">con </w:t>
      </w:r>
      <w:r w:rsidRPr="0057288C">
        <w:rPr>
          <w:rFonts w:ascii="Century Gothic" w:hAnsi="Century Gothic" w:cs="Arial"/>
          <w:sz w:val="22"/>
          <w:szCs w:val="22"/>
          <w:lang w:val="es-MX"/>
        </w:rPr>
        <w:t>los plazos y condiciones de entrega establecidos en los presentes Términos de Referencia, dichos entregables serán validados por personal del área requirente; cada entregable se dará por recibido con el reporte de conformidad mediante escrito de aceptación del servicio a entera satisfacción por parte del área requirente, mismo que deberá presentar a el área</w:t>
      </w:r>
      <w:r w:rsidRPr="0057288C">
        <w:rPr>
          <w:rFonts w:ascii="Century Gothic" w:hAnsi="Century Gothic" w:cs="Arial"/>
          <w:i/>
          <w:sz w:val="22"/>
          <w:szCs w:val="22"/>
          <w:lang w:val="es-MX"/>
        </w:rPr>
        <w:t xml:space="preserve"> contratante </w:t>
      </w:r>
      <w:r w:rsidRPr="0057288C">
        <w:rPr>
          <w:rFonts w:ascii="Century Gothic" w:hAnsi="Century Gothic" w:cs="Arial"/>
          <w:sz w:val="22"/>
          <w:szCs w:val="22"/>
          <w:lang w:val="es-MX"/>
        </w:rPr>
        <w:t xml:space="preserve">para los fines que correspondan, lo anterior en términos de lo establecido en el artículo 84 del Reglamento de la </w:t>
      </w:r>
      <w:r w:rsidR="009B1A20" w:rsidRPr="0057288C">
        <w:rPr>
          <w:rFonts w:ascii="Century Gothic" w:hAnsi="Century Gothic" w:cs="Arial"/>
          <w:sz w:val="22"/>
          <w:szCs w:val="22"/>
          <w:lang w:val="es-MX"/>
        </w:rPr>
        <w:t>Ley de Adquisiciones, Arrendamientos y Servicios del Sector Público (</w:t>
      </w:r>
      <w:r w:rsidRPr="0057288C">
        <w:rPr>
          <w:rFonts w:ascii="Century Gothic" w:hAnsi="Century Gothic" w:cs="Arial"/>
          <w:sz w:val="22"/>
          <w:szCs w:val="22"/>
          <w:lang w:val="es-MX"/>
        </w:rPr>
        <w:t>LAASSP</w:t>
      </w:r>
      <w:r w:rsidR="009B1A20" w:rsidRPr="0057288C">
        <w:rPr>
          <w:rFonts w:ascii="Century Gothic" w:hAnsi="Century Gothic" w:cs="Arial"/>
          <w:sz w:val="22"/>
          <w:szCs w:val="22"/>
          <w:lang w:val="es-MX"/>
        </w:rPr>
        <w:t>)</w:t>
      </w:r>
      <w:r w:rsidRPr="0057288C">
        <w:rPr>
          <w:rFonts w:ascii="Century Gothic" w:hAnsi="Century Gothic" w:cs="Arial"/>
          <w:sz w:val="22"/>
          <w:szCs w:val="22"/>
          <w:lang w:val="es-MX"/>
        </w:rPr>
        <w:t>.</w:t>
      </w:r>
    </w:p>
    <w:p w14:paraId="4E3C864B" w14:textId="77777777" w:rsidR="00B105A1" w:rsidRPr="0057288C" w:rsidRDefault="00B105A1" w:rsidP="00B105A1">
      <w:pPr>
        <w:jc w:val="both"/>
        <w:rPr>
          <w:rFonts w:ascii="Century Gothic" w:hAnsi="Century Gothic" w:cs="Arial"/>
          <w:sz w:val="22"/>
          <w:szCs w:val="22"/>
          <w:lang w:val="es-MX"/>
        </w:rPr>
      </w:pPr>
    </w:p>
    <w:p w14:paraId="02F8C23E" w14:textId="77777777" w:rsidR="00B105A1" w:rsidRPr="0057288C" w:rsidRDefault="00B105A1" w:rsidP="00B105A1">
      <w:pPr>
        <w:jc w:val="both"/>
        <w:rPr>
          <w:rFonts w:ascii="Century Gothic" w:hAnsi="Century Gothic" w:cs="Arial"/>
          <w:sz w:val="22"/>
          <w:szCs w:val="22"/>
          <w:lang w:val="es-MX"/>
        </w:rPr>
      </w:pPr>
      <w:r w:rsidRPr="0057288C">
        <w:rPr>
          <w:rFonts w:ascii="Century Gothic" w:hAnsi="Century Gothic" w:cs="Arial"/>
          <w:sz w:val="22"/>
          <w:szCs w:val="22"/>
          <w:lang w:val="es-MX"/>
        </w:rPr>
        <w:t>El área requirente supervisará el trabajo de campo realizado durante la evaluación.</w:t>
      </w:r>
    </w:p>
    <w:p w14:paraId="1C407395" w14:textId="77777777" w:rsidR="00B105A1" w:rsidRPr="0057288C" w:rsidRDefault="00B105A1" w:rsidP="00B105A1">
      <w:pPr>
        <w:jc w:val="both"/>
        <w:rPr>
          <w:rFonts w:ascii="Century Gothic" w:hAnsi="Century Gothic" w:cs="Arial"/>
          <w:sz w:val="22"/>
          <w:szCs w:val="22"/>
          <w:lang w:val="es-MX"/>
        </w:rPr>
      </w:pPr>
    </w:p>
    <w:p w14:paraId="6F9ED14D" w14:textId="77777777" w:rsidR="00B105A1" w:rsidRPr="0057288C" w:rsidRDefault="00B105A1" w:rsidP="00B105A1">
      <w:pPr>
        <w:jc w:val="both"/>
        <w:rPr>
          <w:rFonts w:ascii="Century Gothic" w:hAnsi="Century Gothic" w:cs="Arial"/>
          <w:sz w:val="22"/>
          <w:szCs w:val="22"/>
          <w:lang w:val="es-MX"/>
        </w:rPr>
      </w:pPr>
      <w:r w:rsidRPr="0057288C">
        <w:rPr>
          <w:rFonts w:ascii="Century Gothic" w:hAnsi="Century Gothic" w:cs="Arial"/>
          <w:sz w:val="22"/>
          <w:szCs w:val="22"/>
          <w:lang w:val="es-MX"/>
        </w:rPr>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presentes Términos de Referencia.</w:t>
      </w:r>
    </w:p>
    <w:p w14:paraId="3AD07454" w14:textId="77777777" w:rsidR="00B105A1" w:rsidRPr="0057288C" w:rsidRDefault="00B105A1" w:rsidP="00B105A1">
      <w:pPr>
        <w:jc w:val="both"/>
        <w:rPr>
          <w:rFonts w:ascii="Century Gothic" w:hAnsi="Century Gothic" w:cs="Arial"/>
          <w:b/>
          <w:sz w:val="22"/>
          <w:szCs w:val="22"/>
          <w:lang w:val="es-MX"/>
        </w:rPr>
      </w:pPr>
    </w:p>
    <w:p w14:paraId="6A0B9002" w14:textId="5E0D72F2" w:rsidR="00B105A1" w:rsidRPr="0057288C" w:rsidRDefault="00B105A1" w:rsidP="00C77DE2">
      <w:pPr>
        <w:pStyle w:val="Ttulo2"/>
        <w:keepNext w:val="0"/>
        <w:keepLines w:val="0"/>
        <w:spacing w:before="0"/>
        <w:jc w:val="both"/>
        <w:rPr>
          <w:rFonts w:ascii="Century Gothic" w:hAnsi="Century Gothic" w:cs="Arial"/>
          <w:smallCaps/>
          <w:color w:val="auto"/>
          <w:sz w:val="22"/>
          <w:szCs w:val="22"/>
          <w:lang w:val="es-MX"/>
        </w:rPr>
      </w:pPr>
      <w:bookmarkStart w:id="14" w:name="_Toc366082682"/>
      <w:bookmarkStart w:id="15" w:name="_Toc414883291"/>
      <w:r w:rsidRPr="0057288C">
        <w:rPr>
          <w:rFonts w:ascii="Century Gothic" w:hAnsi="Century Gothic" w:cs="Arial"/>
          <w:smallCaps/>
          <w:color w:val="auto"/>
          <w:sz w:val="22"/>
          <w:szCs w:val="22"/>
          <w:lang w:val="es-MX"/>
        </w:rPr>
        <w:t>Condiciones generales</w:t>
      </w:r>
      <w:bookmarkEnd w:id="14"/>
      <w:bookmarkEnd w:id="15"/>
    </w:p>
    <w:p w14:paraId="44FFA07B" w14:textId="77777777" w:rsidR="00C77DE2" w:rsidRPr="0057288C" w:rsidRDefault="00C77DE2" w:rsidP="00C77DE2">
      <w:pPr>
        <w:rPr>
          <w:lang w:val="es-MX" w:eastAsia="es-ES"/>
        </w:rPr>
      </w:pPr>
    </w:p>
    <w:p w14:paraId="58A0803B" w14:textId="77777777" w:rsidR="00B105A1" w:rsidRPr="0057288C" w:rsidRDefault="00B105A1" w:rsidP="00237B7A">
      <w:pPr>
        <w:pStyle w:val="Prrafodelista"/>
        <w:numPr>
          <w:ilvl w:val="1"/>
          <w:numId w:val="1"/>
        </w:numPr>
        <w:autoSpaceDE w:val="0"/>
        <w:autoSpaceDN w:val="0"/>
        <w:adjustRightInd w:val="0"/>
        <w:spacing w:after="240"/>
        <w:ind w:left="426" w:hanging="567"/>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 xml:space="preserve">Además de los criterios establecidos en los presentes Términos de Referencia el </w:t>
      </w:r>
      <w:r w:rsidRPr="0057288C">
        <w:rPr>
          <w:rFonts w:ascii="Century Gothic" w:hAnsi="Century Gothic" w:cs="Arial"/>
          <w:i/>
          <w:sz w:val="22"/>
          <w:szCs w:val="22"/>
          <w:lang w:val="es-MX" w:eastAsia="es-MX"/>
        </w:rPr>
        <w:t>proveedor</w:t>
      </w:r>
      <w:r w:rsidRPr="0057288C">
        <w:rPr>
          <w:rFonts w:ascii="Century Gothic" w:hAnsi="Century Gothic" w:cs="Arial"/>
          <w:sz w:val="22"/>
          <w:szCs w:val="22"/>
          <w:lang w:val="es-MX" w:eastAsia="es-MX"/>
        </w:rPr>
        <w:t xml:space="preserve"> podrá, de acuerdo con su experiencia, ampliar o aportar elementos adicionales que fortalezcan a la evaluación, debiendo cumplir como mínimo los puntos solicitados, sin costo alguno para el área requirente.</w:t>
      </w:r>
    </w:p>
    <w:p w14:paraId="206439AB" w14:textId="77777777" w:rsidR="00B105A1" w:rsidRPr="0057288C" w:rsidRDefault="00B105A1" w:rsidP="00237B7A">
      <w:pPr>
        <w:pStyle w:val="Prrafodelista"/>
        <w:autoSpaceDE w:val="0"/>
        <w:autoSpaceDN w:val="0"/>
        <w:adjustRightInd w:val="0"/>
        <w:spacing w:after="240"/>
        <w:ind w:left="426" w:hanging="567"/>
        <w:jc w:val="both"/>
        <w:rPr>
          <w:rFonts w:ascii="Century Gothic" w:hAnsi="Century Gothic" w:cs="Arial"/>
          <w:sz w:val="22"/>
          <w:szCs w:val="22"/>
          <w:lang w:val="es-MX" w:eastAsia="es-MX"/>
        </w:rPr>
      </w:pPr>
    </w:p>
    <w:p w14:paraId="40050D9E" w14:textId="77777777" w:rsidR="00B105A1" w:rsidRPr="0057288C" w:rsidRDefault="00B105A1" w:rsidP="00237B7A">
      <w:pPr>
        <w:pStyle w:val="Prrafodelista"/>
        <w:numPr>
          <w:ilvl w:val="1"/>
          <w:numId w:val="1"/>
        </w:numPr>
        <w:autoSpaceDE w:val="0"/>
        <w:autoSpaceDN w:val="0"/>
        <w:adjustRightInd w:val="0"/>
        <w:spacing w:after="240"/>
        <w:ind w:left="426" w:hanging="567"/>
        <w:jc w:val="both"/>
        <w:rPr>
          <w:rFonts w:ascii="Century Gothic" w:hAnsi="Century Gothic" w:cs="Arial"/>
          <w:sz w:val="22"/>
          <w:szCs w:val="22"/>
          <w:lang w:val="es-MX" w:eastAsia="es-MX"/>
        </w:rPr>
      </w:pPr>
      <w:r w:rsidRPr="0057288C">
        <w:rPr>
          <w:rFonts w:ascii="Century Gothic" w:hAnsi="Century Gothic" w:cs="Arial"/>
          <w:sz w:val="22"/>
          <w:szCs w:val="22"/>
          <w:lang w:val="es-MX"/>
        </w:rPr>
        <w:t xml:space="preserve">La totalidad de la información generada para la realización de este proyecto es propiedad del área requirente por lo que el </w:t>
      </w:r>
      <w:r w:rsidRPr="0057288C">
        <w:rPr>
          <w:rFonts w:ascii="Century Gothic" w:hAnsi="Century Gothic" w:cs="Arial"/>
          <w:i/>
          <w:sz w:val="22"/>
          <w:szCs w:val="22"/>
          <w:lang w:val="es-MX"/>
        </w:rPr>
        <w:t>proveedor</w:t>
      </w:r>
      <w:r w:rsidRPr="0057288C">
        <w:rPr>
          <w:rFonts w:ascii="Century Gothic" w:hAnsi="Century Gothic" w:cs="Arial"/>
          <w:sz w:val="22"/>
          <w:szCs w:val="22"/>
          <w:lang w:val="es-MX"/>
        </w:rPr>
        <w:t xml:space="preserve"> no tiene derecho alguno para su diseminación, publicación o utilización. </w:t>
      </w:r>
    </w:p>
    <w:p w14:paraId="1CE83E97" w14:textId="77777777" w:rsidR="00237B7A" w:rsidRPr="0057288C" w:rsidRDefault="00237B7A" w:rsidP="00237B7A">
      <w:pPr>
        <w:pStyle w:val="Prrafodelista"/>
        <w:autoSpaceDE w:val="0"/>
        <w:autoSpaceDN w:val="0"/>
        <w:adjustRightInd w:val="0"/>
        <w:spacing w:after="240"/>
        <w:ind w:left="0"/>
        <w:jc w:val="both"/>
        <w:rPr>
          <w:rFonts w:ascii="Century Gothic" w:hAnsi="Century Gothic" w:cs="Arial"/>
          <w:sz w:val="22"/>
          <w:szCs w:val="22"/>
          <w:lang w:val="es-MX" w:eastAsia="es-MX"/>
        </w:rPr>
      </w:pPr>
    </w:p>
    <w:p w14:paraId="14B5F8AE" w14:textId="77777777" w:rsidR="00237B7A" w:rsidRPr="0057288C" w:rsidRDefault="00B105A1" w:rsidP="00237B7A">
      <w:pPr>
        <w:pStyle w:val="Prrafodelista"/>
        <w:numPr>
          <w:ilvl w:val="1"/>
          <w:numId w:val="1"/>
        </w:numPr>
        <w:autoSpaceDE w:val="0"/>
        <w:autoSpaceDN w:val="0"/>
        <w:adjustRightInd w:val="0"/>
        <w:spacing w:after="240"/>
        <w:ind w:left="426" w:hanging="567"/>
        <w:jc w:val="both"/>
        <w:rPr>
          <w:rFonts w:ascii="Century Gothic" w:hAnsi="Century Gothic" w:cs="Arial"/>
          <w:sz w:val="22"/>
          <w:szCs w:val="22"/>
          <w:lang w:val="es-MX" w:eastAsia="es-MX"/>
        </w:rPr>
      </w:pPr>
      <w:r w:rsidRPr="0057288C">
        <w:rPr>
          <w:rFonts w:ascii="Century Gothic" w:hAnsi="Century Gothic" w:cs="Arial"/>
          <w:sz w:val="22"/>
          <w:szCs w:val="22"/>
          <w:lang w:val="es-MX"/>
        </w:rPr>
        <w:t xml:space="preserve">El </w:t>
      </w:r>
      <w:r w:rsidRPr="0057288C">
        <w:rPr>
          <w:rFonts w:ascii="Century Gothic" w:hAnsi="Century Gothic" w:cs="Arial"/>
          <w:i/>
          <w:sz w:val="22"/>
          <w:szCs w:val="22"/>
          <w:lang w:val="es-MX"/>
        </w:rPr>
        <w:t>proveedor</w:t>
      </w:r>
      <w:r w:rsidRPr="0057288C">
        <w:rPr>
          <w:rFonts w:ascii="Century Gothic" w:hAnsi="Century Gothic" w:cs="Arial"/>
          <w:sz w:val="22"/>
          <w:szCs w:val="22"/>
          <w:lang w:val="es-MX"/>
        </w:rPr>
        <w:t xml:space="preserve"> </w:t>
      </w:r>
      <w:r w:rsidRPr="0057288C">
        <w:rPr>
          <w:rFonts w:ascii="Century Gothic" w:hAnsi="Century Gothic" w:cs="Arial"/>
          <w:sz w:val="22"/>
          <w:szCs w:val="22"/>
          <w:lang w:val="es-MX" w:eastAsia="es-MX"/>
        </w:rPr>
        <w:t>tendrá responsabilidad por discrepancias, errores u omisiones de</w:t>
      </w:r>
      <w:r w:rsidR="00237B7A" w:rsidRPr="0057288C">
        <w:rPr>
          <w:rFonts w:ascii="Century Gothic" w:hAnsi="Century Gothic" w:cs="Arial"/>
          <w:sz w:val="22"/>
          <w:szCs w:val="22"/>
          <w:lang w:val="es-MX" w:eastAsia="es-MX"/>
        </w:rPr>
        <w:t xml:space="preserve"> </w:t>
      </w:r>
      <w:r w:rsidRPr="0057288C">
        <w:rPr>
          <w:rFonts w:ascii="Century Gothic" w:hAnsi="Century Gothic" w:cs="Arial"/>
          <w:sz w:val="22"/>
          <w:szCs w:val="22"/>
          <w:lang w:val="es-MX" w:eastAsia="es-MX"/>
        </w:rPr>
        <w:t>los trabajos que presente, durante la vigencia del contrato.</w:t>
      </w:r>
    </w:p>
    <w:p w14:paraId="2411EC2D" w14:textId="77777777" w:rsidR="00237B7A" w:rsidRPr="0057288C" w:rsidRDefault="00237B7A" w:rsidP="00237B7A">
      <w:pPr>
        <w:pStyle w:val="Prrafodelista"/>
        <w:autoSpaceDE w:val="0"/>
        <w:autoSpaceDN w:val="0"/>
        <w:adjustRightInd w:val="0"/>
        <w:spacing w:after="240"/>
        <w:ind w:left="426"/>
        <w:jc w:val="both"/>
        <w:rPr>
          <w:rFonts w:ascii="Century Gothic" w:hAnsi="Century Gothic" w:cs="Arial"/>
          <w:sz w:val="22"/>
          <w:szCs w:val="22"/>
          <w:lang w:val="es-MX" w:eastAsia="es-MX"/>
        </w:rPr>
      </w:pPr>
    </w:p>
    <w:p w14:paraId="5E9E4054" w14:textId="77777777" w:rsidR="00B105A1" w:rsidRPr="0057288C" w:rsidRDefault="00B105A1" w:rsidP="00237B7A">
      <w:pPr>
        <w:pStyle w:val="Prrafodelista"/>
        <w:numPr>
          <w:ilvl w:val="1"/>
          <w:numId w:val="1"/>
        </w:numPr>
        <w:autoSpaceDE w:val="0"/>
        <w:autoSpaceDN w:val="0"/>
        <w:adjustRightInd w:val="0"/>
        <w:spacing w:after="240"/>
        <w:ind w:left="426" w:hanging="567"/>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lastRenderedPageBreak/>
        <w:t xml:space="preserve">En caso de presentarse cualquiera de las condiciones citadas en el punto anterior, será obligación del </w:t>
      </w:r>
      <w:r w:rsidRPr="0057288C">
        <w:rPr>
          <w:rFonts w:ascii="Century Gothic" w:hAnsi="Century Gothic" w:cs="Arial"/>
          <w:i/>
          <w:sz w:val="22"/>
          <w:szCs w:val="22"/>
          <w:lang w:val="es-MX" w:eastAsia="es-MX"/>
        </w:rPr>
        <w:t>proveedor</w:t>
      </w:r>
      <w:r w:rsidRPr="0057288C">
        <w:rPr>
          <w:rFonts w:ascii="Century Gothic" w:hAnsi="Century Gothic" w:cs="Arial"/>
          <w:sz w:val="22"/>
          <w:szCs w:val="22"/>
          <w:lang w:val="es-MX" w:eastAsia="es-MX"/>
        </w:rPr>
        <w:t xml:space="preserve"> realizar los trabajos necesarios para corregir, modificar, sustituir o complementar la parte o las partes del trabajo a que haya lugar, sin que esto implique un costo adicional para el área requirente, lo cual se deberá llevar a cabo durante la vigencia del contrato. De lo contrario se aplicarán las cláusulas correspondientes del contrato suscrito.</w:t>
      </w:r>
    </w:p>
    <w:p w14:paraId="7816C961" w14:textId="77777777" w:rsidR="00B105A1" w:rsidRPr="0057288C" w:rsidRDefault="00B105A1" w:rsidP="00237B7A">
      <w:pPr>
        <w:pStyle w:val="Prrafodelista"/>
        <w:ind w:left="426" w:hanging="567"/>
        <w:rPr>
          <w:rFonts w:ascii="Century Gothic" w:hAnsi="Century Gothic" w:cs="Arial"/>
          <w:sz w:val="22"/>
          <w:szCs w:val="22"/>
          <w:lang w:val="es-MX" w:eastAsia="es-MX"/>
        </w:rPr>
      </w:pPr>
    </w:p>
    <w:p w14:paraId="1D38798A" w14:textId="77777777" w:rsidR="00B105A1" w:rsidRPr="0057288C" w:rsidRDefault="00B105A1" w:rsidP="00237B7A">
      <w:pPr>
        <w:pStyle w:val="Prrafodelista"/>
        <w:numPr>
          <w:ilvl w:val="1"/>
          <w:numId w:val="1"/>
        </w:numPr>
        <w:autoSpaceDE w:val="0"/>
        <w:autoSpaceDN w:val="0"/>
        <w:adjustRightInd w:val="0"/>
        <w:ind w:left="426" w:hanging="567"/>
        <w:jc w:val="both"/>
        <w:rPr>
          <w:rFonts w:ascii="Century Gothic" w:hAnsi="Century Gothic" w:cs="Arial"/>
          <w:sz w:val="22"/>
          <w:szCs w:val="22"/>
          <w:lang w:val="es-MX"/>
        </w:rPr>
      </w:pPr>
      <w:r w:rsidRPr="0057288C">
        <w:rPr>
          <w:rFonts w:ascii="Century Gothic" w:hAnsi="Century Gothic" w:cs="Arial"/>
          <w:sz w:val="22"/>
          <w:szCs w:val="22"/>
          <w:lang w:val="es-MX" w:eastAsia="es-MX"/>
        </w:rPr>
        <w:t xml:space="preserve">El área requirente será responsable de resguardar los productos establecidos en los presentes Términos de Referencia del contrato. </w:t>
      </w:r>
    </w:p>
    <w:p w14:paraId="54F7691A" w14:textId="4D771288" w:rsidR="00660E9C" w:rsidRPr="0057288C" w:rsidRDefault="00B105A1" w:rsidP="006727E1">
      <w:pPr>
        <w:pStyle w:val="Ttulo2"/>
        <w:keepNext w:val="0"/>
        <w:keepLines w:val="0"/>
        <w:spacing w:before="0"/>
        <w:jc w:val="both"/>
        <w:rPr>
          <w:rFonts w:ascii="Century Gothic" w:eastAsia="Times" w:hAnsi="Century Gothic" w:cs="Arial"/>
          <w:smallCaps/>
          <w:color w:val="auto"/>
          <w:sz w:val="22"/>
          <w:szCs w:val="22"/>
          <w:lang w:val="es-MX"/>
        </w:rPr>
      </w:pPr>
      <w:r w:rsidRPr="0057288C">
        <w:rPr>
          <w:rFonts w:ascii="Century Gothic" w:hAnsi="Century Gothic" w:cs="Arial"/>
          <w:smallCaps/>
          <w:sz w:val="22"/>
          <w:szCs w:val="22"/>
          <w:lang w:val="es-MX"/>
        </w:rPr>
        <w:br w:type="page"/>
      </w:r>
      <w:r w:rsidR="00660E9C" w:rsidRPr="0057288C">
        <w:rPr>
          <w:rFonts w:ascii="Century Gothic" w:eastAsia="Times" w:hAnsi="Century Gothic" w:cs="Arial"/>
          <w:smallCaps/>
          <w:color w:val="auto"/>
          <w:sz w:val="22"/>
          <w:szCs w:val="22"/>
          <w:lang w:val="es-MX"/>
        </w:rPr>
        <w:lastRenderedPageBreak/>
        <w:t xml:space="preserve">ANEXO A. CRITERIOS TÉCNICOS DE LA EVALUACIÓN </w:t>
      </w:r>
    </w:p>
    <w:p w14:paraId="3287E33D" w14:textId="77777777" w:rsidR="00660E9C" w:rsidRPr="0057288C" w:rsidRDefault="00660E9C" w:rsidP="00660E9C">
      <w:pPr>
        <w:rPr>
          <w:rFonts w:ascii="Century Gothic" w:eastAsia="Times" w:hAnsi="Century Gothic"/>
          <w:lang w:val="es-MX" w:eastAsia="es-ES"/>
        </w:rPr>
      </w:pPr>
    </w:p>
    <w:p w14:paraId="22255801" w14:textId="0EF42667" w:rsidR="00660E9C" w:rsidRPr="0057288C" w:rsidRDefault="00AB3DD9" w:rsidP="00F32113">
      <w:pPr>
        <w:pStyle w:val="subtitulos"/>
      </w:pPr>
      <w:r w:rsidRPr="0057288C">
        <w:t xml:space="preserve">Apartados </w:t>
      </w:r>
      <w:r w:rsidR="00660E9C" w:rsidRPr="0057288C">
        <w:t xml:space="preserve">de </w:t>
      </w:r>
      <w:r w:rsidRPr="0057288C">
        <w:t>E</w:t>
      </w:r>
      <w:r w:rsidR="00660E9C" w:rsidRPr="0057288C">
        <w:t>valuación y Metodología</w:t>
      </w:r>
    </w:p>
    <w:p w14:paraId="4E0726E1" w14:textId="77777777" w:rsidR="00C77DE2" w:rsidRPr="0057288C" w:rsidRDefault="00C77DE2" w:rsidP="00660E9C">
      <w:pPr>
        <w:spacing w:line="276" w:lineRule="auto"/>
        <w:jc w:val="both"/>
        <w:rPr>
          <w:rFonts w:ascii="Century Gothic" w:eastAsia="Times" w:hAnsi="Century Gothic" w:cs="Arial"/>
          <w:sz w:val="22"/>
          <w:szCs w:val="22"/>
          <w:lang w:val="es-MX"/>
        </w:rPr>
      </w:pPr>
    </w:p>
    <w:p w14:paraId="0DADE4B9" w14:textId="40EFE3E9" w:rsidR="00660E9C" w:rsidRPr="0057288C" w:rsidRDefault="00660E9C" w:rsidP="00660E9C">
      <w:pPr>
        <w:spacing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 xml:space="preserve">La evaluación en materia de diseño se divide en siete apartados y 30 preguntas de acuerdo con el siguiente cuadro: </w:t>
      </w:r>
    </w:p>
    <w:p w14:paraId="632C562F" w14:textId="77777777" w:rsidR="00660E9C" w:rsidRPr="0057288C" w:rsidRDefault="00660E9C" w:rsidP="00660E9C">
      <w:pPr>
        <w:spacing w:line="276" w:lineRule="auto"/>
        <w:jc w:val="both"/>
        <w:rPr>
          <w:rFonts w:ascii="Century Gothic" w:eastAsia="Times" w:hAnsi="Century Gothic" w:cs="Arial"/>
          <w:sz w:val="22"/>
          <w:szCs w:val="22"/>
          <w:lang w:val="es-MX"/>
        </w:rPr>
      </w:pPr>
    </w:p>
    <w:p w14:paraId="36F34621" w14:textId="77777777" w:rsidR="00660E9C" w:rsidRPr="0057288C" w:rsidRDefault="00660E9C" w:rsidP="00660E9C">
      <w:pPr>
        <w:spacing w:line="276" w:lineRule="auto"/>
        <w:jc w:val="center"/>
        <w:rPr>
          <w:rFonts w:ascii="Century Gothic" w:eastAsia="Times" w:hAnsi="Century Gothic" w:cs="Arial"/>
          <w:b/>
          <w:smallCaps/>
          <w:sz w:val="22"/>
          <w:szCs w:val="22"/>
          <w:lang w:val="es-MX"/>
        </w:rPr>
      </w:pPr>
      <w:r w:rsidRPr="0057288C">
        <w:rPr>
          <w:rFonts w:ascii="Century Gothic" w:eastAsia="Times" w:hAnsi="Century Gothic" w:cs="Arial"/>
          <w:b/>
          <w:smallCaps/>
          <w:sz w:val="22"/>
          <w:szCs w:val="22"/>
          <w:lang w:val="es-MX"/>
        </w:rPr>
        <w:t>Cuadro 2. Apartados de la Evaluación</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511"/>
        <w:gridCol w:w="1899"/>
        <w:gridCol w:w="1582"/>
      </w:tblGrid>
      <w:tr w:rsidR="00084418" w:rsidRPr="0057288C" w14:paraId="3D6B5D2A" w14:textId="77777777" w:rsidTr="004813B0">
        <w:trPr>
          <w:trHeight w:val="289"/>
          <w:jc w:val="center"/>
        </w:trPr>
        <w:tc>
          <w:tcPr>
            <w:tcW w:w="4511" w:type="dxa"/>
            <w:shd w:val="clear" w:color="auto" w:fill="A5A5A5"/>
            <w:vAlign w:val="center"/>
            <w:hideMark/>
          </w:tcPr>
          <w:p w14:paraId="2DD63FE6" w14:textId="77777777" w:rsidR="00660E9C" w:rsidRPr="0057288C" w:rsidRDefault="00660E9C" w:rsidP="00084418">
            <w:pPr>
              <w:spacing w:line="276" w:lineRule="auto"/>
              <w:jc w:val="center"/>
              <w:rPr>
                <w:rFonts w:ascii="Century Gothic" w:eastAsia="Times" w:hAnsi="Century Gothic" w:cs="Arial"/>
                <w:b/>
                <w:color w:val="FFFFFF"/>
                <w:sz w:val="20"/>
                <w:szCs w:val="22"/>
                <w:lang w:val="es-MX"/>
              </w:rPr>
            </w:pPr>
            <w:r w:rsidRPr="0057288C">
              <w:rPr>
                <w:rFonts w:ascii="Century Gothic" w:eastAsia="Times" w:hAnsi="Century Gothic" w:cs="Arial"/>
                <w:b/>
                <w:color w:val="FFFFFF"/>
                <w:sz w:val="20"/>
                <w:szCs w:val="22"/>
                <w:lang w:val="es-MX"/>
              </w:rPr>
              <w:t>APARTADO</w:t>
            </w:r>
          </w:p>
        </w:tc>
        <w:tc>
          <w:tcPr>
            <w:tcW w:w="1899" w:type="dxa"/>
            <w:shd w:val="clear" w:color="auto" w:fill="A5A5A5"/>
            <w:vAlign w:val="center"/>
            <w:hideMark/>
          </w:tcPr>
          <w:p w14:paraId="0F5E2137" w14:textId="77777777" w:rsidR="00660E9C" w:rsidRPr="0057288C" w:rsidRDefault="00660E9C" w:rsidP="00084418">
            <w:pPr>
              <w:spacing w:line="276" w:lineRule="auto"/>
              <w:jc w:val="center"/>
              <w:rPr>
                <w:rFonts w:ascii="Century Gothic" w:eastAsia="Times" w:hAnsi="Century Gothic" w:cs="Arial"/>
                <w:b/>
                <w:color w:val="FFFFFF"/>
                <w:sz w:val="20"/>
                <w:szCs w:val="22"/>
                <w:lang w:val="es-MX"/>
              </w:rPr>
            </w:pPr>
            <w:r w:rsidRPr="0057288C">
              <w:rPr>
                <w:rFonts w:ascii="Century Gothic" w:eastAsia="Times" w:hAnsi="Century Gothic" w:cs="Arial"/>
                <w:b/>
                <w:color w:val="FFFFFF"/>
                <w:sz w:val="20"/>
                <w:szCs w:val="22"/>
                <w:lang w:val="es-MX"/>
              </w:rPr>
              <w:t>PREGUNTAS</w:t>
            </w:r>
          </w:p>
        </w:tc>
        <w:tc>
          <w:tcPr>
            <w:tcW w:w="1582" w:type="dxa"/>
            <w:shd w:val="clear" w:color="auto" w:fill="A5A5A5"/>
            <w:vAlign w:val="center"/>
            <w:hideMark/>
          </w:tcPr>
          <w:p w14:paraId="292CF979" w14:textId="77777777" w:rsidR="00660E9C" w:rsidRPr="0057288C" w:rsidRDefault="00660E9C" w:rsidP="00084418">
            <w:pPr>
              <w:spacing w:line="276" w:lineRule="auto"/>
              <w:jc w:val="center"/>
              <w:rPr>
                <w:rFonts w:ascii="Century Gothic" w:eastAsia="Times" w:hAnsi="Century Gothic" w:cs="Arial"/>
                <w:b/>
                <w:color w:val="FFFFFF"/>
                <w:sz w:val="20"/>
                <w:szCs w:val="22"/>
                <w:lang w:val="es-MX"/>
              </w:rPr>
            </w:pPr>
            <w:r w:rsidRPr="0057288C">
              <w:rPr>
                <w:rFonts w:ascii="Century Gothic" w:eastAsia="Times" w:hAnsi="Century Gothic" w:cs="Arial"/>
                <w:b/>
                <w:color w:val="FFFFFF"/>
                <w:sz w:val="20"/>
                <w:szCs w:val="22"/>
                <w:lang w:val="es-MX"/>
              </w:rPr>
              <w:t>TOTAL</w:t>
            </w:r>
          </w:p>
        </w:tc>
      </w:tr>
      <w:tr w:rsidR="00084418" w:rsidRPr="0057288C" w14:paraId="56510E91" w14:textId="77777777" w:rsidTr="004813B0">
        <w:trPr>
          <w:trHeight w:val="289"/>
          <w:jc w:val="center"/>
        </w:trPr>
        <w:tc>
          <w:tcPr>
            <w:tcW w:w="4511" w:type="dxa"/>
            <w:shd w:val="clear" w:color="auto" w:fill="EDEDED"/>
            <w:vAlign w:val="center"/>
            <w:hideMark/>
          </w:tcPr>
          <w:p w14:paraId="5AE1F5AA" w14:textId="77777777" w:rsidR="00660E9C" w:rsidRPr="0057288C" w:rsidRDefault="00660E9C" w:rsidP="00084418">
            <w:pPr>
              <w:spacing w:line="276" w:lineRule="auto"/>
              <w:rPr>
                <w:rFonts w:ascii="Century Gothic" w:hAnsi="Century Gothic" w:cs="Arial"/>
                <w:sz w:val="20"/>
                <w:lang w:val="es-MX"/>
              </w:rPr>
            </w:pPr>
            <w:r w:rsidRPr="0057288C">
              <w:rPr>
                <w:rFonts w:ascii="Century Gothic" w:hAnsi="Century Gothic" w:cs="Arial"/>
                <w:sz w:val="20"/>
                <w:lang w:val="es-MX"/>
              </w:rPr>
              <w:t>Justificación de la creación y del diseño del programa</w:t>
            </w:r>
          </w:p>
        </w:tc>
        <w:tc>
          <w:tcPr>
            <w:tcW w:w="1899" w:type="dxa"/>
            <w:shd w:val="clear" w:color="auto" w:fill="EDEDED"/>
            <w:vAlign w:val="center"/>
            <w:hideMark/>
          </w:tcPr>
          <w:p w14:paraId="299A59B2" w14:textId="77777777" w:rsidR="00660E9C" w:rsidRPr="0057288C" w:rsidRDefault="00660E9C" w:rsidP="00084418">
            <w:pPr>
              <w:spacing w:line="276" w:lineRule="auto"/>
              <w:jc w:val="center"/>
              <w:rPr>
                <w:rFonts w:ascii="Century Gothic" w:hAnsi="Century Gothic" w:cs="Arial"/>
                <w:sz w:val="20"/>
                <w:lang w:val="es-MX"/>
              </w:rPr>
            </w:pPr>
            <w:r w:rsidRPr="0057288C">
              <w:rPr>
                <w:rFonts w:ascii="Century Gothic" w:hAnsi="Century Gothic" w:cs="Arial"/>
                <w:sz w:val="20"/>
                <w:lang w:val="es-MX"/>
              </w:rPr>
              <w:t>1 a 3</w:t>
            </w:r>
          </w:p>
        </w:tc>
        <w:tc>
          <w:tcPr>
            <w:tcW w:w="1582" w:type="dxa"/>
            <w:shd w:val="clear" w:color="auto" w:fill="EDEDED"/>
            <w:vAlign w:val="center"/>
            <w:hideMark/>
          </w:tcPr>
          <w:p w14:paraId="216FBA76" w14:textId="77777777" w:rsidR="00660E9C" w:rsidRPr="0057288C" w:rsidRDefault="00660E9C" w:rsidP="00084418">
            <w:pPr>
              <w:spacing w:line="276" w:lineRule="auto"/>
              <w:jc w:val="center"/>
              <w:rPr>
                <w:rFonts w:ascii="Century Gothic" w:hAnsi="Century Gothic" w:cs="Arial"/>
                <w:sz w:val="20"/>
                <w:lang w:val="es-MX"/>
              </w:rPr>
            </w:pPr>
            <w:r w:rsidRPr="0057288C">
              <w:rPr>
                <w:rFonts w:ascii="Century Gothic" w:hAnsi="Century Gothic" w:cs="Arial"/>
                <w:sz w:val="20"/>
                <w:lang w:val="es-MX"/>
              </w:rPr>
              <w:t>3</w:t>
            </w:r>
          </w:p>
        </w:tc>
      </w:tr>
      <w:tr w:rsidR="00084418" w:rsidRPr="0057288C" w14:paraId="31A48590" w14:textId="77777777" w:rsidTr="004813B0">
        <w:trPr>
          <w:trHeight w:val="289"/>
          <w:jc w:val="center"/>
        </w:trPr>
        <w:tc>
          <w:tcPr>
            <w:tcW w:w="4511" w:type="dxa"/>
            <w:shd w:val="clear" w:color="auto" w:fill="EDEDED"/>
            <w:vAlign w:val="center"/>
            <w:hideMark/>
          </w:tcPr>
          <w:p w14:paraId="7EA8B85F" w14:textId="77777777" w:rsidR="00660E9C" w:rsidRPr="0057288C" w:rsidRDefault="00660E9C" w:rsidP="00084418">
            <w:pPr>
              <w:spacing w:line="276" w:lineRule="auto"/>
              <w:rPr>
                <w:rFonts w:ascii="Century Gothic" w:eastAsia="Calibri" w:hAnsi="Century Gothic" w:cs="Arial"/>
                <w:color w:val="000000"/>
                <w:sz w:val="20"/>
                <w:lang w:val="es-MX"/>
              </w:rPr>
            </w:pPr>
            <w:r w:rsidRPr="0057288C">
              <w:rPr>
                <w:rFonts w:ascii="Century Gothic" w:hAnsi="Century Gothic" w:cs="Arial"/>
                <w:sz w:val="20"/>
                <w:lang w:val="es-MX"/>
              </w:rPr>
              <w:t xml:space="preserve">Contribución a las metas y </w:t>
            </w:r>
            <w:r w:rsidR="006A417F" w:rsidRPr="0057288C">
              <w:rPr>
                <w:rFonts w:ascii="Century Gothic" w:hAnsi="Century Gothic" w:cs="Arial"/>
                <w:sz w:val="20"/>
                <w:lang w:val="es-MX"/>
              </w:rPr>
              <w:t>objetivos</w:t>
            </w:r>
            <w:r w:rsidRPr="0057288C">
              <w:rPr>
                <w:rFonts w:ascii="Century Gothic" w:hAnsi="Century Gothic" w:cs="Arial"/>
                <w:sz w:val="20"/>
                <w:lang w:val="es-MX"/>
              </w:rPr>
              <w:t xml:space="preserve"> nacionales</w:t>
            </w:r>
          </w:p>
        </w:tc>
        <w:tc>
          <w:tcPr>
            <w:tcW w:w="1899" w:type="dxa"/>
            <w:shd w:val="clear" w:color="auto" w:fill="EDEDED"/>
            <w:vAlign w:val="center"/>
            <w:hideMark/>
          </w:tcPr>
          <w:p w14:paraId="29B623B4"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4 a 6</w:t>
            </w:r>
          </w:p>
        </w:tc>
        <w:tc>
          <w:tcPr>
            <w:tcW w:w="1582" w:type="dxa"/>
            <w:shd w:val="clear" w:color="auto" w:fill="EDEDED"/>
            <w:vAlign w:val="center"/>
            <w:hideMark/>
          </w:tcPr>
          <w:p w14:paraId="4B84685D"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3</w:t>
            </w:r>
          </w:p>
        </w:tc>
      </w:tr>
      <w:tr w:rsidR="00084418" w:rsidRPr="0057288C" w14:paraId="371F1FEA" w14:textId="77777777" w:rsidTr="004813B0">
        <w:trPr>
          <w:trHeight w:val="289"/>
          <w:jc w:val="center"/>
        </w:trPr>
        <w:tc>
          <w:tcPr>
            <w:tcW w:w="4511" w:type="dxa"/>
            <w:shd w:val="clear" w:color="auto" w:fill="EDEDED"/>
            <w:vAlign w:val="center"/>
            <w:hideMark/>
          </w:tcPr>
          <w:p w14:paraId="0FA4AD9F" w14:textId="77777777" w:rsidR="00660E9C" w:rsidRPr="0057288C" w:rsidRDefault="00660E9C" w:rsidP="00084418">
            <w:pPr>
              <w:spacing w:line="276" w:lineRule="auto"/>
              <w:rPr>
                <w:rFonts w:ascii="Century Gothic" w:eastAsia="Calibri" w:hAnsi="Century Gothic" w:cs="Arial"/>
                <w:color w:val="000000"/>
                <w:sz w:val="20"/>
                <w:lang w:val="es-MX"/>
              </w:rPr>
            </w:pPr>
            <w:r w:rsidRPr="0057288C">
              <w:rPr>
                <w:rFonts w:ascii="Century Gothic" w:hAnsi="Century Gothic" w:cs="Arial"/>
                <w:sz w:val="20"/>
                <w:lang w:val="es-MX"/>
              </w:rPr>
              <w:t>Población potencial, objetivo y mecanismos de elegibilidad</w:t>
            </w:r>
          </w:p>
        </w:tc>
        <w:tc>
          <w:tcPr>
            <w:tcW w:w="1899" w:type="dxa"/>
            <w:shd w:val="clear" w:color="auto" w:fill="EDEDED"/>
            <w:vAlign w:val="center"/>
            <w:hideMark/>
          </w:tcPr>
          <w:p w14:paraId="3BA56B1A"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7 a 12</w:t>
            </w:r>
          </w:p>
        </w:tc>
        <w:tc>
          <w:tcPr>
            <w:tcW w:w="1582" w:type="dxa"/>
            <w:shd w:val="clear" w:color="auto" w:fill="EDEDED"/>
            <w:vAlign w:val="center"/>
            <w:hideMark/>
          </w:tcPr>
          <w:p w14:paraId="540AA314"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6</w:t>
            </w:r>
          </w:p>
        </w:tc>
      </w:tr>
      <w:tr w:rsidR="00084418" w:rsidRPr="0057288C" w14:paraId="2F9CD4AD" w14:textId="77777777" w:rsidTr="004813B0">
        <w:trPr>
          <w:trHeight w:val="289"/>
          <w:jc w:val="center"/>
        </w:trPr>
        <w:tc>
          <w:tcPr>
            <w:tcW w:w="4511" w:type="dxa"/>
            <w:shd w:val="clear" w:color="auto" w:fill="EDEDED"/>
            <w:vAlign w:val="center"/>
            <w:hideMark/>
          </w:tcPr>
          <w:p w14:paraId="40183231" w14:textId="77777777" w:rsidR="00660E9C" w:rsidRPr="0057288C" w:rsidRDefault="00660E9C" w:rsidP="00084418">
            <w:pPr>
              <w:spacing w:line="276" w:lineRule="auto"/>
              <w:rPr>
                <w:rFonts w:ascii="Century Gothic" w:hAnsi="Century Gothic" w:cs="Arial"/>
                <w:sz w:val="20"/>
                <w:lang w:val="es-MX"/>
              </w:rPr>
            </w:pPr>
            <w:r w:rsidRPr="0057288C">
              <w:rPr>
                <w:rFonts w:ascii="Century Gothic" w:hAnsi="Century Gothic" w:cs="Arial"/>
                <w:sz w:val="20"/>
                <w:lang w:val="es-MX"/>
              </w:rPr>
              <w:t>Padrón de beneficiarios y mecanismos de atención</w:t>
            </w:r>
          </w:p>
        </w:tc>
        <w:tc>
          <w:tcPr>
            <w:tcW w:w="1899" w:type="dxa"/>
            <w:shd w:val="clear" w:color="auto" w:fill="EDEDED"/>
            <w:vAlign w:val="center"/>
            <w:hideMark/>
          </w:tcPr>
          <w:p w14:paraId="7B4A6800"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 xml:space="preserve">13 a 15 </w:t>
            </w:r>
          </w:p>
        </w:tc>
        <w:tc>
          <w:tcPr>
            <w:tcW w:w="1582" w:type="dxa"/>
            <w:shd w:val="clear" w:color="auto" w:fill="EDEDED"/>
            <w:vAlign w:val="center"/>
            <w:hideMark/>
          </w:tcPr>
          <w:p w14:paraId="7084BEE9"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3</w:t>
            </w:r>
          </w:p>
        </w:tc>
      </w:tr>
      <w:tr w:rsidR="00084418" w:rsidRPr="0057288C" w14:paraId="4B0C3C51" w14:textId="77777777" w:rsidTr="004813B0">
        <w:trPr>
          <w:trHeight w:val="289"/>
          <w:jc w:val="center"/>
        </w:trPr>
        <w:tc>
          <w:tcPr>
            <w:tcW w:w="4511" w:type="dxa"/>
            <w:shd w:val="clear" w:color="auto" w:fill="EDEDED"/>
            <w:vAlign w:val="center"/>
            <w:hideMark/>
          </w:tcPr>
          <w:p w14:paraId="2E97B735" w14:textId="77777777" w:rsidR="00660E9C" w:rsidRPr="0057288C" w:rsidRDefault="00660E9C" w:rsidP="00084418">
            <w:pPr>
              <w:spacing w:line="276" w:lineRule="auto"/>
              <w:rPr>
                <w:rFonts w:ascii="Century Gothic" w:hAnsi="Century Gothic" w:cs="Arial"/>
                <w:sz w:val="20"/>
                <w:lang w:val="es-MX"/>
              </w:rPr>
            </w:pPr>
            <w:r w:rsidRPr="0057288C">
              <w:rPr>
                <w:rFonts w:ascii="Century Gothic" w:hAnsi="Century Gothic" w:cs="Arial"/>
                <w:sz w:val="20"/>
                <w:lang w:val="es-MX"/>
              </w:rPr>
              <w:t>Matriz de Indicadores para Resultados (MIR)</w:t>
            </w:r>
          </w:p>
        </w:tc>
        <w:tc>
          <w:tcPr>
            <w:tcW w:w="1899" w:type="dxa"/>
            <w:shd w:val="clear" w:color="auto" w:fill="EDEDED"/>
            <w:vAlign w:val="center"/>
            <w:hideMark/>
          </w:tcPr>
          <w:p w14:paraId="0D5C353D"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16 a 26</w:t>
            </w:r>
          </w:p>
        </w:tc>
        <w:tc>
          <w:tcPr>
            <w:tcW w:w="1582" w:type="dxa"/>
            <w:shd w:val="clear" w:color="auto" w:fill="EDEDED"/>
            <w:vAlign w:val="center"/>
            <w:hideMark/>
          </w:tcPr>
          <w:p w14:paraId="2573157E"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11</w:t>
            </w:r>
          </w:p>
        </w:tc>
      </w:tr>
      <w:tr w:rsidR="00084418" w:rsidRPr="0057288C" w14:paraId="50047DD6" w14:textId="77777777" w:rsidTr="004813B0">
        <w:trPr>
          <w:trHeight w:val="289"/>
          <w:jc w:val="center"/>
        </w:trPr>
        <w:tc>
          <w:tcPr>
            <w:tcW w:w="4511" w:type="dxa"/>
            <w:shd w:val="clear" w:color="auto" w:fill="EDEDED"/>
            <w:vAlign w:val="center"/>
            <w:hideMark/>
          </w:tcPr>
          <w:p w14:paraId="2F72DC73" w14:textId="77777777" w:rsidR="00660E9C" w:rsidRPr="0057288C" w:rsidRDefault="00660E9C" w:rsidP="00084418">
            <w:pPr>
              <w:spacing w:line="276" w:lineRule="auto"/>
              <w:rPr>
                <w:rFonts w:ascii="Century Gothic" w:hAnsi="Century Gothic" w:cs="Arial"/>
                <w:sz w:val="20"/>
                <w:lang w:val="es-MX"/>
              </w:rPr>
            </w:pPr>
            <w:r w:rsidRPr="0057288C">
              <w:rPr>
                <w:rFonts w:ascii="Century Gothic" w:eastAsia="Calibri" w:hAnsi="Century Gothic" w:cs="Arial"/>
                <w:color w:val="000000"/>
                <w:sz w:val="20"/>
                <w:lang w:val="es-MX"/>
              </w:rPr>
              <w:t>Presupuesto y rendición de cuentas</w:t>
            </w:r>
          </w:p>
        </w:tc>
        <w:tc>
          <w:tcPr>
            <w:tcW w:w="1899" w:type="dxa"/>
            <w:shd w:val="clear" w:color="auto" w:fill="EDEDED"/>
            <w:vAlign w:val="center"/>
            <w:hideMark/>
          </w:tcPr>
          <w:p w14:paraId="647FE644"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27 a 29</w:t>
            </w:r>
          </w:p>
        </w:tc>
        <w:tc>
          <w:tcPr>
            <w:tcW w:w="1582" w:type="dxa"/>
            <w:shd w:val="clear" w:color="auto" w:fill="EDEDED"/>
            <w:vAlign w:val="center"/>
            <w:hideMark/>
          </w:tcPr>
          <w:p w14:paraId="19B1AB47"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3</w:t>
            </w:r>
          </w:p>
        </w:tc>
      </w:tr>
      <w:tr w:rsidR="00084418" w:rsidRPr="0057288C" w14:paraId="4023984C" w14:textId="77777777" w:rsidTr="004813B0">
        <w:trPr>
          <w:trHeight w:val="289"/>
          <w:jc w:val="center"/>
        </w:trPr>
        <w:tc>
          <w:tcPr>
            <w:tcW w:w="4511" w:type="dxa"/>
            <w:shd w:val="clear" w:color="auto" w:fill="EDEDED"/>
            <w:vAlign w:val="center"/>
          </w:tcPr>
          <w:p w14:paraId="575C59AD" w14:textId="77777777" w:rsidR="00660E9C" w:rsidRPr="0057288C" w:rsidRDefault="00660E9C" w:rsidP="00084418">
            <w:pPr>
              <w:spacing w:line="276" w:lineRule="auto"/>
              <w:rPr>
                <w:rFonts w:ascii="Century Gothic" w:eastAsia="Calibri" w:hAnsi="Century Gothic" w:cs="Arial"/>
                <w:color w:val="000000"/>
                <w:sz w:val="20"/>
                <w:lang w:val="es-MX"/>
              </w:rPr>
            </w:pPr>
            <w:r w:rsidRPr="0057288C">
              <w:rPr>
                <w:rFonts w:ascii="Century Gothic" w:hAnsi="Century Gothic" w:cs="Arial"/>
                <w:sz w:val="20"/>
                <w:lang w:val="es-MX"/>
              </w:rPr>
              <w:t>Complementariedades y coincidencias con otros programas federales</w:t>
            </w:r>
            <w:r w:rsidR="005130D7" w:rsidRPr="0057288C">
              <w:rPr>
                <w:rFonts w:ascii="Century Gothic" w:hAnsi="Century Gothic" w:cs="Arial"/>
                <w:sz w:val="20"/>
                <w:lang w:val="es-MX"/>
              </w:rPr>
              <w:t xml:space="preserve"> y/ o acciones de desarrollo social</w:t>
            </w:r>
          </w:p>
        </w:tc>
        <w:tc>
          <w:tcPr>
            <w:tcW w:w="1899" w:type="dxa"/>
            <w:shd w:val="clear" w:color="auto" w:fill="EDEDED"/>
            <w:vAlign w:val="center"/>
          </w:tcPr>
          <w:p w14:paraId="0CE92103"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30</w:t>
            </w:r>
          </w:p>
        </w:tc>
        <w:tc>
          <w:tcPr>
            <w:tcW w:w="1582" w:type="dxa"/>
            <w:shd w:val="clear" w:color="auto" w:fill="EDEDED"/>
            <w:vAlign w:val="center"/>
          </w:tcPr>
          <w:p w14:paraId="66A4176D" w14:textId="77777777" w:rsidR="00660E9C" w:rsidRPr="0057288C" w:rsidRDefault="00660E9C" w:rsidP="00084418">
            <w:pPr>
              <w:spacing w:line="276" w:lineRule="auto"/>
              <w:jc w:val="center"/>
              <w:rPr>
                <w:rFonts w:ascii="Century Gothic" w:eastAsia="Calibri" w:hAnsi="Century Gothic" w:cs="Arial"/>
                <w:color w:val="000000"/>
                <w:sz w:val="20"/>
                <w:lang w:val="es-MX"/>
              </w:rPr>
            </w:pPr>
            <w:r w:rsidRPr="0057288C">
              <w:rPr>
                <w:rFonts w:ascii="Century Gothic" w:eastAsia="Calibri" w:hAnsi="Century Gothic" w:cs="Arial"/>
                <w:color w:val="000000"/>
                <w:sz w:val="20"/>
                <w:lang w:val="es-MX"/>
              </w:rPr>
              <w:t>1</w:t>
            </w:r>
          </w:p>
        </w:tc>
      </w:tr>
      <w:tr w:rsidR="00084418" w:rsidRPr="0057288C" w14:paraId="1A470767" w14:textId="77777777" w:rsidTr="004813B0">
        <w:trPr>
          <w:trHeight w:val="289"/>
          <w:jc w:val="center"/>
        </w:trPr>
        <w:tc>
          <w:tcPr>
            <w:tcW w:w="4511" w:type="dxa"/>
            <w:shd w:val="clear" w:color="auto" w:fill="A5A5A5"/>
            <w:vAlign w:val="center"/>
            <w:hideMark/>
          </w:tcPr>
          <w:p w14:paraId="3096846F" w14:textId="77777777" w:rsidR="00660E9C" w:rsidRPr="0057288C" w:rsidRDefault="00660E9C" w:rsidP="00084418">
            <w:pPr>
              <w:spacing w:line="276" w:lineRule="auto"/>
              <w:jc w:val="both"/>
              <w:rPr>
                <w:rFonts w:ascii="Century Gothic" w:eastAsia="Times" w:hAnsi="Century Gothic" w:cs="Arial"/>
                <w:b/>
                <w:color w:val="FFFFFF"/>
                <w:sz w:val="20"/>
                <w:szCs w:val="22"/>
                <w:lang w:val="es-MX"/>
              </w:rPr>
            </w:pPr>
            <w:r w:rsidRPr="0057288C">
              <w:rPr>
                <w:rFonts w:ascii="Century Gothic" w:eastAsia="Times" w:hAnsi="Century Gothic" w:cs="Arial"/>
                <w:b/>
                <w:color w:val="FFFFFF"/>
                <w:sz w:val="20"/>
                <w:szCs w:val="22"/>
                <w:lang w:val="es-MX"/>
              </w:rPr>
              <w:t>TOTAL</w:t>
            </w:r>
          </w:p>
        </w:tc>
        <w:tc>
          <w:tcPr>
            <w:tcW w:w="1899" w:type="dxa"/>
            <w:shd w:val="clear" w:color="auto" w:fill="A5A5A5"/>
            <w:vAlign w:val="center"/>
            <w:hideMark/>
          </w:tcPr>
          <w:p w14:paraId="19637496" w14:textId="00F5E27C" w:rsidR="00660E9C" w:rsidRPr="0057288C" w:rsidRDefault="00660E9C" w:rsidP="00084418">
            <w:pPr>
              <w:spacing w:line="276" w:lineRule="auto"/>
              <w:jc w:val="center"/>
              <w:rPr>
                <w:rFonts w:ascii="Century Gothic" w:eastAsia="Times" w:hAnsi="Century Gothic" w:cs="Arial"/>
                <w:b/>
                <w:color w:val="FFFFFF"/>
                <w:sz w:val="20"/>
                <w:szCs w:val="22"/>
                <w:lang w:val="es-MX"/>
              </w:rPr>
            </w:pPr>
          </w:p>
        </w:tc>
        <w:tc>
          <w:tcPr>
            <w:tcW w:w="1582" w:type="dxa"/>
            <w:shd w:val="clear" w:color="auto" w:fill="A5A5A5"/>
            <w:vAlign w:val="center"/>
            <w:hideMark/>
          </w:tcPr>
          <w:p w14:paraId="177C654D" w14:textId="77777777" w:rsidR="00660E9C" w:rsidRPr="0057288C" w:rsidRDefault="00660E9C" w:rsidP="00084418">
            <w:pPr>
              <w:spacing w:line="276" w:lineRule="auto"/>
              <w:jc w:val="center"/>
              <w:rPr>
                <w:rFonts w:ascii="Century Gothic" w:eastAsia="Times" w:hAnsi="Century Gothic" w:cs="Arial"/>
                <w:b/>
                <w:color w:val="FFFFFF"/>
                <w:sz w:val="20"/>
                <w:szCs w:val="22"/>
                <w:lang w:val="es-MX"/>
              </w:rPr>
            </w:pPr>
            <w:r w:rsidRPr="0057288C">
              <w:rPr>
                <w:rFonts w:ascii="Century Gothic" w:eastAsia="Times" w:hAnsi="Century Gothic" w:cs="Arial"/>
                <w:b/>
                <w:color w:val="FFFFFF"/>
                <w:sz w:val="20"/>
                <w:szCs w:val="22"/>
                <w:lang w:val="es-MX"/>
              </w:rPr>
              <w:t>30</w:t>
            </w:r>
          </w:p>
        </w:tc>
      </w:tr>
    </w:tbl>
    <w:p w14:paraId="31F3B863" w14:textId="77777777" w:rsidR="00660E9C" w:rsidRPr="0057288C" w:rsidRDefault="00660E9C" w:rsidP="00660E9C">
      <w:pPr>
        <w:spacing w:line="276" w:lineRule="auto"/>
        <w:jc w:val="both"/>
        <w:rPr>
          <w:rFonts w:ascii="Century Gothic" w:eastAsia="Times" w:hAnsi="Century Gothic" w:cs="Arial"/>
          <w:sz w:val="22"/>
          <w:szCs w:val="22"/>
          <w:lang w:val="es-MX"/>
        </w:rPr>
      </w:pPr>
    </w:p>
    <w:p w14:paraId="6DF569C1" w14:textId="77777777" w:rsidR="00660E9C" w:rsidRPr="0057288C" w:rsidRDefault="00660E9C" w:rsidP="00660E9C">
      <w:pPr>
        <w:spacing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La evaluación se realiza mediante un análisis de gabinete con base en información proporcionada por la dependencia o entidad responsable del programa, así como información adicional que la institución evaluadora considere necesaria para justificar su análisis. En este contexto, se entiende por análisis de gabinete al conjunto de actividades que involucra el acopio, la organización y la valoración de información concentrada en registros administrativos, bases de datos, evaluaciones internas y/o externas y documentación pública. Sin embargo, de acuerdo con las necesidades de información y tomando en cuenta la forma de operar de cada programa, se podrán programar y llevar a cabo entrevistas con responsables de los programas y/o personal de la unidad de evaluación y/o planeación de la dependencia coordinadora.</w:t>
      </w:r>
    </w:p>
    <w:p w14:paraId="7AE70F5D" w14:textId="7E5804F9" w:rsidR="004813B0" w:rsidRPr="0057288C" w:rsidRDefault="004813B0">
      <w:pPr>
        <w:rPr>
          <w:rFonts w:ascii="Century Gothic" w:eastAsia="Times" w:hAnsi="Century Gothic" w:cs="Arial"/>
          <w:bCs/>
          <w:smallCaps/>
          <w:sz w:val="22"/>
          <w:szCs w:val="22"/>
          <w:lang w:val="es-MX"/>
        </w:rPr>
      </w:pPr>
      <w:r w:rsidRPr="0057288C">
        <w:rPr>
          <w:rFonts w:ascii="Century Gothic" w:eastAsia="Times" w:hAnsi="Century Gothic" w:cs="Arial"/>
          <w:bCs/>
          <w:smallCaps/>
          <w:sz w:val="22"/>
          <w:szCs w:val="22"/>
          <w:lang w:val="es-MX"/>
        </w:rPr>
        <w:br w:type="page"/>
      </w:r>
    </w:p>
    <w:p w14:paraId="0D45658A" w14:textId="77777777" w:rsidR="00660E9C" w:rsidRPr="0057288C" w:rsidRDefault="00660E9C" w:rsidP="00F32113">
      <w:pPr>
        <w:pStyle w:val="subtitulos"/>
      </w:pPr>
      <w:r w:rsidRPr="0057288C">
        <w:lastRenderedPageBreak/>
        <w:t>Criterios generales para responder a las preguntas</w:t>
      </w:r>
    </w:p>
    <w:p w14:paraId="484D0D4D" w14:textId="77777777" w:rsidR="00C77DE2" w:rsidRPr="0057288C" w:rsidRDefault="00C77DE2" w:rsidP="00660E9C">
      <w:pPr>
        <w:spacing w:line="276" w:lineRule="auto"/>
        <w:jc w:val="both"/>
        <w:rPr>
          <w:rFonts w:ascii="Century Gothic" w:eastAsia="Times" w:hAnsi="Century Gothic" w:cs="Arial"/>
          <w:sz w:val="22"/>
          <w:szCs w:val="22"/>
          <w:lang w:val="es-MX"/>
        </w:rPr>
      </w:pPr>
    </w:p>
    <w:p w14:paraId="3A551143" w14:textId="036B594A" w:rsidR="00660E9C" w:rsidRPr="0057288C" w:rsidRDefault="00660E9C" w:rsidP="00660E9C">
      <w:pPr>
        <w:spacing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 xml:space="preserve">Los siete apartados incluyen preguntas específicas, de las que </w:t>
      </w:r>
      <w:r w:rsidRPr="0057288C">
        <w:rPr>
          <w:rFonts w:ascii="Century Gothic" w:eastAsia="Times" w:hAnsi="Century Gothic" w:cs="Arial"/>
          <w:b/>
          <w:sz w:val="22"/>
          <w:szCs w:val="22"/>
          <w:lang w:val="es-MX"/>
        </w:rPr>
        <w:t>24</w:t>
      </w:r>
      <w:r w:rsidRPr="0057288C">
        <w:rPr>
          <w:rFonts w:ascii="Century Gothic" w:eastAsia="Times" w:hAnsi="Century Gothic" w:cs="Arial"/>
          <w:sz w:val="22"/>
          <w:szCs w:val="22"/>
          <w:lang w:val="es-MX"/>
        </w:rPr>
        <w:t xml:space="preserve"> deben ser respondidas mediante un esquema binario </w:t>
      </w:r>
      <w:r w:rsidRPr="0057288C">
        <w:rPr>
          <w:rFonts w:ascii="Century Gothic" w:eastAsia="Times" w:hAnsi="Century Gothic" w:cs="Arial"/>
          <w:b/>
          <w:sz w:val="22"/>
          <w:szCs w:val="22"/>
          <w:lang w:val="es-MX"/>
        </w:rPr>
        <w:t>(SÍ/NO)</w:t>
      </w:r>
      <w:r w:rsidRPr="0057288C">
        <w:rPr>
          <w:rFonts w:ascii="Century Gothic" w:eastAsia="Times" w:hAnsi="Century Gothic" w:cs="Arial"/>
          <w:sz w:val="22"/>
          <w:szCs w:val="22"/>
          <w:lang w:val="es-MX"/>
        </w:rPr>
        <w:t xml:space="preserve"> sustentando con evidencia documental y haciendo explícitos los principales argumentos empleados en el análisis. En los casos en que la respuesta sea </w:t>
      </w:r>
      <w:r w:rsidRPr="0057288C">
        <w:rPr>
          <w:rFonts w:ascii="Century Gothic" w:eastAsia="Times" w:hAnsi="Century Gothic" w:cs="Arial"/>
          <w:b/>
          <w:sz w:val="22"/>
          <w:szCs w:val="22"/>
          <w:lang w:val="es-MX"/>
        </w:rPr>
        <w:t>SÍ</w:t>
      </w:r>
      <w:r w:rsidRPr="0057288C">
        <w:rPr>
          <w:rFonts w:ascii="Century Gothic" w:eastAsia="Times" w:hAnsi="Century Gothic" w:cs="Arial"/>
          <w:sz w:val="22"/>
          <w:szCs w:val="22"/>
          <w:lang w:val="es-MX"/>
        </w:rPr>
        <w:t xml:space="preserve">, se debe seleccionar uno de cuatro niveles de respuesta definidos para cada pregunta. </w:t>
      </w:r>
    </w:p>
    <w:p w14:paraId="1ECDE354" w14:textId="77777777" w:rsidR="00660E9C" w:rsidRPr="0057288C" w:rsidRDefault="00660E9C" w:rsidP="00660E9C">
      <w:pPr>
        <w:spacing w:line="276" w:lineRule="auto"/>
        <w:jc w:val="both"/>
        <w:rPr>
          <w:rFonts w:ascii="Century Gothic" w:eastAsia="Times" w:hAnsi="Century Gothic" w:cs="Arial"/>
          <w:b/>
          <w:bCs/>
          <w:smallCaps/>
          <w:sz w:val="22"/>
          <w:szCs w:val="22"/>
          <w:lang w:val="es-MX"/>
        </w:rPr>
      </w:pPr>
      <w:r w:rsidRPr="0057288C">
        <w:rPr>
          <w:rFonts w:ascii="Century Gothic" w:eastAsia="Times" w:hAnsi="Century Gothic" w:cs="Arial"/>
          <w:sz w:val="22"/>
          <w:szCs w:val="22"/>
          <w:lang w:val="es-MX"/>
        </w:rPr>
        <w:t xml:space="preserve">Las </w:t>
      </w:r>
      <w:r w:rsidRPr="0057288C">
        <w:rPr>
          <w:rFonts w:ascii="Century Gothic" w:eastAsia="Times" w:hAnsi="Century Gothic" w:cs="Arial"/>
          <w:b/>
          <w:sz w:val="22"/>
          <w:szCs w:val="22"/>
          <w:lang w:val="es-MX"/>
        </w:rPr>
        <w:t>seis</w:t>
      </w:r>
      <w:r w:rsidRPr="0057288C">
        <w:rPr>
          <w:rFonts w:ascii="Century Gothic" w:eastAsia="Times" w:hAnsi="Century Gothic" w:cs="Arial"/>
          <w:sz w:val="22"/>
          <w:szCs w:val="22"/>
          <w:lang w:val="es-MX"/>
        </w:rPr>
        <w:t xml:space="preserve"> preguntas que no tienen respuestas binarias (por lo que no incluyen niveles de respuestas) se deben responder con base en un análisis sustentado en evidencia documental y haciendo explícitos los principales argumentos empleados en el mismo.</w:t>
      </w:r>
    </w:p>
    <w:p w14:paraId="5B96D512" w14:textId="77777777" w:rsidR="00660E9C" w:rsidRPr="0057288C" w:rsidRDefault="00660E9C" w:rsidP="00660E9C">
      <w:pPr>
        <w:spacing w:line="276" w:lineRule="auto"/>
        <w:jc w:val="both"/>
        <w:rPr>
          <w:rFonts w:ascii="Century Gothic" w:eastAsia="Times" w:hAnsi="Century Gothic" w:cs="Arial"/>
          <w:b/>
          <w:bCs/>
          <w:smallCaps/>
          <w:sz w:val="22"/>
          <w:szCs w:val="22"/>
          <w:lang w:val="es-MX"/>
        </w:rPr>
      </w:pPr>
    </w:p>
    <w:p w14:paraId="4478FF49" w14:textId="77777777" w:rsidR="00660E9C" w:rsidRPr="0057288C" w:rsidRDefault="00660E9C" w:rsidP="00660E9C">
      <w:pPr>
        <w:spacing w:line="276" w:lineRule="auto"/>
        <w:rPr>
          <w:rFonts w:ascii="Century Gothic" w:eastAsia="Times" w:hAnsi="Century Gothic" w:cs="Arial"/>
          <w:b/>
          <w:bCs/>
          <w:smallCaps/>
          <w:sz w:val="22"/>
          <w:szCs w:val="22"/>
          <w:lang w:val="es-MX"/>
        </w:rPr>
      </w:pPr>
      <w:r w:rsidRPr="0057288C">
        <w:rPr>
          <w:rFonts w:ascii="Century Gothic" w:eastAsia="Times" w:hAnsi="Century Gothic" w:cs="Arial"/>
          <w:b/>
          <w:bCs/>
          <w:smallCaps/>
          <w:sz w:val="22"/>
          <w:szCs w:val="22"/>
          <w:lang w:val="es-MX"/>
        </w:rPr>
        <w:t>I. Formato de respuesta</w:t>
      </w:r>
    </w:p>
    <w:p w14:paraId="70E67500" w14:textId="77777777" w:rsidR="00660E9C" w:rsidRPr="0057288C" w:rsidRDefault="00660E9C" w:rsidP="00660E9C">
      <w:pPr>
        <w:spacing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 xml:space="preserve">Cada una de las preguntas debe responderse en </w:t>
      </w:r>
      <w:r w:rsidRPr="0057288C">
        <w:rPr>
          <w:rFonts w:ascii="Century Gothic" w:eastAsia="Times" w:hAnsi="Century Gothic" w:cs="Arial"/>
          <w:b/>
          <w:sz w:val="22"/>
          <w:szCs w:val="22"/>
          <w:lang w:val="es-MX"/>
        </w:rPr>
        <w:t>un</w:t>
      </w:r>
      <w:r w:rsidRPr="0057288C">
        <w:rPr>
          <w:rFonts w:ascii="Century Gothic" w:eastAsia="Times" w:hAnsi="Century Gothic" w:cs="Arial"/>
          <w:sz w:val="22"/>
          <w:szCs w:val="22"/>
          <w:lang w:val="es-MX"/>
        </w:rPr>
        <w:t xml:space="preserve"> </w:t>
      </w:r>
      <w:r w:rsidRPr="0057288C">
        <w:rPr>
          <w:rFonts w:ascii="Century Gothic" w:eastAsia="Times" w:hAnsi="Century Gothic" w:cs="Arial"/>
          <w:b/>
          <w:sz w:val="22"/>
          <w:szCs w:val="22"/>
          <w:lang w:val="es-MX"/>
        </w:rPr>
        <w:t>máximo de una cuartilla</w:t>
      </w:r>
      <w:r w:rsidRPr="0057288C">
        <w:rPr>
          <w:rFonts w:ascii="Century Gothic" w:eastAsia="Times" w:hAnsi="Century Gothic" w:cs="Arial"/>
          <w:sz w:val="22"/>
          <w:szCs w:val="22"/>
          <w:lang w:val="es-MX"/>
        </w:rPr>
        <w:t xml:space="preserve"> e incluir los siguientes conceptos:</w:t>
      </w:r>
    </w:p>
    <w:p w14:paraId="542366E7" w14:textId="77777777" w:rsidR="00660E9C" w:rsidRPr="0057288C" w:rsidRDefault="00660E9C" w:rsidP="00237B7A">
      <w:pPr>
        <w:pStyle w:val="Prrafodelista"/>
        <w:numPr>
          <w:ilvl w:val="0"/>
          <w:numId w:val="31"/>
        </w:numPr>
        <w:overflowPunct w:val="0"/>
        <w:autoSpaceDE w:val="0"/>
        <w:autoSpaceDN w:val="0"/>
        <w:adjustRightInd w:val="0"/>
        <w:spacing w:line="276" w:lineRule="auto"/>
        <w:ind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pregunta;</w:t>
      </w:r>
    </w:p>
    <w:p w14:paraId="6D2F86F4" w14:textId="77777777" w:rsidR="00660E9C" w:rsidRPr="0057288C" w:rsidRDefault="00660E9C" w:rsidP="00237B7A">
      <w:pPr>
        <w:pStyle w:val="Prrafodelista"/>
        <w:numPr>
          <w:ilvl w:val="0"/>
          <w:numId w:val="31"/>
        </w:numPr>
        <w:overflowPunct w:val="0"/>
        <w:autoSpaceDE w:val="0"/>
        <w:autoSpaceDN w:val="0"/>
        <w:adjustRightInd w:val="0"/>
        <w:spacing w:line="276" w:lineRule="auto"/>
        <w:ind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binaria</w:t>
      </w:r>
      <w:r w:rsidR="006A417F" w:rsidRPr="0057288C">
        <w:rPr>
          <w:rFonts w:ascii="Century Gothic" w:hAnsi="Century Gothic" w:cs="Arial"/>
          <w:sz w:val="22"/>
          <w:szCs w:val="22"/>
          <w:lang w:val="es-MX"/>
        </w:rPr>
        <w:t xml:space="preserve"> </w:t>
      </w:r>
      <w:r w:rsidRPr="0057288C">
        <w:rPr>
          <w:rFonts w:ascii="Century Gothic" w:hAnsi="Century Gothic" w:cs="Arial"/>
          <w:b/>
          <w:sz w:val="22"/>
          <w:szCs w:val="22"/>
          <w:lang w:val="es-MX"/>
        </w:rPr>
        <w:t xml:space="preserve">(SÍ/NO) </w:t>
      </w:r>
      <w:r w:rsidRPr="0057288C">
        <w:rPr>
          <w:rFonts w:ascii="Century Gothic" w:hAnsi="Century Gothic" w:cs="Arial"/>
          <w:sz w:val="22"/>
          <w:szCs w:val="22"/>
          <w:lang w:val="es-MX"/>
        </w:rPr>
        <w:t xml:space="preserve">o abierta; </w:t>
      </w:r>
    </w:p>
    <w:p w14:paraId="53593314" w14:textId="77777777" w:rsidR="00660E9C" w:rsidRPr="0057288C" w:rsidRDefault="00660E9C" w:rsidP="00454A6A">
      <w:pPr>
        <w:pStyle w:val="Prrafodelista"/>
        <w:numPr>
          <w:ilvl w:val="0"/>
          <w:numId w:val="151"/>
        </w:numPr>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para las respuestas binarias y en los casos en los que la respuesta sea </w:t>
      </w:r>
      <w:r w:rsidRPr="0057288C">
        <w:rPr>
          <w:rFonts w:ascii="Century Gothic" w:hAnsi="Century Gothic" w:cs="Arial"/>
          <w:b/>
          <w:sz w:val="22"/>
          <w:szCs w:val="22"/>
          <w:lang w:val="es-MX"/>
        </w:rPr>
        <w:t>SÍ</w:t>
      </w:r>
      <w:r w:rsidRPr="0057288C">
        <w:rPr>
          <w:rFonts w:ascii="Century Gothic" w:hAnsi="Century Gothic" w:cs="Arial"/>
          <w:sz w:val="22"/>
          <w:szCs w:val="22"/>
          <w:lang w:val="es-MX"/>
        </w:rPr>
        <w:t>, el nivel de respuesta (que incluya el número y la oración), y</w:t>
      </w:r>
    </w:p>
    <w:p w14:paraId="20096A99" w14:textId="77777777" w:rsidR="00660E9C" w:rsidRPr="0057288C" w:rsidRDefault="00660E9C" w:rsidP="00237B7A">
      <w:pPr>
        <w:pStyle w:val="Prrafodelista"/>
        <w:numPr>
          <w:ilvl w:val="0"/>
          <w:numId w:val="31"/>
        </w:numPr>
        <w:overflowPunct w:val="0"/>
        <w:autoSpaceDE w:val="0"/>
        <w:autoSpaceDN w:val="0"/>
        <w:adjustRightInd w:val="0"/>
        <w:spacing w:line="276" w:lineRule="auto"/>
        <w:ind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el análisis que justifique la respuesta.</w:t>
      </w:r>
    </w:p>
    <w:p w14:paraId="244B2B60" w14:textId="77777777" w:rsidR="00660E9C" w:rsidRPr="0057288C" w:rsidRDefault="00660E9C" w:rsidP="00660E9C">
      <w:pPr>
        <w:spacing w:line="276" w:lineRule="auto"/>
        <w:jc w:val="both"/>
        <w:rPr>
          <w:rFonts w:ascii="Century Gothic" w:eastAsia="Times" w:hAnsi="Century Gothic" w:cs="Arial"/>
          <w:b/>
          <w:bCs/>
          <w:smallCaps/>
          <w:sz w:val="22"/>
          <w:szCs w:val="22"/>
          <w:lang w:val="es-MX"/>
        </w:rPr>
      </w:pPr>
    </w:p>
    <w:p w14:paraId="72CBD9C3" w14:textId="77777777" w:rsidR="00660E9C" w:rsidRPr="0057288C" w:rsidRDefault="00660E9C" w:rsidP="00237B7A">
      <w:pPr>
        <w:jc w:val="both"/>
        <w:rPr>
          <w:rFonts w:ascii="Century Gothic" w:eastAsia="Times" w:hAnsi="Century Gothic" w:cs="Arial"/>
          <w:b/>
          <w:bCs/>
          <w:smallCaps/>
          <w:sz w:val="22"/>
          <w:szCs w:val="22"/>
          <w:lang w:val="es-MX"/>
        </w:rPr>
      </w:pPr>
      <w:r w:rsidRPr="0057288C">
        <w:rPr>
          <w:rFonts w:ascii="Century Gothic" w:eastAsia="Times" w:hAnsi="Century Gothic" w:cs="Arial"/>
          <w:b/>
          <w:smallCaps/>
          <w:sz w:val="22"/>
          <w:szCs w:val="22"/>
          <w:lang w:val="es-MX"/>
        </w:rPr>
        <w:t xml:space="preserve">II. </w:t>
      </w:r>
      <w:r w:rsidRPr="0057288C">
        <w:rPr>
          <w:rFonts w:ascii="Century Gothic" w:eastAsia="Times" w:hAnsi="Century Gothic" w:cs="Arial"/>
          <w:b/>
          <w:bCs/>
          <w:smallCaps/>
          <w:sz w:val="22"/>
          <w:szCs w:val="22"/>
          <w:lang w:val="es-MX"/>
        </w:rPr>
        <w:t>Consideraciones para dar respuesta</w:t>
      </w:r>
    </w:p>
    <w:p w14:paraId="116E1085" w14:textId="77777777" w:rsidR="00660E9C" w:rsidRPr="0057288C" w:rsidRDefault="00660E9C" w:rsidP="00237B7A">
      <w:pPr>
        <w:spacing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Para las preguntas que deben responderse de manera binaria (</w:t>
      </w:r>
      <w:r w:rsidRPr="0057288C">
        <w:rPr>
          <w:rFonts w:ascii="Century Gothic" w:eastAsia="Times" w:hAnsi="Century Gothic" w:cs="Arial"/>
          <w:b/>
          <w:sz w:val="22"/>
          <w:szCs w:val="22"/>
          <w:lang w:val="es-MX"/>
        </w:rPr>
        <w:t>SÍ/NO</w:t>
      </w:r>
      <w:r w:rsidRPr="0057288C">
        <w:rPr>
          <w:rFonts w:ascii="Century Gothic" w:eastAsia="Times" w:hAnsi="Century Gothic" w:cs="Arial"/>
          <w:sz w:val="22"/>
          <w:szCs w:val="22"/>
          <w:lang w:val="es-MX"/>
        </w:rPr>
        <w:t>), se debe considerar lo siguiente:</w:t>
      </w:r>
    </w:p>
    <w:p w14:paraId="467C6966" w14:textId="77777777" w:rsidR="00660E9C" w:rsidRPr="0057288C" w:rsidRDefault="00660E9C" w:rsidP="00660E9C">
      <w:pPr>
        <w:spacing w:line="276" w:lineRule="auto"/>
        <w:jc w:val="both"/>
        <w:rPr>
          <w:rFonts w:ascii="Century Gothic" w:eastAsia="Times" w:hAnsi="Century Gothic" w:cs="Arial"/>
          <w:sz w:val="22"/>
          <w:szCs w:val="22"/>
          <w:lang w:val="es-MX"/>
        </w:rPr>
      </w:pPr>
    </w:p>
    <w:p w14:paraId="2DE458E7" w14:textId="77777777" w:rsidR="00660E9C" w:rsidRPr="0057288C" w:rsidRDefault="00660E9C" w:rsidP="00237B7A">
      <w:pPr>
        <w:pStyle w:val="Prrafodelista"/>
        <w:numPr>
          <w:ilvl w:val="0"/>
          <w:numId w:val="32"/>
        </w:numPr>
        <w:spacing w:line="276" w:lineRule="auto"/>
        <w:ind w:left="567" w:hanging="425"/>
        <w:contextualSpacing w:val="0"/>
        <w:jc w:val="both"/>
        <w:rPr>
          <w:rFonts w:ascii="Century Gothic" w:hAnsi="Century Gothic" w:cs="Arial"/>
          <w:sz w:val="22"/>
          <w:szCs w:val="22"/>
          <w:lang w:val="es-MX" w:eastAsia="en-US"/>
        </w:rPr>
      </w:pPr>
      <w:r w:rsidRPr="0057288C">
        <w:rPr>
          <w:rFonts w:ascii="Century Gothic" w:hAnsi="Century Gothic" w:cs="Arial"/>
          <w:i/>
          <w:sz w:val="22"/>
          <w:szCs w:val="22"/>
          <w:lang w:val="es-MX"/>
        </w:rPr>
        <w:t>Determinación de la respuesta binaria</w:t>
      </w:r>
      <w:r w:rsidRPr="0057288C">
        <w:rPr>
          <w:rFonts w:ascii="Century Gothic" w:hAnsi="Century Gothic" w:cs="Arial"/>
          <w:sz w:val="22"/>
          <w:szCs w:val="22"/>
          <w:lang w:val="es-MX"/>
        </w:rPr>
        <w:t xml:space="preserve"> </w:t>
      </w:r>
      <w:r w:rsidRPr="0057288C">
        <w:rPr>
          <w:rFonts w:ascii="Century Gothic" w:hAnsi="Century Gothic" w:cs="Arial"/>
          <w:b/>
          <w:sz w:val="22"/>
          <w:szCs w:val="22"/>
          <w:lang w:val="es-MX"/>
        </w:rPr>
        <w:t xml:space="preserve">(SÍ/NO). </w:t>
      </w:r>
      <w:r w:rsidRPr="0057288C">
        <w:rPr>
          <w:rFonts w:ascii="Century Gothic" w:hAnsi="Century Gothic" w:cs="Arial"/>
          <w:sz w:val="22"/>
          <w:szCs w:val="22"/>
          <w:lang w:val="es-MX" w:eastAsia="en-US"/>
        </w:rPr>
        <w:t xml:space="preserve">Cuando el programa no cuente con documentos ni evidencias para dar respuesta a la pregunta se considera información </w:t>
      </w:r>
      <w:r w:rsidRPr="0057288C">
        <w:rPr>
          <w:rFonts w:ascii="Century Gothic" w:hAnsi="Century Gothic" w:cs="Arial"/>
          <w:i/>
          <w:sz w:val="22"/>
          <w:szCs w:val="22"/>
          <w:lang w:val="es-MX" w:eastAsia="en-US"/>
        </w:rPr>
        <w:t>inexistente</w:t>
      </w:r>
      <w:r w:rsidRPr="0057288C">
        <w:rPr>
          <w:rFonts w:ascii="Century Gothic" w:hAnsi="Century Gothic" w:cs="Arial"/>
          <w:sz w:val="22"/>
          <w:szCs w:val="22"/>
          <w:lang w:val="es-MX" w:eastAsia="en-US"/>
        </w:rPr>
        <w:t xml:space="preserve"> y, por lo tanto, la respuesta es “</w:t>
      </w:r>
      <w:r w:rsidRPr="0057288C">
        <w:rPr>
          <w:rFonts w:ascii="Century Gothic" w:hAnsi="Century Gothic" w:cs="Arial"/>
          <w:b/>
          <w:sz w:val="22"/>
          <w:szCs w:val="22"/>
          <w:lang w:val="es-MX" w:eastAsia="en-US"/>
        </w:rPr>
        <w:t>No</w:t>
      </w:r>
      <w:r w:rsidRPr="0057288C">
        <w:rPr>
          <w:rFonts w:ascii="Century Gothic" w:hAnsi="Century Gothic" w:cs="Arial"/>
          <w:sz w:val="22"/>
          <w:szCs w:val="22"/>
          <w:lang w:val="es-MX" w:eastAsia="en-US"/>
        </w:rPr>
        <w:t>”.</w:t>
      </w:r>
    </w:p>
    <w:p w14:paraId="2C337082" w14:textId="77777777" w:rsidR="00660E9C" w:rsidRPr="0057288C" w:rsidRDefault="00660E9C" w:rsidP="00237B7A">
      <w:pPr>
        <w:pStyle w:val="Prrafodelista"/>
        <w:numPr>
          <w:ilvl w:val="0"/>
          <w:numId w:val="32"/>
        </w:numPr>
        <w:spacing w:line="276" w:lineRule="auto"/>
        <w:ind w:left="567" w:hanging="425"/>
        <w:contextualSpacing w:val="0"/>
        <w:jc w:val="both"/>
        <w:rPr>
          <w:rFonts w:ascii="Century Gothic" w:hAnsi="Century Gothic" w:cs="Arial"/>
          <w:sz w:val="22"/>
          <w:szCs w:val="22"/>
          <w:lang w:val="es-MX" w:eastAsia="en-US"/>
        </w:rPr>
      </w:pPr>
      <w:r w:rsidRPr="0057288C">
        <w:rPr>
          <w:rFonts w:ascii="Century Gothic" w:hAnsi="Century Gothic" w:cs="Arial"/>
          <w:sz w:val="22"/>
          <w:szCs w:val="22"/>
          <w:lang w:val="es-MX" w:eastAsia="en-US"/>
        </w:rPr>
        <w:t>Si el programa cuenta con información para responder la pregunta, es decir, la respuesta es “</w:t>
      </w:r>
      <w:r w:rsidRPr="0057288C">
        <w:rPr>
          <w:rFonts w:ascii="Century Gothic" w:hAnsi="Century Gothic" w:cs="Arial"/>
          <w:b/>
          <w:sz w:val="22"/>
          <w:szCs w:val="22"/>
          <w:lang w:val="es-MX" w:eastAsia="en-US"/>
        </w:rPr>
        <w:t>Sí</w:t>
      </w:r>
      <w:r w:rsidRPr="0057288C">
        <w:rPr>
          <w:rFonts w:ascii="Century Gothic" w:hAnsi="Century Gothic" w:cs="Arial"/>
          <w:sz w:val="22"/>
          <w:szCs w:val="22"/>
          <w:lang w:val="es-MX" w:eastAsia="en-US"/>
        </w:rPr>
        <w:t xml:space="preserve">”, se procede a precisar uno de cuatro niveles de respuesta, </w:t>
      </w:r>
      <w:r w:rsidR="00F30348" w:rsidRPr="0057288C">
        <w:rPr>
          <w:rFonts w:ascii="Century Gothic" w:hAnsi="Century Gothic" w:cs="Arial"/>
          <w:sz w:val="22"/>
          <w:szCs w:val="22"/>
          <w:lang w:val="es-MX" w:eastAsia="en-US"/>
        </w:rPr>
        <w:t>considerando</w:t>
      </w:r>
      <w:r w:rsidRPr="0057288C">
        <w:rPr>
          <w:rFonts w:ascii="Century Gothic" w:hAnsi="Century Gothic" w:cs="Arial"/>
          <w:sz w:val="22"/>
          <w:szCs w:val="22"/>
          <w:lang w:val="es-MX" w:eastAsia="en-US"/>
        </w:rPr>
        <w:t xml:space="preserve"> los criterios establecidos en cada nivel.</w:t>
      </w:r>
    </w:p>
    <w:p w14:paraId="4C6FF5DB" w14:textId="77777777" w:rsidR="00660E9C" w:rsidRPr="0057288C" w:rsidRDefault="00660E9C" w:rsidP="00660E9C">
      <w:pPr>
        <w:spacing w:line="276" w:lineRule="auto"/>
        <w:jc w:val="both"/>
        <w:rPr>
          <w:rFonts w:ascii="Century Gothic" w:hAnsi="Century Gothic" w:cs="Arial"/>
          <w:sz w:val="22"/>
          <w:szCs w:val="22"/>
          <w:lang w:val="es-MX"/>
        </w:rPr>
      </w:pPr>
    </w:p>
    <w:p w14:paraId="7E37A919" w14:textId="77777777" w:rsidR="00660E9C" w:rsidRPr="0057288C" w:rsidRDefault="00660E9C" w:rsidP="00660E9C">
      <w:pPr>
        <w:spacing w:line="276" w:lineRule="auto"/>
        <w:jc w:val="both"/>
        <w:rPr>
          <w:rFonts w:ascii="Century Gothic" w:hAnsi="Century Gothic" w:cs="Arial"/>
          <w:sz w:val="22"/>
          <w:szCs w:val="22"/>
          <w:lang w:val="es-MX"/>
        </w:rPr>
      </w:pPr>
      <w:r w:rsidRPr="0057288C">
        <w:rPr>
          <w:rFonts w:ascii="Century Gothic" w:hAnsi="Century Gothic" w:cs="Arial"/>
          <w:sz w:val="22"/>
          <w:szCs w:val="22"/>
          <w:lang w:val="es-MX"/>
        </w:rPr>
        <w:t>Se podrá responder “</w:t>
      </w:r>
      <w:r w:rsidRPr="0057288C">
        <w:rPr>
          <w:rFonts w:ascii="Century Gothic" w:hAnsi="Century Gothic" w:cs="Arial"/>
          <w:i/>
          <w:sz w:val="22"/>
          <w:szCs w:val="22"/>
          <w:lang w:val="es-MX"/>
        </w:rPr>
        <w:t>No aplica</w:t>
      </w:r>
      <w:r w:rsidRPr="0057288C">
        <w:rPr>
          <w:rFonts w:ascii="Century Gothic" w:hAnsi="Century Gothic" w:cs="Arial"/>
          <w:sz w:val="22"/>
          <w:szCs w:val="22"/>
          <w:lang w:val="es-MX"/>
        </w:rPr>
        <w:t xml:space="preserve">” a alguna(s) de las preguntas sólo cuando las particularidades del programa evaluado no permitan responder a la pregunta. De presentarse el caso, se deben explicar las causas y los motivos de por qué </w:t>
      </w:r>
      <w:r w:rsidRPr="0057288C">
        <w:rPr>
          <w:rFonts w:ascii="Century Gothic" w:hAnsi="Century Gothic" w:cs="Arial"/>
          <w:i/>
          <w:sz w:val="22"/>
          <w:szCs w:val="22"/>
          <w:lang w:val="es-MX"/>
        </w:rPr>
        <w:t>“No aplica”</w:t>
      </w:r>
      <w:r w:rsidRPr="0057288C">
        <w:rPr>
          <w:rFonts w:ascii="Century Gothic" w:hAnsi="Century Gothic" w:cs="Arial"/>
          <w:sz w:val="22"/>
          <w:szCs w:val="22"/>
          <w:lang w:val="es-MX"/>
        </w:rPr>
        <w:t xml:space="preserve"> en el espacio para la respuesta. El CONEVAL podrá solicitar que se analicen nuevamente las preguntas en las que se haya respondido </w:t>
      </w:r>
      <w:r w:rsidRPr="0057288C">
        <w:rPr>
          <w:rFonts w:ascii="Century Gothic" w:hAnsi="Century Gothic" w:cs="Arial"/>
          <w:i/>
          <w:sz w:val="22"/>
          <w:szCs w:val="22"/>
          <w:lang w:val="es-MX"/>
        </w:rPr>
        <w:t>“No aplica”</w:t>
      </w:r>
      <w:r w:rsidRPr="0057288C">
        <w:rPr>
          <w:rFonts w:ascii="Century Gothic" w:hAnsi="Century Gothic" w:cs="Arial"/>
          <w:sz w:val="22"/>
          <w:szCs w:val="22"/>
          <w:lang w:val="es-MX"/>
        </w:rPr>
        <w:t>.</w:t>
      </w:r>
    </w:p>
    <w:p w14:paraId="33D203EC" w14:textId="77777777" w:rsidR="00660E9C" w:rsidRPr="0057288C" w:rsidRDefault="00660E9C" w:rsidP="00660E9C">
      <w:pPr>
        <w:spacing w:line="276" w:lineRule="auto"/>
        <w:jc w:val="both"/>
        <w:rPr>
          <w:rFonts w:ascii="Century Gothic" w:eastAsia="Times" w:hAnsi="Century Gothic" w:cs="Arial"/>
          <w:sz w:val="22"/>
          <w:szCs w:val="22"/>
          <w:lang w:val="es-MX"/>
        </w:rPr>
      </w:pPr>
      <w:r w:rsidRPr="0057288C">
        <w:rPr>
          <w:rFonts w:ascii="Century Gothic" w:hAnsi="Century Gothic" w:cs="Arial"/>
          <w:sz w:val="22"/>
          <w:szCs w:val="22"/>
          <w:lang w:val="es-MX"/>
        </w:rPr>
        <w:lastRenderedPageBreak/>
        <w:t xml:space="preserve">Para </w:t>
      </w:r>
      <w:r w:rsidR="00F30348" w:rsidRPr="0057288C">
        <w:rPr>
          <w:rFonts w:ascii="Century Gothic" w:hAnsi="Century Gothic" w:cs="Arial"/>
          <w:sz w:val="22"/>
          <w:szCs w:val="22"/>
          <w:lang w:val="es-MX"/>
        </w:rPr>
        <w:t>el total de las preguntas, los T</w:t>
      </w:r>
      <w:r w:rsidRPr="0057288C">
        <w:rPr>
          <w:rFonts w:ascii="Century Gothic" w:hAnsi="Century Gothic" w:cs="Arial"/>
          <w:sz w:val="22"/>
          <w:szCs w:val="22"/>
          <w:lang w:val="es-MX"/>
        </w:rPr>
        <w:t xml:space="preserve">érminos de </w:t>
      </w:r>
      <w:r w:rsidR="00F30348" w:rsidRPr="0057288C">
        <w:rPr>
          <w:rFonts w:ascii="Century Gothic" w:hAnsi="Century Gothic" w:cs="Arial"/>
          <w:sz w:val="22"/>
          <w:szCs w:val="22"/>
          <w:lang w:val="es-MX"/>
        </w:rPr>
        <w:t>R</w:t>
      </w:r>
      <w:r w:rsidRPr="0057288C">
        <w:rPr>
          <w:rFonts w:ascii="Century Gothic" w:hAnsi="Century Gothic" w:cs="Arial"/>
          <w:sz w:val="22"/>
          <w:szCs w:val="22"/>
          <w:lang w:val="es-MX"/>
        </w:rPr>
        <w:t>eferencia</w:t>
      </w:r>
      <w:r w:rsidRPr="0057288C">
        <w:rPr>
          <w:rFonts w:ascii="Century Gothic" w:eastAsia="Times" w:hAnsi="Century Gothic" w:cs="Arial"/>
          <w:sz w:val="22"/>
          <w:szCs w:val="22"/>
          <w:lang w:val="es-MX"/>
        </w:rPr>
        <w:t xml:space="preserve"> incluyen los siguientes cuatro aspectos que se deben considerar al responder:</w:t>
      </w:r>
    </w:p>
    <w:p w14:paraId="1AED406A" w14:textId="77777777" w:rsidR="00660E9C" w:rsidRPr="0057288C" w:rsidRDefault="00660E9C" w:rsidP="00660E9C">
      <w:pPr>
        <w:spacing w:line="276" w:lineRule="auto"/>
        <w:jc w:val="both"/>
        <w:rPr>
          <w:rFonts w:ascii="Century Gothic" w:eastAsia="Times" w:hAnsi="Century Gothic" w:cs="Arial"/>
          <w:sz w:val="22"/>
          <w:szCs w:val="22"/>
          <w:lang w:val="es-MX"/>
        </w:rPr>
      </w:pPr>
    </w:p>
    <w:p w14:paraId="1ACCE785" w14:textId="77777777" w:rsidR="00660E9C" w:rsidRPr="0057288C" w:rsidRDefault="00660E9C" w:rsidP="004813B0">
      <w:pPr>
        <w:pStyle w:val="Prrafodelista"/>
        <w:numPr>
          <w:ilvl w:val="1"/>
          <w:numId w:val="30"/>
        </w:numPr>
        <w:spacing w:line="276" w:lineRule="auto"/>
        <w:ind w:left="425" w:right="51" w:hanging="426"/>
        <w:contextualSpacing w:val="0"/>
        <w:jc w:val="both"/>
        <w:rPr>
          <w:rFonts w:ascii="Century Gothic" w:hAnsi="Century Gothic" w:cs="Arial"/>
          <w:sz w:val="22"/>
          <w:szCs w:val="22"/>
          <w:lang w:val="es-MX" w:eastAsia="en-US"/>
        </w:rPr>
      </w:pPr>
      <w:r w:rsidRPr="0057288C">
        <w:rPr>
          <w:rFonts w:ascii="Century Gothic" w:hAnsi="Century Gothic" w:cs="Arial"/>
          <w:iCs/>
          <w:sz w:val="22"/>
          <w:szCs w:val="22"/>
          <w:lang w:val="es-MX" w:eastAsia="en-US"/>
        </w:rPr>
        <w:t>De</w:t>
      </w:r>
      <w:r w:rsidRPr="0057288C">
        <w:rPr>
          <w:rFonts w:ascii="Century Gothic" w:hAnsi="Century Gothic" w:cs="Arial"/>
          <w:sz w:val="22"/>
          <w:szCs w:val="22"/>
          <w:lang w:val="es-MX" w:eastAsia="en-US"/>
        </w:rPr>
        <w:t xml:space="preserve"> manera enunciativa más no limitativa, </w:t>
      </w:r>
      <w:r w:rsidRPr="0057288C">
        <w:rPr>
          <w:rFonts w:ascii="Century Gothic" w:hAnsi="Century Gothic" w:cs="Arial"/>
          <w:i/>
          <w:sz w:val="22"/>
          <w:szCs w:val="22"/>
          <w:lang w:val="es-MX" w:eastAsia="en-US"/>
        </w:rPr>
        <w:t>elementos con los que debe justificar su valoración</w:t>
      </w:r>
      <w:r w:rsidRPr="0057288C">
        <w:rPr>
          <w:rFonts w:ascii="Century Gothic" w:hAnsi="Century Gothic" w:cs="Arial"/>
          <w:sz w:val="22"/>
          <w:szCs w:val="22"/>
          <w:lang w:val="es-MX" w:eastAsia="en-US"/>
        </w:rPr>
        <w:t>, así como la información que se debe incluir en la respuesta o en anexos.</w:t>
      </w:r>
    </w:p>
    <w:p w14:paraId="41DA97F5" w14:textId="77777777" w:rsidR="00660E9C" w:rsidRPr="0057288C" w:rsidRDefault="00660E9C" w:rsidP="004813B0">
      <w:pPr>
        <w:pStyle w:val="Prrafodelista"/>
        <w:numPr>
          <w:ilvl w:val="1"/>
          <w:numId w:val="30"/>
        </w:numPr>
        <w:spacing w:line="276" w:lineRule="auto"/>
        <w:ind w:left="425" w:right="51" w:hanging="426"/>
        <w:contextualSpacing w:val="0"/>
        <w:jc w:val="both"/>
        <w:rPr>
          <w:rFonts w:ascii="Century Gothic" w:hAnsi="Century Gothic" w:cs="Arial"/>
          <w:iCs/>
          <w:sz w:val="22"/>
          <w:szCs w:val="22"/>
          <w:lang w:val="es-MX" w:eastAsia="en-US"/>
        </w:rPr>
      </w:pPr>
      <w:r w:rsidRPr="0057288C">
        <w:rPr>
          <w:rFonts w:ascii="Century Gothic" w:hAnsi="Century Gothic" w:cs="Arial"/>
          <w:i/>
          <w:iCs/>
          <w:sz w:val="22"/>
          <w:szCs w:val="22"/>
          <w:lang w:val="es-MX" w:eastAsia="en-US"/>
        </w:rPr>
        <w:t xml:space="preserve">Fuentes de información </w:t>
      </w:r>
      <w:r w:rsidRPr="0057288C">
        <w:rPr>
          <w:rFonts w:ascii="Century Gothic" w:hAnsi="Century Gothic" w:cs="Arial"/>
          <w:bCs/>
          <w:i/>
          <w:iCs/>
          <w:sz w:val="22"/>
          <w:szCs w:val="22"/>
          <w:lang w:val="es-MX" w:eastAsia="en-US"/>
        </w:rPr>
        <w:t>mínimas</w:t>
      </w:r>
      <w:r w:rsidRPr="0057288C">
        <w:rPr>
          <w:rFonts w:ascii="Century Gothic" w:hAnsi="Century Gothic" w:cs="Arial"/>
          <w:iCs/>
          <w:sz w:val="22"/>
          <w:szCs w:val="22"/>
          <w:lang w:val="es-MX" w:eastAsia="en-US"/>
        </w:rPr>
        <w:t xml:space="preserve"> a utilizar para la respuesta</w:t>
      </w:r>
      <w:r w:rsidRPr="0057288C">
        <w:rPr>
          <w:rFonts w:ascii="Century Gothic" w:hAnsi="Century Gothic" w:cs="Arial"/>
          <w:sz w:val="22"/>
          <w:szCs w:val="22"/>
          <w:lang w:val="es-MX" w:eastAsia="en-US"/>
        </w:rPr>
        <w:t>. Se podrán utilizar otras fuentes de información que se consideren necesarias.</w:t>
      </w:r>
    </w:p>
    <w:p w14:paraId="7A046625" w14:textId="77777777" w:rsidR="00660E9C" w:rsidRPr="0057288C" w:rsidRDefault="00660E9C" w:rsidP="004813B0">
      <w:pPr>
        <w:pStyle w:val="Prrafodelista"/>
        <w:numPr>
          <w:ilvl w:val="1"/>
          <w:numId w:val="30"/>
        </w:numPr>
        <w:spacing w:line="276" w:lineRule="auto"/>
        <w:ind w:left="425" w:right="51" w:hanging="426"/>
        <w:contextualSpacing w:val="0"/>
        <w:jc w:val="both"/>
        <w:rPr>
          <w:rFonts w:ascii="Century Gothic" w:hAnsi="Century Gothic" w:cs="Arial"/>
          <w:iCs/>
          <w:sz w:val="22"/>
          <w:szCs w:val="22"/>
          <w:lang w:val="es-MX" w:eastAsia="en-US"/>
        </w:rPr>
      </w:pPr>
      <w:r w:rsidRPr="0057288C">
        <w:rPr>
          <w:rFonts w:ascii="Century Gothic" w:hAnsi="Century Gothic" w:cs="Arial"/>
          <w:i/>
          <w:iCs/>
          <w:sz w:val="22"/>
          <w:szCs w:val="22"/>
          <w:lang w:val="es-MX" w:eastAsia="en-US"/>
        </w:rPr>
        <w:t>Congruencia entre respuestas</w:t>
      </w:r>
      <w:r w:rsidRPr="0057288C">
        <w:rPr>
          <w:rFonts w:ascii="Century Gothic" w:hAnsi="Century Gothic" w:cs="Arial"/>
          <w:sz w:val="22"/>
          <w:szCs w:val="22"/>
          <w:lang w:val="es-MX" w:eastAsia="en-US"/>
        </w:rPr>
        <w:t>. En caso de que la pregunta analizada tenga relación con otra(s), se señala(n) la(s) pregunta(s) con la(s) que debe haber coherencia en la(s) repuesta(s). Lo anterior no implica, en el caso de las preguntas con respuesta binaria, que el nivel de respuesta otorgado a las preguntas relacionadas tenga que ser el mismo, sino que la argumentación sea consistente.</w:t>
      </w:r>
    </w:p>
    <w:p w14:paraId="15CF98F9" w14:textId="1DEAB8FA" w:rsidR="00660E9C" w:rsidRPr="0057288C" w:rsidRDefault="00AA223C" w:rsidP="004813B0">
      <w:pPr>
        <w:numPr>
          <w:ilvl w:val="1"/>
          <w:numId w:val="30"/>
        </w:numPr>
        <w:ind w:left="425"/>
        <w:jc w:val="both"/>
        <w:rPr>
          <w:rFonts w:ascii="Century Gothic" w:eastAsia="Times" w:hAnsi="Century Gothic" w:cs="Arial"/>
          <w:iCs/>
          <w:sz w:val="22"/>
          <w:szCs w:val="22"/>
          <w:lang w:val="es-MX"/>
        </w:rPr>
      </w:pPr>
      <w:r w:rsidRPr="0057288C">
        <w:rPr>
          <w:rFonts w:ascii="Century Gothic" w:eastAsia="Times" w:hAnsi="Century Gothic" w:cs="Arial"/>
          <w:iCs/>
          <w:sz w:val="22"/>
          <w:szCs w:val="22"/>
          <w:lang w:val="es-MX"/>
        </w:rPr>
        <w:t>La Evaluación en materia de Diseño considera la entrega de ocho anexos, de los cuales, cuatro cuentan con un formato predeterminado por el CONEVAL, uno debe ser capturado directamente en el sistema MOCYR, y los tres restantes pueden elaborarse en formato libre. En el siguiente cuadro se enlistan los ocho anexos, especificando la pregunta con la que se relaciona y el tipo de formato que le corresponde</w:t>
      </w:r>
      <w:r w:rsidR="00660E9C" w:rsidRPr="0057288C">
        <w:rPr>
          <w:rFonts w:ascii="Century Gothic" w:hAnsi="Century Gothic" w:cs="Arial"/>
          <w:sz w:val="22"/>
          <w:szCs w:val="22"/>
          <w:lang w:val="es-MX"/>
        </w:rPr>
        <w:t>:</w:t>
      </w:r>
    </w:p>
    <w:p w14:paraId="661C394E" w14:textId="7BBAB9F4" w:rsidR="00AA223C" w:rsidRPr="0057288C" w:rsidRDefault="00AA223C" w:rsidP="00AA223C">
      <w:pPr>
        <w:rPr>
          <w:rFonts w:ascii="Century Gothic" w:eastAsia="Times" w:hAnsi="Century Gothic" w:cs="Arial"/>
          <w:iCs/>
          <w:sz w:val="22"/>
          <w:szCs w:val="22"/>
          <w:lang w:val="es-MX"/>
        </w:rPr>
      </w:pP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20" w:firstRow="1" w:lastRow="0" w:firstColumn="0" w:lastColumn="0" w:noHBand="0" w:noVBand="1"/>
      </w:tblPr>
      <w:tblGrid>
        <w:gridCol w:w="588"/>
        <w:gridCol w:w="4893"/>
        <w:gridCol w:w="1224"/>
        <w:gridCol w:w="2123"/>
      </w:tblGrid>
      <w:tr w:rsidR="00084418" w:rsidRPr="0057288C" w14:paraId="54E7EE47" w14:textId="77777777" w:rsidTr="00084418">
        <w:trPr>
          <w:trHeight w:val="510"/>
          <w:jc w:val="center"/>
        </w:trPr>
        <w:tc>
          <w:tcPr>
            <w:tcW w:w="0" w:type="auto"/>
            <w:shd w:val="clear" w:color="auto" w:fill="A5A5A5"/>
            <w:vAlign w:val="center"/>
          </w:tcPr>
          <w:p w14:paraId="577F9037" w14:textId="30EE254A" w:rsidR="00AA223C" w:rsidRPr="0057288C" w:rsidRDefault="00AA223C" w:rsidP="00084418">
            <w:pPr>
              <w:jc w:val="center"/>
              <w:rPr>
                <w:rFonts w:ascii="Century Gothic" w:eastAsia="Times" w:hAnsi="Century Gothic" w:cs="Arial"/>
                <w:b/>
                <w:bCs/>
                <w:iCs/>
                <w:color w:val="FFFFFF"/>
                <w:sz w:val="20"/>
                <w:szCs w:val="20"/>
                <w:lang w:val="es-MX"/>
              </w:rPr>
            </w:pPr>
            <w:r w:rsidRPr="0057288C">
              <w:rPr>
                <w:rFonts w:ascii="Century Gothic" w:hAnsi="Century Gothic" w:cs="Arial"/>
                <w:b/>
                <w:bCs/>
                <w:iCs/>
                <w:color w:val="FFFFFF"/>
                <w:sz w:val="20"/>
                <w:szCs w:val="20"/>
                <w:lang w:val="es-MX"/>
              </w:rPr>
              <w:t>NO.</w:t>
            </w:r>
          </w:p>
        </w:tc>
        <w:tc>
          <w:tcPr>
            <w:tcW w:w="0" w:type="auto"/>
            <w:shd w:val="clear" w:color="auto" w:fill="A5A5A5"/>
            <w:vAlign w:val="center"/>
          </w:tcPr>
          <w:p w14:paraId="53CC7202" w14:textId="2D9718B7" w:rsidR="00AA223C" w:rsidRPr="0057288C" w:rsidRDefault="00AA223C" w:rsidP="00084418">
            <w:pPr>
              <w:jc w:val="center"/>
              <w:rPr>
                <w:rFonts w:ascii="Century Gothic" w:eastAsia="Times" w:hAnsi="Century Gothic" w:cs="Arial"/>
                <w:b/>
                <w:bCs/>
                <w:iCs/>
                <w:color w:val="FFFFFF"/>
                <w:sz w:val="20"/>
                <w:szCs w:val="20"/>
                <w:lang w:val="es-MX"/>
              </w:rPr>
            </w:pPr>
            <w:r w:rsidRPr="0057288C">
              <w:rPr>
                <w:rFonts w:ascii="Century Gothic" w:hAnsi="Century Gothic" w:cs="Arial"/>
                <w:b/>
                <w:bCs/>
                <w:iCs/>
                <w:color w:val="FFFFFF"/>
                <w:sz w:val="20"/>
                <w:szCs w:val="20"/>
                <w:lang w:val="es-MX"/>
              </w:rPr>
              <w:t>NOMBRE DEL ANEXO</w:t>
            </w:r>
          </w:p>
        </w:tc>
        <w:tc>
          <w:tcPr>
            <w:tcW w:w="0" w:type="auto"/>
            <w:shd w:val="clear" w:color="auto" w:fill="A5A5A5"/>
            <w:vAlign w:val="center"/>
          </w:tcPr>
          <w:p w14:paraId="653EA35F" w14:textId="7C53DDEC" w:rsidR="00AA223C" w:rsidRPr="0057288C" w:rsidRDefault="00AA223C" w:rsidP="00084418">
            <w:pPr>
              <w:jc w:val="center"/>
              <w:rPr>
                <w:rFonts w:ascii="Century Gothic" w:eastAsia="Times" w:hAnsi="Century Gothic" w:cs="Arial"/>
                <w:b/>
                <w:bCs/>
                <w:iCs/>
                <w:color w:val="FFFFFF"/>
                <w:sz w:val="20"/>
                <w:szCs w:val="20"/>
                <w:lang w:val="es-MX"/>
              </w:rPr>
            </w:pPr>
            <w:r w:rsidRPr="0057288C">
              <w:rPr>
                <w:rFonts w:ascii="Century Gothic" w:hAnsi="Century Gothic" w:cs="Arial"/>
                <w:b/>
                <w:bCs/>
                <w:iCs/>
                <w:color w:val="FFFFFF"/>
                <w:sz w:val="20"/>
                <w:szCs w:val="20"/>
                <w:lang w:val="es-MX"/>
              </w:rPr>
              <w:t>PREGUNTA</w:t>
            </w:r>
          </w:p>
        </w:tc>
        <w:tc>
          <w:tcPr>
            <w:tcW w:w="0" w:type="auto"/>
            <w:shd w:val="clear" w:color="auto" w:fill="A5A5A5"/>
            <w:vAlign w:val="center"/>
          </w:tcPr>
          <w:p w14:paraId="2F0E5BE3" w14:textId="3E2260FC" w:rsidR="00AA223C" w:rsidRPr="0057288C" w:rsidRDefault="00AA223C" w:rsidP="00084418">
            <w:pPr>
              <w:jc w:val="center"/>
              <w:rPr>
                <w:rFonts w:ascii="Century Gothic" w:eastAsia="Times" w:hAnsi="Century Gothic" w:cs="Arial"/>
                <w:b/>
                <w:bCs/>
                <w:iCs/>
                <w:color w:val="FFFFFF"/>
                <w:sz w:val="20"/>
                <w:szCs w:val="20"/>
                <w:lang w:val="es-MX"/>
              </w:rPr>
            </w:pPr>
            <w:r w:rsidRPr="0057288C">
              <w:rPr>
                <w:rFonts w:ascii="Century Gothic" w:hAnsi="Century Gothic" w:cs="Arial"/>
                <w:b/>
                <w:bCs/>
                <w:iCs/>
                <w:color w:val="FFFFFF"/>
                <w:sz w:val="20"/>
                <w:szCs w:val="20"/>
                <w:lang w:val="es-MX"/>
              </w:rPr>
              <w:t>TIPO DE FORMATO</w:t>
            </w:r>
          </w:p>
        </w:tc>
      </w:tr>
      <w:tr w:rsidR="00084418" w:rsidRPr="0057288C" w14:paraId="108D5401" w14:textId="77777777" w:rsidTr="00084418">
        <w:trPr>
          <w:trHeight w:val="510"/>
          <w:jc w:val="center"/>
        </w:trPr>
        <w:tc>
          <w:tcPr>
            <w:tcW w:w="0" w:type="auto"/>
            <w:shd w:val="clear" w:color="auto" w:fill="EDEDED"/>
            <w:vAlign w:val="center"/>
          </w:tcPr>
          <w:p w14:paraId="60ACF953" w14:textId="189BF0D6"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1</w:t>
            </w:r>
          </w:p>
        </w:tc>
        <w:tc>
          <w:tcPr>
            <w:tcW w:w="0" w:type="auto"/>
            <w:shd w:val="clear" w:color="auto" w:fill="EDEDED"/>
            <w:vAlign w:val="center"/>
          </w:tcPr>
          <w:p w14:paraId="66E5D5B1" w14:textId="22F9BD0D" w:rsidR="0013186B" w:rsidRPr="0057288C" w:rsidRDefault="0013186B" w:rsidP="00AA223C">
            <w:pP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Metodología para la cuantificación de las poblaciones potencial y objetivo</w:t>
            </w:r>
          </w:p>
        </w:tc>
        <w:tc>
          <w:tcPr>
            <w:tcW w:w="0" w:type="auto"/>
            <w:shd w:val="clear" w:color="auto" w:fill="EDEDED"/>
            <w:vAlign w:val="center"/>
          </w:tcPr>
          <w:p w14:paraId="1A43E0C3" w14:textId="61D653FE"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7</w:t>
            </w:r>
          </w:p>
        </w:tc>
        <w:tc>
          <w:tcPr>
            <w:tcW w:w="0" w:type="auto"/>
            <w:vMerge w:val="restart"/>
            <w:shd w:val="clear" w:color="auto" w:fill="EDEDED"/>
            <w:vAlign w:val="center"/>
          </w:tcPr>
          <w:p w14:paraId="39125D2D" w14:textId="0F851E49"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Formato Libre</w:t>
            </w:r>
          </w:p>
        </w:tc>
      </w:tr>
      <w:tr w:rsidR="00084418" w:rsidRPr="0057288C" w14:paraId="7BF02EE8" w14:textId="77777777" w:rsidTr="00084418">
        <w:trPr>
          <w:trHeight w:val="510"/>
          <w:jc w:val="center"/>
        </w:trPr>
        <w:tc>
          <w:tcPr>
            <w:tcW w:w="0" w:type="auto"/>
            <w:shd w:val="clear" w:color="auto" w:fill="EDEDED"/>
            <w:vAlign w:val="center"/>
          </w:tcPr>
          <w:p w14:paraId="18DC56E0" w14:textId="3172F8BE"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2</w:t>
            </w:r>
          </w:p>
        </w:tc>
        <w:tc>
          <w:tcPr>
            <w:tcW w:w="0" w:type="auto"/>
            <w:shd w:val="clear" w:color="auto" w:fill="EDEDED"/>
            <w:vAlign w:val="center"/>
          </w:tcPr>
          <w:p w14:paraId="57FD7ECE" w14:textId="331A3256" w:rsidR="0013186B" w:rsidRPr="0057288C" w:rsidRDefault="0013186B" w:rsidP="00AA223C">
            <w:pP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Procedimiento para la actualización de la base de datos de beneficiarios</w:t>
            </w:r>
          </w:p>
        </w:tc>
        <w:tc>
          <w:tcPr>
            <w:tcW w:w="0" w:type="auto"/>
            <w:shd w:val="clear" w:color="auto" w:fill="EDEDED"/>
            <w:vAlign w:val="center"/>
          </w:tcPr>
          <w:p w14:paraId="32F67DDA" w14:textId="0A1E005D"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8</w:t>
            </w:r>
          </w:p>
        </w:tc>
        <w:tc>
          <w:tcPr>
            <w:tcW w:w="0" w:type="auto"/>
            <w:vMerge/>
            <w:shd w:val="clear" w:color="auto" w:fill="EDEDED"/>
            <w:vAlign w:val="center"/>
          </w:tcPr>
          <w:p w14:paraId="3546E5F1" w14:textId="0FC1A50A" w:rsidR="0013186B" w:rsidRPr="0057288C" w:rsidRDefault="0013186B" w:rsidP="00084418">
            <w:pPr>
              <w:jc w:val="center"/>
              <w:rPr>
                <w:rFonts w:ascii="Century Gothic" w:eastAsia="Times" w:hAnsi="Century Gothic" w:cs="Arial"/>
                <w:iCs/>
                <w:sz w:val="20"/>
                <w:szCs w:val="20"/>
                <w:lang w:val="es-MX"/>
              </w:rPr>
            </w:pPr>
          </w:p>
        </w:tc>
      </w:tr>
      <w:tr w:rsidR="00084418" w:rsidRPr="0057288C" w14:paraId="6E5FD6B8" w14:textId="77777777" w:rsidTr="00084418">
        <w:trPr>
          <w:trHeight w:val="510"/>
          <w:jc w:val="center"/>
        </w:trPr>
        <w:tc>
          <w:tcPr>
            <w:tcW w:w="0" w:type="auto"/>
            <w:shd w:val="clear" w:color="auto" w:fill="DBDBDB"/>
            <w:vAlign w:val="center"/>
          </w:tcPr>
          <w:p w14:paraId="48446AC0" w14:textId="22BD50F0"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3</w:t>
            </w:r>
          </w:p>
        </w:tc>
        <w:tc>
          <w:tcPr>
            <w:tcW w:w="0" w:type="auto"/>
            <w:shd w:val="clear" w:color="auto" w:fill="DBDBDB"/>
            <w:vAlign w:val="center"/>
          </w:tcPr>
          <w:p w14:paraId="03C013F5" w14:textId="061CA251" w:rsidR="0013186B" w:rsidRPr="0057288C" w:rsidRDefault="0013186B" w:rsidP="00AA223C">
            <w:pP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Matriz de Indicadores para Resultados</w:t>
            </w:r>
          </w:p>
        </w:tc>
        <w:tc>
          <w:tcPr>
            <w:tcW w:w="0" w:type="auto"/>
            <w:shd w:val="clear" w:color="auto" w:fill="DBDBDB"/>
            <w:vAlign w:val="center"/>
          </w:tcPr>
          <w:p w14:paraId="7ACA4710" w14:textId="39A211D9"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16 y 20</w:t>
            </w:r>
          </w:p>
        </w:tc>
        <w:tc>
          <w:tcPr>
            <w:tcW w:w="0" w:type="auto"/>
            <w:vMerge w:val="restart"/>
            <w:shd w:val="clear" w:color="auto" w:fill="DBDBDB"/>
            <w:vAlign w:val="center"/>
          </w:tcPr>
          <w:p w14:paraId="3D151F55" w14:textId="37FCAA03"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Formato predeterminado</w:t>
            </w:r>
          </w:p>
        </w:tc>
      </w:tr>
      <w:tr w:rsidR="00084418" w:rsidRPr="0057288C" w14:paraId="47F03A89" w14:textId="77777777" w:rsidTr="00084418">
        <w:trPr>
          <w:trHeight w:val="510"/>
          <w:jc w:val="center"/>
        </w:trPr>
        <w:tc>
          <w:tcPr>
            <w:tcW w:w="0" w:type="auto"/>
            <w:shd w:val="clear" w:color="auto" w:fill="DBDBDB"/>
            <w:vAlign w:val="center"/>
          </w:tcPr>
          <w:p w14:paraId="6DBD3EB0" w14:textId="53D6DEB4"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4</w:t>
            </w:r>
          </w:p>
        </w:tc>
        <w:tc>
          <w:tcPr>
            <w:tcW w:w="0" w:type="auto"/>
            <w:shd w:val="clear" w:color="auto" w:fill="DBDBDB"/>
            <w:vAlign w:val="center"/>
          </w:tcPr>
          <w:p w14:paraId="101ACADF" w14:textId="64B7EA63" w:rsidR="0013186B" w:rsidRPr="0057288C" w:rsidRDefault="0013186B" w:rsidP="00AA223C">
            <w:pP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Indicadores</w:t>
            </w:r>
          </w:p>
        </w:tc>
        <w:tc>
          <w:tcPr>
            <w:tcW w:w="0" w:type="auto"/>
            <w:shd w:val="clear" w:color="auto" w:fill="DBDBDB"/>
            <w:vAlign w:val="center"/>
          </w:tcPr>
          <w:p w14:paraId="6EE573E6" w14:textId="544D819A"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21 y 22</w:t>
            </w:r>
          </w:p>
        </w:tc>
        <w:tc>
          <w:tcPr>
            <w:tcW w:w="0" w:type="auto"/>
            <w:vMerge/>
            <w:shd w:val="clear" w:color="auto" w:fill="DBDBDB"/>
            <w:vAlign w:val="center"/>
          </w:tcPr>
          <w:p w14:paraId="739C22CE" w14:textId="269763CD" w:rsidR="0013186B" w:rsidRPr="0057288C" w:rsidRDefault="0013186B" w:rsidP="00084418">
            <w:pPr>
              <w:jc w:val="center"/>
              <w:rPr>
                <w:rFonts w:ascii="Century Gothic" w:eastAsia="Times" w:hAnsi="Century Gothic" w:cs="Arial"/>
                <w:iCs/>
                <w:sz w:val="20"/>
                <w:szCs w:val="20"/>
                <w:lang w:val="es-MX"/>
              </w:rPr>
            </w:pPr>
          </w:p>
        </w:tc>
      </w:tr>
      <w:tr w:rsidR="00084418" w:rsidRPr="0057288C" w14:paraId="5E0E2CC2" w14:textId="77777777" w:rsidTr="00084418">
        <w:trPr>
          <w:trHeight w:val="510"/>
          <w:jc w:val="center"/>
        </w:trPr>
        <w:tc>
          <w:tcPr>
            <w:tcW w:w="0" w:type="auto"/>
            <w:shd w:val="clear" w:color="auto" w:fill="DBDBDB"/>
            <w:vAlign w:val="center"/>
          </w:tcPr>
          <w:p w14:paraId="660283CB" w14:textId="752A7F39"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5</w:t>
            </w:r>
          </w:p>
        </w:tc>
        <w:tc>
          <w:tcPr>
            <w:tcW w:w="0" w:type="auto"/>
            <w:shd w:val="clear" w:color="auto" w:fill="DBDBDB"/>
            <w:vAlign w:val="center"/>
          </w:tcPr>
          <w:p w14:paraId="0986DD6A" w14:textId="65FFB22D" w:rsidR="0013186B" w:rsidRPr="0057288C" w:rsidRDefault="0013186B" w:rsidP="00AA223C">
            <w:pP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Metas del programa</w:t>
            </w:r>
          </w:p>
        </w:tc>
        <w:tc>
          <w:tcPr>
            <w:tcW w:w="0" w:type="auto"/>
            <w:shd w:val="clear" w:color="auto" w:fill="DBDBDB"/>
            <w:vAlign w:val="center"/>
          </w:tcPr>
          <w:p w14:paraId="15E8D6BF" w14:textId="05D1E763"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23</w:t>
            </w:r>
          </w:p>
        </w:tc>
        <w:tc>
          <w:tcPr>
            <w:tcW w:w="0" w:type="auto"/>
            <w:vMerge/>
            <w:shd w:val="clear" w:color="auto" w:fill="DBDBDB"/>
            <w:vAlign w:val="center"/>
          </w:tcPr>
          <w:p w14:paraId="20830972" w14:textId="77777777" w:rsidR="0013186B" w:rsidRPr="0057288C" w:rsidRDefault="0013186B" w:rsidP="00084418">
            <w:pPr>
              <w:jc w:val="center"/>
              <w:rPr>
                <w:rFonts w:ascii="Century Gothic" w:eastAsia="Times" w:hAnsi="Century Gothic" w:cs="Arial"/>
                <w:iCs/>
                <w:sz w:val="20"/>
                <w:szCs w:val="20"/>
                <w:lang w:val="es-MX"/>
              </w:rPr>
            </w:pPr>
          </w:p>
        </w:tc>
      </w:tr>
      <w:tr w:rsidR="00084418" w:rsidRPr="0057288C" w14:paraId="1C1DEE8A" w14:textId="77777777" w:rsidTr="00084418">
        <w:trPr>
          <w:trHeight w:val="510"/>
          <w:jc w:val="center"/>
        </w:trPr>
        <w:tc>
          <w:tcPr>
            <w:tcW w:w="0" w:type="auto"/>
            <w:shd w:val="clear" w:color="auto" w:fill="EDEDED"/>
            <w:vAlign w:val="center"/>
          </w:tcPr>
          <w:p w14:paraId="60D80037" w14:textId="7A5F93C2"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6</w:t>
            </w:r>
          </w:p>
        </w:tc>
        <w:tc>
          <w:tcPr>
            <w:tcW w:w="0" w:type="auto"/>
            <w:shd w:val="clear" w:color="auto" w:fill="EDEDED"/>
            <w:vAlign w:val="center"/>
          </w:tcPr>
          <w:p w14:paraId="598D33D7" w14:textId="05D2F954" w:rsidR="0013186B" w:rsidRPr="0057288C" w:rsidRDefault="0013186B" w:rsidP="0013186B">
            <w:pP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Propuesta de mejora de la Matriz de Indicadores para Resultados</w:t>
            </w:r>
          </w:p>
        </w:tc>
        <w:tc>
          <w:tcPr>
            <w:tcW w:w="0" w:type="auto"/>
            <w:shd w:val="clear" w:color="auto" w:fill="EDEDED"/>
            <w:vAlign w:val="center"/>
          </w:tcPr>
          <w:p w14:paraId="190AB499" w14:textId="4D7401CF"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26</w:t>
            </w:r>
          </w:p>
        </w:tc>
        <w:tc>
          <w:tcPr>
            <w:tcW w:w="0" w:type="auto"/>
            <w:shd w:val="clear" w:color="auto" w:fill="EDEDED"/>
            <w:vAlign w:val="center"/>
          </w:tcPr>
          <w:p w14:paraId="4ABEFDDD" w14:textId="21FBA79F"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Formato libre</w:t>
            </w:r>
          </w:p>
        </w:tc>
      </w:tr>
      <w:tr w:rsidR="00084418" w:rsidRPr="0057288C" w14:paraId="1999A7E3" w14:textId="77777777" w:rsidTr="00084418">
        <w:trPr>
          <w:trHeight w:val="510"/>
          <w:jc w:val="center"/>
        </w:trPr>
        <w:tc>
          <w:tcPr>
            <w:tcW w:w="0" w:type="auto"/>
            <w:shd w:val="clear" w:color="auto" w:fill="DBDBDB"/>
            <w:vAlign w:val="center"/>
          </w:tcPr>
          <w:p w14:paraId="4354E326" w14:textId="3FB4629A"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7</w:t>
            </w:r>
          </w:p>
        </w:tc>
        <w:tc>
          <w:tcPr>
            <w:tcW w:w="0" w:type="auto"/>
            <w:shd w:val="clear" w:color="auto" w:fill="DBDBDB"/>
            <w:vAlign w:val="center"/>
          </w:tcPr>
          <w:p w14:paraId="2A9AF96E" w14:textId="4499E93E" w:rsidR="0013186B" w:rsidRPr="0057288C" w:rsidRDefault="0013186B" w:rsidP="0013186B">
            <w:pP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Gastos desglosados del programa y criterios de clasificación</w:t>
            </w:r>
          </w:p>
        </w:tc>
        <w:tc>
          <w:tcPr>
            <w:tcW w:w="0" w:type="auto"/>
            <w:shd w:val="clear" w:color="auto" w:fill="DBDBDB"/>
            <w:vAlign w:val="center"/>
          </w:tcPr>
          <w:p w14:paraId="165FB586" w14:textId="77777777" w:rsidR="0013186B" w:rsidRPr="0057288C" w:rsidRDefault="0013186B" w:rsidP="00084418">
            <w:pPr>
              <w:jc w:val="center"/>
              <w:rPr>
                <w:rFonts w:ascii="Century Gothic" w:eastAsia="Times" w:hAnsi="Century Gothic" w:cs="Arial"/>
                <w:iCs/>
                <w:sz w:val="20"/>
                <w:szCs w:val="20"/>
                <w:lang w:val="es-MX"/>
              </w:rPr>
            </w:pPr>
          </w:p>
        </w:tc>
        <w:tc>
          <w:tcPr>
            <w:tcW w:w="0" w:type="auto"/>
            <w:shd w:val="clear" w:color="auto" w:fill="DBDBDB"/>
            <w:vAlign w:val="center"/>
          </w:tcPr>
          <w:p w14:paraId="70C390DF" w14:textId="0FF31F30"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Captura en sistema</w:t>
            </w:r>
          </w:p>
        </w:tc>
      </w:tr>
      <w:tr w:rsidR="00084418" w:rsidRPr="0057288C" w14:paraId="2B0EE86A" w14:textId="77777777" w:rsidTr="00084418">
        <w:trPr>
          <w:trHeight w:val="510"/>
          <w:jc w:val="center"/>
        </w:trPr>
        <w:tc>
          <w:tcPr>
            <w:tcW w:w="0" w:type="auto"/>
            <w:shd w:val="clear" w:color="auto" w:fill="EDEDED"/>
            <w:vAlign w:val="center"/>
          </w:tcPr>
          <w:p w14:paraId="3C1E1495" w14:textId="063781CB"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8</w:t>
            </w:r>
          </w:p>
        </w:tc>
        <w:tc>
          <w:tcPr>
            <w:tcW w:w="0" w:type="auto"/>
            <w:shd w:val="clear" w:color="auto" w:fill="EDEDED"/>
            <w:vAlign w:val="center"/>
          </w:tcPr>
          <w:p w14:paraId="69085B6A" w14:textId="23482BE7" w:rsidR="0013186B" w:rsidRPr="0057288C" w:rsidRDefault="0013186B" w:rsidP="0013186B">
            <w:pP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Complementariedad y coincidencias entre programas federales y/o acciones de desarrollo social</w:t>
            </w:r>
          </w:p>
        </w:tc>
        <w:tc>
          <w:tcPr>
            <w:tcW w:w="0" w:type="auto"/>
            <w:shd w:val="clear" w:color="auto" w:fill="EDEDED"/>
            <w:vAlign w:val="center"/>
          </w:tcPr>
          <w:p w14:paraId="00A7CFB2" w14:textId="12731C17"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30</w:t>
            </w:r>
          </w:p>
        </w:tc>
        <w:tc>
          <w:tcPr>
            <w:tcW w:w="0" w:type="auto"/>
            <w:shd w:val="clear" w:color="auto" w:fill="EDEDED"/>
            <w:vAlign w:val="center"/>
          </w:tcPr>
          <w:p w14:paraId="40D79F81" w14:textId="323BE28D" w:rsidR="0013186B" w:rsidRPr="0057288C" w:rsidRDefault="0013186B" w:rsidP="00084418">
            <w:pPr>
              <w:jc w:val="center"/>
              <w:rPr>
                <w:rFonts w:ascii="Century Gothic" w:eastAsia="Times" w:hAnsi="Century Gothic" w:cs="Arial"/>
                <w:iCs/>
                <w:sz w:val="20"/>
                <w:szCs w:val="20"/>
                <w:lang w:val="es-MX"/>
              </w:rPr>
            </w:pPr>
            <w:r w:rsidRPr="0057288C">
              <w:rPr>
                <w:rFonts w:ascii="Century Gothic" w:eastAsia="Times" w:hAnsi="Century Gothic" w:cs="Arial"/>
                <w:iCs/>
                <w:sz w:val="20"/>
                <w:szCs w:val="20"/>
                <w:lang w:val="es-MX"/>
              </w:rPr>
              <w:t>Formato predeterminado</w:t>
            </w:r>
          </w:p>
        </w:tc>
      </w:tr>
    </w:tbl>
    <w:p w14:paraId="7182667B" w14:textId="77777777" w:rsidR="00212875" w:rsidRPr="0057288C" w:rsidRDefault="00660E9C" w:rsidP="004813B0">
      <w:pPr>
        <w:pStyle w:val="subtitulos"/>
      </w:pPr>
      <w:r w:rsidRPr="0057288C">
        <w:br w:type="page"/>
      </w:r>
      <w:r w:rsidR="00212875" w:rsidRPr="0057288C">
        <w:lastRenderedPageBreak/>
        <w:t>Evaluación</w:t>
      </w:r>
    </w:p>
    <w:p w14:paraId="32A26D3A" w14:textId="77777777" w:rsidR="00212875" w:rsidRPr="0057288C" w:rsidRDefault="00212875" w:rsidP="004A60A2">
      <w:pPr>
        <w:spacing w:line="276" w:lineRule="auto"/>
        <w:rPr>
          <w:rFonts w:ascii="Century Gothic" w:eastAsia="Times" w:hAnsi="Century Gothic" w:cs="Arial"/>
          <w:b/>
          <w:bCs/>
          <w:smallCaps/>
          <w:sz w:val="22"/>
          <w:szCs w:val="22"/>
          <w:lang w:val="es-MX"/>
        </w:rPr>
      </w:pPr>
    </w:p>
    <w:p w14:paraId="1C451D51" w14:textId="68D936F6" w:rsidR="00212875" w:rsidRPr="0057288C" w:rsidRDefault="00212875" w:rsidP="006727E1">
      <w:pPr>
        <w:pStyle w:val="subtitulos"/>
        <w:numPr>
          <w:ilvl w:val="0"/>
          <w:numId w:val="157"/>
        </w:numPr>
      </w:pPr>
      <w:r w:rsidRPr="0057288C">
        <w:t>Características del programa</w:t>
      </w:r>
    </w:p>
    <w:p w14:paraId="13E22804" w14:textId="77777777" w:rsidR="006727E1" w:rsidRPr="0057288C" w:rsidRDefault="006727E1" w:rsidP="00212875">
      <w:pPr>
        <w:spacing w:after="120" w:line="276" w:lineRule="auto"/>
        <w:jc w:val="both"/>
        <w:rPr>
          <w:rFonts w:ascii="Century Gothic" w:eastAsia="Times" w:hAnsi="Century Gothic" w:cs="Arial"/>
          <w:sz w:val="22"/>
          <w:szCs w:val="22"/>
          <w:lang w:val="es-MX"/>
        </w:rPr>
      </w:pPr>
    </w:p>
    <w:p w14:paraId="22827EB3" w14:textId="56158D7F" w:rsidR="00212875" w:rsidRPr="0057288C" w:rsidRDefault="00212875" w:rsidP="00212875">
      <w:pPr>
        <w:spacing w:after="120"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 xml:space="preserve">Con base en información solicitada a los responsables del programa, se debe </w:t>
      </w:r>
      <w:r w:rsidR="00D32F00" w:rsidRPr="0057288C">
        <w:rPr>
          <w:rFonts w:ascii="Century Gothic" w:eastAsia="Times" w:hAnsi="Century Gothic" w:cs="Arial"/>
          <w:sz w:val="22"/>
          <w:szCs w:val="22"/>
          <w:lang w:val="es-MX"/>
        </w:rPr>
        <w:t xml:space="preserve">capturar </w:t>
      </w:r>
      <w:r w:rsidR="00D32F00" w:rsidRPr="0057288C">
        <w:rPr>
          <w:rFonts w:ascii="Century Gothic" w:eastAsia="Times" w:hAnsi="Century Gothic" w:cs="Arial"/>
          <w:i/>
          <w:sz w:val="22"/>
          <w:szCs w:val="22"/>
          <w:lang w:val="es-MX"/>
        </w:rPr>
        <w:t>una</w:t>
      </w:r>
      <w:r w:rsidRPr="0057288C">
        <w:rPr>
          <w:rFonts w:ascii="Century Gothic" w:eastAsia="Times" w:hAnsi="Century Gothic" w:cs="Arial"/>
          <w:sz w:val="22"/>
          <w:szCs w:val="22"/>
          <w:lang w:val="es-MX"/>
        </w:rPr>
        <w:t xml:space="preserve"> Descripción General del Programa, que consistirá en una breve descripción de la información reportada en </w:t>
      </w:r>
      <w:r w:rsidRPr="0057288C">
        <w:rPr>
          <w:rFonts w:ascii="Century Gothic" w:eastAsia="Times" w:hAnsi="Century Gothic" w:cs="Arial"/>
          <w:b/>
          <w:sz w:val="22"/>
          <w:szCs w:val="22"/>
          <w:lang w:val="es-MX"/>
        </w:rPr>
        <w:t>un máximo de dos cuartillas</w:t>
      </w:r>
      <w:r w:rsidRPr="0057288C">
        <w:rPr>
          <w:rFonts w:ascii="Century Gothic" w:eastAsia="Times" w:hAnsi="Century Gothic" w:cs="Arial"/>
          <w:sz w:val="22"/>
          <w:szCs w:val="22"/>
          <w:lang w:val="es-MX"/>
        </w:rPr>
        <w:t>. Dicha descripción debe considerar los siguientes aspectos:</w:t>
      </w:r>
    </w:p>
    <w:p w14:paraId="03435D71" w14:textId="77777777" w:rsidR="00212875" w:rsidRPr="0057288C" w:rsidRDefault="00212875" w:rsidP="00237B7A">
      <w:pPr>
        <w:pStyle w:val="Prrafodelista"/>
        <w:numPr>
          <w:ilvl w:val="0"/>
          <w:numId w:val="34"/>
        </w:numPr>
        <w:overflowPunct w:val="0"/>
        <w:autoSpaceDE w:val="0"/>
        <w:autoSpaceDN w:val="0"/>
        <w:adjustRightInd w:val="0"/>
        <w:spacing w:line="276" w:lineRule="auto"/>
        <w:ind w:left="567"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Identificación del programa (nombre, siglas, dependencia y/o entidad coordinadora, año de inicio de operación, entre otros);</w:t>
      </w:r>
    </w:p>
    <w:p w14:paraId="4A64654F" w14:textId="77777777" w:rsidR="00212875" w:rsidRPr="0057288C" w:rsidRDefault="00212875" w:rsidP="00237B7A">
      <w:pPr>
        <w:pStyle w:val="Prrafodelista"/>
        <w:numPr>
          <w:ilvl w:val="0"/>
          <w:numId w:val="34"/>
        </w:numPr>
        <w:overflowPunct w:val="0"/>
        <w:autoSpaceDE w:val="0"/>
        <w:autoSpaceDN w:val="0"/>
        <w:adjustRightInd w:val="0"/>
        <w:spacing w:line="276" w:lineRule="auto"/>
        <w:ind w:left="567"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Problema o necesidad que pretende atender;</w:t>
      </w:r>
    </w:p>
    <w:p w14:paraId="088F5674" w14:textId="77777777" w:rsidR="00212875" w:rsidRPr="0057288C" w:rsidRDefault="00212875" w:rsidP="00237B7A">
      <w:pPr>
        <w:pStyle w:val="Prrafodelista"/>
        <w:numPr>
          <w:ilvl w:val="0"/>
          <w:numId w:val="34"/>
        </w:numPr>
        <w:overflowPunct w:val="0"/>
        <w:autoSpaceDE w:val="0"/>
        <w:autoSpaceDN w:val="0"/>
        <w:adjustRightInd w:val="0"/>
        <w:spacing w:line="276" w:lineRule="auto"/>
        <w:ind w:left="567"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Metas y objetivos nacionales a los que se vincula;</w:t>
      </w:r>
    </w:p>
    <w:p w14:paraId="7DF466F2" w14:textId="77777777" w:rsidR="00212875" w:rsidRPr="0057288C" w:rsidRDefault="00212875" w:rsidP="00237B7A">
      <w:pPr>
        <w:pStyle w:val="Prrafodelista"/>
        <w:numPr>
          <w:ilvl w:val="0"/>
          <w:numId w:val="34"/>
        </w:numPr>
        <w:overflowPunct w:val="0"/>
        <w:autoSpaceDE w:val="0"/>
        <w:autoSpaceDN w:val="0"/>
        <w:adjustRightInd w:val="0"/>
        <w:spacing w:line="276" w:lineRule="auto"/>
        <w:ind w:left="567"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Descripción de los objetivos del programa, así como de los bienes y/o servicios que ofrece;</w:t>
      </w:r>
    </w:p>
    <w:p w14:paraId="241E44B5" w14:textId="77777777" w:rsidR="00212875" w:rsidRPr="0057288C" w:rsidRDefault="00212875" w:rsidP="00237B7A">
      <w:pPr>
        <w:pStyle w:val="Prrafodelista"/>
        <w:numPr>
          <w:ilvl w:val="0"/>
          <w:numId w:val="34"/>
        </w:numPr>
        <w:overflowPunct w:val="0"/>
        <w:autoSpaceDE w:val="0"/>
        <w:autoSpaceDN w:val="0"/>
        <w:adjustRightInd w:val="0"/>
        <w:spacing w:line="276" w:lineRule="auto"/>
        <w:ind w:left="567"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Identificación y cuantificación de la población potencial, objetivo y atendida (desagregada por sexo, grupos de edad, población indígena y entidad federativa, cuando aplique); </w:t>
      </w:r>
    </w:p>
    <w:p w14:paraId="383E91B8" w14:textId="77777777" w:rsidR="00212875" w:rsidRPr="0057288C" w:rsidRDefault="00212875" w:rsidP="00237B7A">
      <w:pPr>
        <w:pStyle w:val="Prrafodelista"/>
        <w:numPr>
          <w:ilvl w:val="0"/>
          <w:numId w:val="34"/>
        </w:numPr>
        <w:overflowPunct w:val="0"/>
        <w:autoSpaceDE w:val="0"/>
        <w:autoSpaceDN w:val="0"/>
        <w:adjustRightInd w:val="0"/>
        <w:spacing w:line="276" w:lineRule="auto"/>
        <w:ind w:left="567"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Cobertura y mecanismos de focalización;</w:t>
      </w:r>
    </w:p>
    <w:p w14:paraId="53692200" w14:textId="14C57619" w:rsidR="00212875" w:rsidRPr="0057288C" w:rsidRDefault="00212875" w:rsidP="00237B7A">
      <w:pPr>
        <w:pStyle w:val="Prrafodelista"/>
        <w:numPr>
          <w:ilvl w:val="0"/>
          <w:numId w:val="34"/>
        </w:numPr>
        <w:overflowPunct w:val="0"/>
        <w:autoSpaceDE w:val="0"/>
        <w:autoSpaceDN w:val="0"/>
        <w:adjustRightInd w:val="0"/>
        <w:spacing w:line="276" w:lineRule="auto"/>
        <w:ind w:left="567"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Presupuesto aprobado 20</w:t>
      </w:r>
      <w:r w:rsidR="006727E1" w:rsidRPr="0057288C">
        <w:rPr>
          <w:rFonts w:ascii="Century Gothic" w:hAnsi="Century Gothic" w:cs="Arial"/>
          <w:sz w:val="22"/>
          <w:szCs w:val="22"/>
          <w:lang w:val="es-MX"/>
        </w:rPr>
        <w:t>21</w:t>
      </w:r>
      <w:r w:rsidRPr="0057288C">
        <w:rPr>
          <w:rFonts w:ascii="Century Gothic" w:hAnsi="Century Gothic" w:cs="Arial"/>
          <w:sz w:val="22"/>
          <w:szCs w:val="22"/>
          <w:lang w:val="es-MX"/>
        </w:rPr>
        <w:t>;</w:t>
      </w:r>
    </w:p>
    <w:p w14:paraId="034A31E5" w14:textId="77777777" w:rsidR="00212875" w:rsidRPr="0057288C" w:rsidRDefault="00212875" w:rsidP="00237B7A">
      <w:pPr>
        <w:pStyle w:val="Prrafodelista"/>
        <w:numPr>
          <w:ilvl w:val="0"/>
          <w:numId w:val="34"/>
        </w:numPr>
        <w:overflowPunct w:val="0"/>
        <w:autoSpaceDE w:val="0"/>
        <w:autoSpaceDN w:val="0"/>
        <w:adjustRightInd w:val="0"/>
        <w:spacing w:line="276" w:lineRule="auto"/>
        <w:ind w:left="567"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Principales metas de Fin, Propósito y Componentes</w:t>
      </w:r>
      <w:r w:rsidR="00ED0CFB" w:rsidRPr="0057288C">
        <w:rPr>
          <w:rFonts w:ascii="Century Gothic" w:hAnsi="Century Gothic" w:cs="Arial"/>
          <w:sz w:val="22"/>
          <w:szCs w:val="22"/>
          <w:lang w:val="es-MX"/>
        </w:rPr>
        <w:t>;</w:t>
      </w:r>
    </w:p>
    <w:p w14:paraId="5068D424" w14:textId="77777777" w:rsidR="00212875" w:rsidRPr="0057288C" w:rsidRDefault="00212875" w:rsidP="00237B7A">
      <w:pPr>
        <w:pStyle w:val="Prrafodelista"/>
        <w:numPr>
          <w:ilvl w:val="0"/>
          <w:numId w:val="34"/>
        </w:numPr>
        <w:overflowPunct w:val="0"/>
        <w:autoSpaceDE w:val="0"/>
        <w:autoSpaceDN w:val="0"/>
        <w:adjustRightInd w:val="0"/>
        <w:spacing w:line="276" w:lineRule="auto"/>
        <w:ind w:left="567"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Valoración del diseño del programa respecto </w:t>
      </w:r>
      <w:r w:rsidR="00ED0CFB" w:rsidRPr="0057288C">
        <w:rPr>
          <w:rFonts w:ascii="Century Gothic" w:hAnsi="Century Gothic" w:cs="Arial"/>
          <w:sz w:val="22"/>
          <w:szCs w:val="22"/>
          <w:lang w:val="es-MX"/>
        </w:rPr>
        <w:t>de</w:t>
      </w:r>
      <w:r w:rsidRPr="0057288C">
        <w:rPr>
          <w:rFonts w:ascii="Century Gothic" w:hAnsi="Century Gothic" w:cs="Arial"/>
          <w:sz w:val="22"/>
          <w:szCs w:val="22"/>
          <w:lang w:val="es-MX"/>
        </w:rPr>
        <w:t xml:space="preserve"> la atención del problema o necesidad</w:t>
      </w:r>
      <w:r w:rsidR="00ED0CFB" w:rsidRPr="0057288C">
        <w:rPr>
          <w:rFonts w:ascii="Century Gothic" w:hAnsi="Century Gothic" w:cs="Arial"/>
          <w:sz w:val="22"/>
          <w:szCs w:val="22"/>
          <w:lang w:val="es-MX"/>
        </w:rPr>
        <w:t>, y</w:t>
      </w:r>
    </w:p>
    <w:p w14:paraId="609F3A87" w14:textId="77777777" w:rsidR="00ED0CFB" w:rsidRPr="0057288C" w:rsidRDefault="00ED0CFB" w:rsidP="00237B7A">
      <w:pPr>
        <w:pStyle w:val="Prrafodelista"/>
        <w:numPr>
          <w:ilvl w:val="0"/>
          <w:numId w:val="34"/>
        </w:numPr>
        <w:overflowPunct w:val="0"/>
        <w:autoSpaceDE w:val="0"/>
        <w:autoSpaceDN w:val="0"/>
        <w:adjustRightInd w:val="0"/>
        <w:spacing w:line="276" w:lineRule="auto"/>
        <w:ind w:left="567" w:hanging="57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Otras que sean relevantes a las características del programa a evaluar.</w:t>
      </w:r>
    </w:p>
    <w:p w14:paraId="1040BAEE" w14:textId="77777777" w:rsidR="00212875" w:rsidRPr="0057288C" w:rsidRDefault="00212875" w:rsidP="003356E6">
      <w:pPr>
        <w:tabs>
          <w:tab w:val="left" w:pos="486"/>
        </w:tabs>
        <w:spacing w:line="276" w:lineRule="auto"/>
        <w:rPr>
          <w:rFonts w:ascii="Century Gothic" w:eastAsia="Times" w:hAnsi="Century Gothic" w:cs="Arial"/>
          <w:b/>
          <w:bCs/>
          <w:smallCaps/>
          <w:lang w:val="es-MX"/>
        </w:rPr>
      </w:pPr>
    </w:p>
    <w:p w14:paraId="1E5007EB" w14:textId="76504D55" w:rsidR="003356E6" w:rsidRPr="0057288C" w:rsidRDefault="00AA3452" w:rsidP="00F32113">
      <w:pPr>
        <w:pStyle w:val="subtitulos"/>
      </w:pPr>
      <w:bookmarkStart w:id="16" w:name="_Toc220407480"/>
      <w:bookmarkStart w:id="17" w:name="_Toc220407650"/>
      <w:r w:rsidRPr="0057288C">
        <w:t xml:space="preserve">II. </w:t>
      </w:r>
      <w:r w:rsidR="003356E6" w:rsidRPr="0057288C">
        <w:t>Justificación de la creación y del diseño del programa</w:t>
      </w:r>
      <w:bookmarkEnd w:id="16"/>
      <w:bookmarkEnd w:id="17"/>
    </w:p>
    <w:p w14:paraId="7F4C7279" w14:textId="77777777" w:rsidR="003356E6" w:rsidRPr="0057288C" w:rsidRDefault="003356E6" w:rsidP="003356E6">
      <w:pPr>
        <w:tabs>
          <w:tab w:val="left" w:pos="567"/>
        </w:tabs>
        <w:spacing w:line="276" w:lineRule="auto"/>
        <w:rPr>
          <w:rFonts w:ascii="Century Gothic" w:eastAsia="Times" w:hAnsi="Century Gothic" w:cs="Arial"/>
          <w:b/>
          <w:bCs/>
          <w:smallCaps/>
          <w:sz w:val="22"/>
          <w:szCs w:val="22"/>
          <w:lang w:val="es-MX"/>
        </w:rPr>
      </w:pPr>
    </w:p>
    <w:p w14:paraId="32D07D53" w14:textId="77777777" w:rsidR="003356E6" w:rsidRPr="0057288C" w:rsidRDefault="003356E6" w:rsidP="003356E6">
      <w:pPr>
        <w:spacing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Con base en la identificación que la dependencia, entidad y/o la unidad responsable del programa hayan realizado del problema o necesidad que se espera resolver con la ejecución del programa se debe realizar un análisis que permita contestar las siguientes preguntas:</w:t>
      </w:r>
    </w:p>
    <w:p w14:paraId="72C15525" w14:textId="77777777" w:rsidR="00212875" w:rsidRPr="0057288C" w:rsidRDefault="003356E6" w:rsidP="00383CB1">
      <w:pPr>
        <w:numPr>
          <w:ilvl w:val="0"/>
          <w:numId w:val="25"/>
        </w:numPr>
        <w:tabs>
          <w:tab w:val="left" w:pos="540"/>
        </w:tabs>
        <w:spacing w:line="276" w:lineRule="auto"/>
        <w:ind w:left="0" w:firstLine="0"/>
        <w:jc w:val="both"/>
        <w:rPr>
          <w:rFonts w:ascii="Century Gothic" w:eastAsia="Times" w:hAnsi="Century Gothic" w:cs="Arial"/>
          <w:b/>
          <w:sz w:val="22"/>
          <w:szCs w:val="22"/>
          <w:lang w:val="es-MX"/>
        </w:rPr>
      </w:pPr>
      <w:r w:rsidRPr="0057288C">
        <w:rPr>
          <w:rFonts w:ascii="Century Gothic" w:eastAsia="Times" w:hAnsi="Century Gothic" w:cs="Arial"/>
          <w:b/>
          <w:iCs/>
          <w:sz w:val="22"/>
          <w:szCs w:val="22"/>
          <w:lang w:val="es-MX"/>
        </w:rPr>
        <w:br w:type="page"/>
      </w:r>
      <w:r w:rsidR="00212875" w:rsidRPr="0057288C">
        <w:rPr>
          <w:rFonts w:ascii="Century Gothic" w:eastAsia="Times" w:hAnsi="Century Gothic" w:cs="Arial"/>
          <w:b/>
          <w:iCs/>
          <w:sz w:val="22"/>
          <w:szCs w:val="22"/>
          <w:lang w:val="es-MX"/>
        </w:rPr>
        <w:lastRenderedPageBreak/>
        <w:t>El problema o necesidad prioritaria que busca resolver el programa está identificado en un documento que cuenta con la siguiente información:</w:t>
      </w:r>
    </w:p>
    <w:p w14:paraId="7DEC7329" w14:textId="77777777" w:rsidR="00212875" w:rsidRPr="0057288C" w:rsidRDefault="00212875" w:rsidP="00237B7A">
      <w:pPr>
        <w:pStyle w:val="Prrafodelista"/>
        <w:numPr>
          <w:ilvl w:val="2"/>
          <w:numId w:val="30"/>
        </w:numPr>
        <w:spacing w:line="276" w:lineRule="auto"/>
        <w:ind w:left="851" w:hanging="284"/>
        <w:contextualSpacing w:val="0"/>
        <w:jc w:val="both"/>
        <w:rPr>
          <w:rFonts w:ascii="Century Gothic" w:hAnsi="Century Gothic" w:cs="Arial"/>
          <w:b/>
          <w:sz w:val="22"/>
          <w:szCs w:val="22"/>
          <w:lang w:val="es-MX" w:eastAsia="es-MX"/>
        </w:rPr>
      </w:pPr>
      <w:r w:rsidRPr="0057288C">
        <w:rPr>
          <w:rFonts w:ascii="Century Gothic" w:hAnsi="Century Gothic" w:cs="Arial"/>
          <w:b/>
          <w:sz w:val="22"/>
          <w:szCs w:val="22"/>
          <w:lang w:val="es-MX" w:eastAsia="es-MX"/>
        </w:rPr>
        <w:t>El problema o necesidad se formula como un hecho negativo o como una situación que puede ser revertida.</w:t>
      </w:r>
    </w:p>
    <w:p w14:paraId="730ADC82" w14:textId="77777777" w:rsidR="00212875" w:rsidRPr="0057288C" w:rsidRDefault="00212875" w:rsidP="00237B7A">
      <w:pPr>
        <w:pStyle w:val="Prrafodelista"/>
        <w:numPr>
          <w:ilvl w:val="2"/>
          <w:numId w:val="30"/>
        </w:numPr>
        <w:tabs>
          <w:tab w:val="left" w:pos="567"/>
        </w:tabs>
        <w:spacing w:line="276" w:lineRule="auto"/>
        <w:ind w:left="851" w:hanging="284"/>
        <w:contextualSpacing w:val="0"/>
        <w:jc w:val="both"/>
        <w:rPr>
          <w:rFonts w:ascii="Century Gothic" w:hAnsi="Century Gothic" w:cs="Arial"/>
          <w:b/>
          <w:sz w:val="22"/>
          <w:szCs w:val="22"/>
          <w:lang w:val="es-MX" w:eastAsia="es-MX"/>
        </w:rPr>
      </w:pPr>
      <w:r w:rsidRPr="0057288C">
        <w:rPr>
          <w:rFonts w:ascii="Century Gothic" w:hAnsi="Century Gothic" w:cs="Arial"/>
          <w:b/>
          <w:sz w:val="22"/>
          <w:szCs w:val="22"/>
          <w:lang w:val="es-MX" w:eastAsia="es-MX"/>
        </w:rPr>
        <w:t>Se define la población que tiene el problema o necesidad.</w:t>
      </w:r>
    </w:p>
    <w:p w14:paraId="02BA67BC" w14:textId="77777777" w:rsidR="00212875" w:rsidRPr="0057288C" w:rsidRDefault="00212875" w:rsidP="00237B7A">
      <w:pPr>
        <w:pStyle w:val="Prrafodelista"/>
        <w:numPr>
          <w:ilvl w:val="2"/>
          <w:numId w:val="30"/>
        </w:numPr>
        <w:tabs>
          <w:tab w:val="left" w:pos="567"/>
        </w:tabs>
        <w:spacing w:line="276" w:lineRule="auto"/>
        <w:ind w:left="851" w:hanging="284"/>
        <w:contextualSpacing w:val="0"/>
        <w:jc w:val="both"/>
        <w:rPr>
          <w:rFonts w:ascii="Century Gothic" w:hAnsi="Century Gothic" w:cs="Arial"/>
          <w:b/>
          <w:sz w:val="22"/>
          <w:szCs w:val="22"/>
          <w:lang w:val="es-MX" w:eastAsia="es-MX"/>
        </w:rPr>
      </w:pPr>
      <w:r w:rsidRPr="0057288C">
        <w:rPr>
          <w:rFonts w:ascii="Century Gothic" w:hAnsi="Century Gothic" w:cs="Arial"/>
          <w:b/>
          <w:sz w:val="22"/>
          <w:szCs w:val="22"/>
          <w:lang w:val="es-MX" w:eastAsia="es-MX"/>
        </w:rPr>
        <w:t>Se define el plazo para su revisión y su actualización.</w:t>
      </w:r>
    </w:p>
    <w:p w14:paraId="078E1D32" w14:textId="77777777" w:rsidR="006727E1" w:rsidRPr="0057288C" w:rsidRDefault="006727E1" w:rsidP="00BC6915">
      <w:pPr>
        <w:tabs>
          <w:tab w:val="left" w:pos="142"/>
          <w:tab w:val="left" w:pos="540"/>
        </w:tabs>
        <w:spacing w:line="276" w:lineRule="auto"/>
        <w:jc w:val="both"/>
        <w:rPr>
          <w:rFonts w:ascii="Century Gothic" w:eastAsia="Times" w:hAnsi="Century Gothic" w:cs="Arial"/>
          <w:iCs/>
          <w:sz w:val="22"/>
          <w:szCs w:val="22"/>
          <w:lang w:val="es-MX"/>
        </w:rPr>
      </w:pPr>
    </w:p>
    <w:p w14:paraId="442A3831" w14:textId="0B56447D" w:rsidR="00212875" w:rsidRPr="0057288C" w:rsidRDefault="00212875" w:rsidP="00BC6915">
      <w:pPr>
        <w:tabs>
          <w:tab w:val="left" w:pos="142"/>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iCs/>
          <w:sz w:val="22"/>
          <w:szCs w:val="22"/>
          <w:lang w:val="es-MX"/>
        </w:rPr>
        <w:t>Si e</w:t>
      </w:r>
      <w:r w:rsidRPr="0057288C">
        <w:rPr>
          <w:rFonts w:ascii="Century Gothic" w:eastAsia="Times" w:hAnsi="Century Gothic" w:cs="Arial"/>
          <w:iCs/>
          <w:sz w:val="22"/>
          <w:szCs w:val="22"/>
          <w:lang w:val="es-MX" w:eastAsia="es-MX"/>
        </w:rPr>
        <w:t xml:space="preserve">l </w:t>
      </w:r>
      <w:r w:rsidRPr="0057288C">
        <w:rPr>
          <w:rFonts w:ascii="Century Gothic" w:hAnsi="Century Gothic" w:cs="Arial"/>
          <w:sz w:val="22"/>
          <w:szCs w:val="22"/>
          <w:lang w:val="es-MX" w:eastAsia="es-MX"/>
        </w:rPr>
        <w:t>programa</w:t>
      </w:r>
      <w:r w:rsidRPr="0057288C">
        <w:rPr>
          <w:rFonts w:ascii="Century Gothic" w:eastAsia="Times" w:hAnsi="Century Gothic" w:cs="Arial"/>
          <w:iCs/>
          <w:sz w:val="22"/>
          <w:szCs w:val="22"/>
          <w:lang w:val="es-MX" w:eastAsia="es-MX"/>
        </w:rPr>
        <w:t xml:space="preserve"> no cuenta con documentación ni evidencias de que el problema o necesidad esté identi</w:t>
      </w:r>
      <w:r w:rsidRPr="0057288C">
        <w:rPr>
          <w:rFonts w:ascii="Century Gothic" w:hAnsi="Century Gothic" w:cs="Arial"/>
          <w:sz w:val="22"/>
          <w:szCs w:val="22"/>
          <w:lang w:val="es-MX" w:eastAsia="es-MX"/>
        </w:rPr>
        <w:t xml:space="preserve">ficado,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00BC6915" w:rsidRPr="0057288C">
        <w:rPr>
          <w:rFonts w:ascii="Century Gothic" w:hAnsi="Century Gothic" w:cs="Arial"/>
          <w:sz w:val="22"/>
          <w:szCs w:val="22"/>
          <w:lang w:val="es-MX" w:eastAsia="es-MX"/>
        </w:rPr>
        <w:t>”.</w:t>
      </w:r>
    </w:p>
    <w:p w14:paraId="22BA7FAE" w14:textId="77777777" w:rsidR="00212875" w:rsidRPr="0057288C" w:rsidRDefault="00212875" w:rsidP="00212875">
      <w:pPr>
        <w:tabs>
          <w:tab w:val="left" w:pos="540"/>
        </w:tabs>
        <w:spacing w:after="240" w:line="276" w:lineRule="auto"/>
        <w:jc w:val="both"/>
        <w:rPr>
          <w:rFonts w:ascii="Century Gothic" w:eastAsia="Times" w:hAnsi="Century Gothic" w:cs="Arial"/>
          <w:iCs/>
          <w:sz w:val="22"/>
          <w:szCs w:val="22"/>
          <w:lang w:val="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749"/>
        <w:gridCol w:w="9444"/>
      </w:tblGrid>
      <w:tr w:rsidR="00212875" w:rsidRPr="0057288C" w14:paraId="69515D44" w14:textId="77777777" w:rsidTr="003356E6">
        <w:trPr>
          <w:trHeight w:val="342"/>
          <w:jc w:val="center"/>
        </w:trPr>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7C0F274" w14:textId="77777777" w:rsidR="00212875" w:rsidRPr="0057288C" w:rsidRDefault="00212875" w:rsidP="003356E6">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Nivel</w:t>
            </w:r>
          </w:p>
        </w:tc>
        <w:tc>
          <w:tcPr>
            <w:tcW w:w="9615" w:type="dxa"/>
            <w:tcBorders>
              <w:top w:val="single" w:sz="4" w:space="0" w:color="auto"/>
              <w:left w:val="single" w:sz="4" w:space="0" w:color="auto"/>
              <w:bottom w:val="single" w:sz="4" w:space="0" w:color="auto"/>
              <w:right w:val="single" w:sz="4" w:space="0" w:color="auto"/>
            </w:tcBorders>
            <w:shd w:val="clear" w:color="auto" w:fill="auto"/>
            <w:vAlign w:val="center"/>
          </w:tcPr>
          <w:p w14:paraId="7022277A" w14:textId="77777777" w:rsidR="00212875" w:rsidRPr="0057288C" w:rsidRDefault="00212875" w:rsidP="003356E6">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212875" w:rsidRPr="0057288C" w14:paraId="7B130CA6" w14:textId="77777777"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14:paraId="7173F3E9" w14:textId="77777777" w:rsidR="00212875" w:rsidRPr="0057288C" w:rsidRDefault="00212875" w:rsidP="00A676E6">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615" w:type="dxa"/>
            <w:tcBorders>
              <w:top w:val="single" w:sz="4" w:space="0" w:color="auto"/>
              <w:left w:val="single" w:sz="4" w:space="0" w:color="auto"/>
              <w:bottom w:val="single" w:sz="4" w:space="0" w:color="auto"/>
              <w:right w:val="single" w:sz="4" w:space="0" w:color="auto"/>
            </w:tcBorders>
          </w:tcPr>
          <w:p w14:paraId="0861154E" w14:textId="77777777" w:rsidR="00212875" w:rsidRPr="0057288C" w:rsidRDefault="00212875"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programa tiene identificado el problema o necesidad que busca resolver, y</w:t>
            </w:r>
          </w:p>
          <w:p w14:paraId="0F7AF4EE" w14:textId="77777777" w:rsidR="00212875" w:rsidRPr="0057288C" w:rsidRDefault="00212875"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problema no cumple con las características establecidas en la pregunta.</w:t>
            </w:r>
          </w:p>
        </w:tc>
      </w:tr>
      <w:tr w:rsidR="00212875" w:rsidRPr="0057288C" w14:paraId="18BF2B4C" w14:textId="77777777"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14:paraId="24D9335E" w14:textId="77777777" w:rsidR="00212875" w:rsidRPr="0057288C" w:rsidRDefault="00212875" w:rsidP="00A676E6">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615" w:type="dxa"/>
            <w:tcBorders>
              <w:top w:val="single" w:sz="4" w:space="0" w:color="auto"/>
              <w:left w:val="single" w:sz="4" w:space="0" w:color="auto"/>
              <w:bottom w:val="single" w:sz="4" w:space="0" w:color="auto"/>
              <w:right w:val="single" w:sz="4" w:space="0" w:color="auto"/>
            </w:tcBorders>
          </w:tcPr>
          <w:p w14:paraId="3B9468C0" w14:textId="77777777" w:rsidR="00212875" w:rsidRPr="0057288C" w:rsidRDefault="00212875"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programa tiene identificado el problema o necesidad que busca resolver, y</w:t>
            </w:r>
          </w:p>
          <w:p w14:paraId="47837227" w14:textId="77777777" w:rsidR="00212875" w:rsidRPr="0057288C" w:rsidRDefault="00212875"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problema cumple con al menos una de las características establecidas en la pregunta.</w:t>
            </w:r>
          </w:p>
        </w:tc>
      </w:tr>
      <w:tr w:rsidR="00212875" w:rsidRPr="0057288C" w14:paraId="320D797A" w14:textId="77777777"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14:paraId="78ECB003" w14:textId="77777777" w:rsidR="00212875" w:rsidRPr="0057288C" w:rsidRDefault="00212875" w:rsidP="00A676E6">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615" w:type="dxa"/>
            <w:tcBorders>
              <w:top w:val="single" w:sz="4" w:space="0" w:color="auto"/>
              <w:left w:val="single" w:sz="4" w:space="0" w:color="auto"/>
              <w:bottom w:val="single" w:sz="4" w:space="0" w:color="auto"/>
              <w:right w:val="single" w:sz="4" w:space="0" w:color="auto"/>
            </w:tcBorders>
          </w:tcPr>
          <w:p w14:paraId="2B296624" w14:textId="77777777" w:rsidR="00212875" w:rsidRPr="0057288C" w:rsidRDefault="00212875"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programa tiene identificado el problema o necesidad que busca resolver, y</w:t>
            </w:r>
          </w:p>
          <w:p w14:paraId="6E404113" w14:textId="77777777" w:rsidR="00212875" w:rsidRPr="0057288C" w:rsidRDefault="00212875"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 xml:space="preserve">El problema cumple con </w:t>
            </w:r>
            <w:r w:rsidR="008C6EA2" w:rsidRPr="0057288C">
              <w:rPr>
                <w:rFonts w:ascii="Century Gothic" w:hAnsi="Century Gothic" w:cs="Arial"/>
                <w:lang w:eastAsia="es-MX"/>
              </w:rPr>
              <w:t xml:space="preserve">dos </w:t>
            </w:r>
            <w:r w:rsidR="00564E67" w:rsidRPr="0057288C">
              <w:rPr>
                <w:rFonts w:ascii="Century Gothic" w:hAnsi="Century Gothic" w:cs="Arial"/>
                <w:lang w:eastAsia="es-MX"/>
              </w:rPr>
              <w:t xml:space="preserve">de </w:t>
            </w:r>
            <w:r w:rsidRPr="0057288C">
              <w:rPr>
                <w:rFonts w:ascii="Century Gothic" w:hAnsi="Century Gothic" w:cs="Arial"/>
                <w:lang w:eastAsia="es-MX"/>
              </w:rPr>
              <w:t>las características establecidas en la pregunta.</w:t>
            </w:r>
          </w:p>
        </w:tc>
      </w:tr>
      <w:tr w:rsidR="00212875" w:rsidRPr="0057288C" w14:paraId="6AFC7358" w14:textId="77777777" w:rsidTr="00A676E6">
        <w:trPr>
          <w:jc w:val="center"/>
        </w:trPr>
        <w:tc>
          <w:tcPr>
            <w:tcW w:w="578" w:type="dxa"/>
            <w:tcBorders>
              <w:top w:val="single" w:sz="4" w:space="0" w:color="auto"/>
              <w:left w:val="single" w:sz="4" w:space="0" w:color="auto"/>
              <w:bottom w:val="single" w:sz="4" w:space="0" w:color="auto"/>
              <w:right w:val="single" w:sz="4" w:space="0" w:color="auto"/>
            </w:tcBorders>
            <w:vAlign w:val="center"/>
          </w:tcPr>
          <w:p w14:paraId="49FA15A9" w14:textId="77777777" w:rsidR="00212875" w:rsidRPr="0057288C" w:rsidRDefault="00212875" w:rsidP="00A676E6">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615" w:type="dxa"/>
            <w:tcBorders>
              <w:top w:val="single" w:sz="4" w:space="0" w:color="auto"/>
              <w:left w:val="single" w:sz="4" w:space="0" w:color="auto"/>
              <w:bottom w:val="single" w:sz="4" w:space="0" w:color="auto"/>
              <w:right w:val="single" w:sz="4" w:space="0" w:color="auto"/>
            </w:tcBorders>
          </w:tcPr>
          <w:p w14:paraId="1A1DD428" w14:textId="77777777" w:rsidR="00212875" w:rsidRPr="0057288C" w:rsidRDefault="00212875"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programa tiene identificado el problema o necesidad que busca resolver,</w:t>
            </w:r>
            <w:r w:rsidR="00060157" w:rsidRPr="0057288C">
              <w:rPr>
                <w:rFonts w:ascii="Century Gothic" w:hAnsi="Century Gothic" w:cs="Arial"/>
                <w:lang w:eastAsia="es-MX"/>
              </w:rPr>
              <w:t xml:space="preserve"> y</w:t>
            </w:r>
          </w:p>
          <w:p w14:paraId="0560BB42" w14:textId="77777777" w:rsidR="00212875" w:rsidRPr="0057288C" w:rsidRDefault="00212875" w:rsidP="008C6EA2">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problema cumple con todas las características establecidas en la pregunta</w:t>
            </w:r>
            <w:r w:rsidR="00060157" w:rsidRPr="0057288C">
              <w:rPr>
                <w:rFonts w:ascii="Century Gothic" w:hAnsi="Century Gothic" w:cs="Arial"/>
                <w:lang w:eastAsia="es-MX"/>
              </w:rPr>
              <w:t>.</w:t>
            </w:r>
          </w:p>
        </w:tc>
      </w:tr>
    </w:tbl>
    <w:p w14:paraId="71E1E2CA" w14:textId="77777777" w:rsidR="00212875" w:rsidRPr="0057288C" w:rsidRDefault="00212875" w:rsidP="00212875">
      <w:pPr>
        <w:tabs>
          <w:tab w:val="left" w:pos="540"/>
        </w:tabs>
        <w:jc w:val="both"/>
        <w:rPr>
          <w:rFonts w:ascii="Century Gothic" w:hAnsi="Century Gothic" w:cs="Arial"/>
          <w:sz w:val="22"/>
          <w:szCs w:val="22"/>
          <w:lang w:val="es-MX"/>
        </w:rPr>
      </w:pPr>
    </w:p>
    <w:p w14:paraId="01C647E9" w14:textId="7202B9F6" w:rsidR="00212875" w:rsidRPr="0057288C" w:rsidRDefault="00212875" w:rsidP="00237B7A">
      <w:pPr>
        <w:pStyle w:val="Prrafodelista"/>
        <w:tabs>
          <w:tab w:val="left" w:pos="426"/>
        </w:tabs>
        <w:spacing w:after="240" w:line="276" w:lineRule="auto"/>
        <w:ind w:left="0"/>
        <w:jc w:val="both"/>
        <w:rPr>
          <w:rFonts w:ascii="Century Gothic" w:hAnsi="Century Gothic" w:cs="Arial"/>
          <w:sz w:val="22"/>
          <w:szCs w:val="22"/>
          <w:lang w:val="es-MX"/>
        </w:rPr>
      </w:pPr>
      <w:r w:rsidRPr="0057288C">
        <w:rPr>
          <w:rFonts w:ascii="Century Gothic" w:hAnsi="Century Gothic" w:cs="Arial"/>
          <w:sz w:val="22"/>
          <w:szCs w:val="22"/>
          <w:lang w:val="es-MX"/>
        </w:rPr>
        <w:t xml:space="preserve">Se considera que la información se actualiza </w:t>
      </w:r>
      <w:r w:rsidRPr="0057288C">
        <w:rPr>
          <w:rFonts w:ascii="Century Gothic" w:hAnsi="Century Gothic" w:cs="Arial"/>
          <w:i/>
          <w:sz w:val="22"/>
          <w:szCs w:val="22"/>
          <w:lang w:val="es-MX"/>
        </w:rPr>
        <w:t xml:space="preserve">periódicamente </w:t>
      </w:r>
      <w:r w:rsidRPr="0057288C">
        <w:rPr>
          <w:rFonts w:ascii="Century Gothic" w:hAnsi="Century Gothic" w:cs="Arial"/>
          <w:sz w:val="22"/>
          <w:szCs w:val="22"/>
          <w:lang w:val="es-MX"/>
        </w:rPr>
        <w:t>cuando está establecido un plazo para</w:t>
      </w:r>
      <w:r w:rsidR="00BC6915" w:rsidRPr="0057288C">
        <w:rPr>
          <w:rFonts w:ascii="Century Gothic" w:hAnsi="Century Gothic" w:cs="Arial"/>
          <w:sz w:val="22"/>
          <w:szCs w:val="22"/>
          <w:lang w:val="es-MX"/>
        </w:rPr>
        <w:t xml:space="preserve"> su revisión y/o actualización.</w:t>
      </w:r>
    </w:p>
    <w:p w14:paraId="6DA51869" w14:textId="77777777" w:rsidR="006727E1" w:rsidRPr="0057288C" w:rsidRDefault="006727E1" w:rsidP="00237B7A">
      <w:pPr>
        <w:pStyle w:val="Prrafodelista"/>
        <w:tabs>
          <w:tab w:val="left" w:pos="426"/>
        </w:tabs>
        <w:spacing w:after="240" w:line="276" w:lineRule="auto"/>
        <w:ind w:left="0"/>
        <w:jc w:val="both"/>
        <w:rPr>
          <w:rFonts w:ascii="Century Gothic" w:hAnsi="Century Gothic" w:cs="Arial"/>
          <w:sz w:val="22"/>
          <w:szCs w:val="22"/>
          <w:lang w:val="es-MX"/>
        </w:rPr>
      </w:pPr>
    </w:p>
    <w:p w14:paraId="2EC1781B" w14:textId="71A672B2" w:rsidR="00212875" w:rsidRPr="0057288C" w:rsidRDefault="00212875" w:rsidP="006727E1">
      <w:pPr>
        <w:pStyle w:val="Prrafodelista"/>
        <w:numPr>
          <w:ilvl w:val="1"/>
          <w:numId w:val="42"/>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En la respuesta se debe incluir la definición del problema y, en su caso, la propuesta de modificación o recomendaciones de mejora. Asimismo,</w:t>
      </w:r>
      <w:r w:rsidR="00603860" w:rsidRPr="0057288C">
        <w:rPr>
          <w:rFonts w:ascii="Century Gothic" w:hAnsi="Century Gothic" w:cs="Arial"/>
          <w:sz w:val="22"/>
          <w:szCs w:val="22"/>
          <w:lang w:val="es-MX"/>
        </w:rPr>
        <w:t xml:space="preserve"> </w:t>
      </w:r>
      <w:r w:rsidRPr="0057288C">
        <w:rPr>
          <w:rFonts w:ascii="Century Gothic" w:hAnsi="Century Gothic" w:cs="Arial"/>
          <w:sz w:val="22"/>
          <w:szCs w:val="22"/>
          <w:lang w:val="es-MX"/>
        </w:rPr>
        <w:t>indicar si el problema considera diferencias entre hombres y mujeres, a fin de conocer las limitaciones y/o las oportunidades que presenta el entorno económico, demográfico, social, cultural, político, jurídico e institucional para la promoción de la igualdad entre los sexos.</w:t>
      </w:r>
    </w:p>
    <w:p w14:paraId="198B0EED" w14:textId="77777777" w:rsidR="006727E1" w:rsidRPr="0057288C" w:rsidRDefault="006727E1" w:rsidP="006727E1">
      <w:pPr>
        <w:pStyle w:val="Prrafodelista"/>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rPr>
      </w:pPr>
    </w:p>
    <w:p w14:paraId="4F298212" w14:textId="05A09FF4" w:rsidR="00212875" w:rsidRPr="0057288C" w:rsidRDefault="00212875" w:rsidP="006727E1">
      <w:pPr>
        <w:pStyle w:val="Prrafodelista"/>
        <w:numPr>
          <w:ilvl w:val="1"/>
          <w:numId w:val="42"/>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Las fuentes de información mínimas a utilizar deben ser las Reglas de Operación (ROP) o documento normativo, informes, diagnósticos, estudios, </w:t>
      </w:r>
      <w:r w:rsidRPr="0057288C">
        <w:rPr>
          <w:rFonts w:ascii="Century Gothic" w:hAnsi="Century Gothic" w:cs="Arial"/>
          <w:sz w:val="22"/>
          <w:szCs w:val="22"/>
          <w:lang w:val="es-MX"/>
        </w:rPr>
        <w:lastRenderedPageBreak/>
        <w:t>árbol de problema del programa y/o documentos utilizados por el programa que contengan información sobre el problema o necesidad, su población, su cuantificación y su proceso de revisión o actualización.</w:t>
      </w:r>
    </w:p>
    <w:p w14:paraId="6C75283E" w14:textId="77777777" w:rsidR="006727E1" w:rsidRPr="0057288C" w:rsidRDefault="006727E1" w:rsidP="006727E1">
      <w:pPr>
        <w:pStyle w:val="Prrafodelista"/>
        <w:rPr>
          <w:rFonts w:ascii="Century Gothic" w:hAnsi="Century Gothic" w:cs="Arial"/>
          <w:sz w:val="22"/>
          <w:szCs w:val="22"/>
          <w:lang w:val="es-MX"/>
        </w:rPr>
      </w:pPr>
    </w:p>
    <w:p w14:paraId="24FFD83E" w14:textId="47CCA9C6" w:rsidR="00212875" w:rsidRPr="0057288C" w:rsidRDefault="00212875" w:rsidP="005131EE">
      <w:pPr>
        <w:pStyle w:val="Prrafodelista"/>
        <w:numPr>
          <w:ilvl w:val="1"/>
          <w:numId w:val="42"/>
        </w:numPr>
        <w:overflowPunct w:val="0"/>
        <w:autoSpaceDE w:val="0"/>
        <w:autoSpaceDN w:val="0"/>
        <w:adjustRightInd w:val="0"/>
        <w:spacing w:line="276" w:lineRule="auto"/>
        <w:ind w:left="0" w:firstLine="0"/>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las respuestas de</w:t>
      </w:r>
      <w:r w:rsidR="0032158D" w:rsidRPr="0057288C">
        <w:rPr>
          <w:rFonts w:ascii="Century Gothic" w:hAnsi="Century Gothic" w:cs="Arial"/>
          <w:sz w:val="22"/>
          <w:szCs w:val="22"/>
          <w:lang w:val="es-MX"/>
        </w:rPr>
        <w:t xml:space="preserve"> las preguntas 2, </w:t>
      </w:r>
      <w:r w:rsidR="00532970" w:rsidRPr="0057288C">
        <w:rPr>
          <w:rFonts w:ascii="Century Gothic" w:hAnsi="Century Gothic" w:cs="Arial"/>
          <w:sz w:val="22"/>
          <w:szCs w:val="22"/>
          <w:lang w:val="es-MX"/>
        </w:rPr>
        <w:t xml:space="preserve">3, </w:t>
      </w:r>
      <w:r w:rsidR="0032158D" w:rsidRPr="0057288C">
        <w:rPr>
          <w:rFonts w:ascii="Century Gothic" w:hAnsi="Century Gothic" w:cs="Arial"/>
          <w:sz w:val="22"/>
          <w:szCs w:val="22"/>
          <w:lang w:val="es-MX"/>
        </w:rPr>
        <w:t>7, 10 y 30</w:t>
      </w:r>
      <w:r w:rsidRPr="0057288C">
        <w:rPr>
          <w:rFonts w:ascii="Century Gothic" w:hAnsi="Century Gothic" w:cs="Arial"/>
          <w:sz w:val="22"/>
          <w:szCs w:val="22"/>
          <w:lang w:val="es-MX"/>
        </w:rPr>
        <w:t>.</w:t>
      </w:r>
      <w:r w:rsidR="008C6EA2" w:rsidRPr="0057288C">
        <w:rPr>
          <w:rFonts w:ascii="Century Gothic" w:hAnsi="Century Gothic" w:cs="Arial"/>
          <w:b/>
          <w:iCs/>
          <w:sz w:val="22"/>
          <w:szCs w:val="22"/>
          <w:lang w:val="es-MX"/>
        </w:rPr>
        <w:br w:type="page"/>
      </w:r>
      <w:r w:rsidR="00015E7C" w:rsidRPr="0057288C">
        <w:rPr>
          <w:rFonts w:ascii="Century Gothic" w:hAnsi="Century Gothic" w:cs="Arial"/>
          <w:b/>
          <w:iCs/>
          <w:sz w:val="22"/>
          <w:szCs w:val="22"/>
          <w:lang w:val="es-MX"/>
        </w:rPr>
        <w:lastRenderedPageBreak/>
        <w:t xml:space="preserve">2. </w:t>
      </w:r>
      <w:r w:rsidRPr="0057288C">
        <w:rPr>
          <w:rFonts w:ascii="Century Gothic" w:hAnsi="Century Gothic" w:cs="Arial"/>
          <w:b/>
          <w:iCs/>
          <w:sz w:val="22"/>
          <w:szCs w:val="22"/>
          <w:lang w:val="es-MX"/>
        </w:rPr>
        <w:t xml:space="preserve">Existe un diagnóstico del problema que atiende el programa que describa de manera específica: </w:t>
      </w:r>
    </w:p>
    <w:p w14:paraId="06177E3F" w14:textId="77777777" w:rsidR="00212875" w:rsidRPr="0057288C" w:rsidRDefault="00212875" w:rsidP="00383CB1">
      <w:pPr>
        <w:pStyle w:val="Prrafodelista"/>
        <w:numPr>
          <w:ilvl w:val="0"/>
          <w:numId w:val="40"/>
        </w:numPr>
        <w:tabs>
          <w:tab w:val="left" w:pos="540"/>
        </w:tabs>
        <w:spacing w:line="276" w:lineRule="auto"/>
        <w:contextualSpacing w:val="0"/>
        <w:jc w:val="both"/>
        <w:rPr>
          <w:rFonts w:ascii="Century Gothic" w:hAnsi="Century Gothic" w:cs="Arial"/>
          <w:b/>
          <w:sz w:val="22"/>
          <w:szCs w:val="22"/>
          <w:lang w:val="es-MX" w:eastAsia="es-MX"/>
        </w:rPr>
      </w:pPr>
      <w:r w:rsidRPr="0057288C">
        <w:rPr>
          <w:rFonts w:ascii="Century Gothic" w:hAnsi="Century Gothic" w:cs="Arial"/>
          <w:b/>
          <w:sz w:val="22"/>
          <w:szCs w:val="22"/>
          <w:lang w:val="es-MX" w:eastAsia="es-MX"/>
        </w:rPr>
        <w:t>Causas, efectos y características del problema.</w:t>
      </w:r>
    </w:p>
    <w:p w14:paraId="4E52E172" w14:textId="77777777" w:rsidR="00212875" w:rsidRPr="0057288C" w:rsidRDefault="00212875" w:rsidP="00383CB1">
      <w:pPr>
        <w:pStyle w:val="Prrafodelista"/>
        <w:numPr>
          <w:ilvl w:val="0"/>
          <w:numId w:val="40"/>
        </w:numPr>
        <w:tabs>
          <w:tab w:val="left" w:pos="540"/>
        </w:tabs>
        <w:spacing w:line="276" w:lineRule="auto"/>
        <w:contextualSpacing w:val="0"/>
        <w:jc w:val="both"/>
        <w:rPr>
          <w:rFonts w:ascii="Century Gothic" w:hAnsi="Century Gothic" w:cs="Arial"/>
          <w:b/>
          <w:sz w:val="22"/>
          <w:szCs w:val="22"/>
          <w:lang w:val="es-MX" w:eastAsia="es-MX"/>
        </w:rPr>
      </w:pPr>
      <w:r w:rsidRPr="0057288C">
        <w:rPr>
          <w:rFonts w:ascii="Century Gothic" w:hAnsi="Century Gothic" w:cs="Arial"/>
          <w:b/>
          <w:sz w:val="22"/>
          <w:szCs w:val="22"/>
          <w:lang w:val="es-MX" w:eastAsia="es-MX"/>
        </w:rPr>
        <w:t>Cuantificación y características de la población que presenta el problema.</w:t>
      </w:r>
    </w:p>
    <w:p w14:paraId="5C9FB2D8" w14:textId="77777777" w:rsidR="00212875" w:rsidRPr="0057288C" w:rsidRDefault="00212875" w:rsidP="00383CB1">
      <w:pPr>
        <w:pStyle w:val="Prrafodelista"/>
        <w:numPr>
          <w:ilvl w:val="0"/>
          <w:numId w:val="40"/>
        </w:numPr>
        <w:tabs>
          <w:tab w:val="left" w:pos="540"/>
        </w:tabs>
        <w:spacing w:line="276" w:lineRule="auto"/>
        <w:contextualSpacing w:val="0"/>
        <w:jc w:val="both"/>
        <w:rPr>
          <w:rFonts w:ascii="Century Gothic" w:hAnsi="Century Gothic" w:cs="Arial"/>
          <w:b/>
          <w:sz w:val="22"/>
          <w:szCs w:val="22"/>
          <w:lang w:val="es-MX" w:eastAsia="es-MX"/>
        </w:rPr>
      </w:pPr>
      <w:r w:rsidRPr="0057288C">
        <w:rPr>
          <w:rFonts w:ascii="Century Gothic" w:hAnsi="Century Gothic" w:cs="Arial"/>
          <w:b/>
          <w:sz w:val="22"/>
          <w:szCs w:val="22"/>
          <w:lang w:val="es-MX" w:eastAsia="es-MX"/>
        </w:rPr>
        <w:t>Ubicación territorial de la población que presenta el problema.</w:t>
      </w:r>
    </w:p>
    <w:p w14:paraId="759CFFE7" w14:textId="77777777" w:rsidR="00212875" w:rsidRPr="0057288C" w:rsidRDefault="00212875" w:rsidP="00383CB1">
      <w:pPr>
        <w:pStyle w:val="Prrafodelista"/>
        <w:numPr>
          <w:ilvl w:val="0"/>
          <w:numId w:val="40"/>
        </w:numPr>
        <w:tabs>
          <w:tab w:val="left" w:pos="540"/>
        </w:tabs>
        <w:spacing w:line="276" w:lineRule="auto"/>
        <w:contextualSpacing w:val="0"/>
        <w:jc w:val="both"/>
        <w:rPr>
          <w:rFonts w:ascii="Century Gothic" w:hAnsi="Century Gothic" w:cs="Arial"/>
          <w:b/>
          <w:iCs/>
          <w:sz w:val="22"/>
          <w:szCs w:val="22"/>
          <w:lang w:val="es-MX"/>
        </w:rPr>
      </w:pPr>
      <w:r w:rsidRPr="0057288C">
        <w:rPr>
          <w:rFonts w:ascii="Century Gothic" w:hAnsi="Century Gothic" w:cs="Arial"/>
          <w:b/>
          <w:sz w:val="22"/>
          <w:szCs w:val="22"/>
          <w:lang w:val="es-MX" w:eastAsia="es-MX"/>
        </w:rPr>
        <w:t xml:space="preserve">El plazo para </w:t>
      </w:r>
      <w:r w:rsidR="0083171C" w:rsidRPr="0057288C">
        <w:rPr>
          <w:rFonts w:ascii="Century Gothic" w:hAnsi="Century Gothic" w:cs="Arial"/>
          <w:b/>
          <w:sz w:val="22"/>
          <w:szCs w:val="22"/>
          <w:lang w:val="es-MX" w:eastAsia="es-MX"/>
        </w:rPr>
        <w:t xml:space="preserve">la </w:t>
      </w:r>
      <w:r w:rsidRPr="0057288C">
        <w:rPr>
          <w:rFonts w:ascii="Century Gothic" w:hAnsi="Century Gothic" w:cs="Arial"/>
          <w:b/>
          <w:sz w:val="22"/>
          <w:szCs w:val="22"/>
          <w:lang w:val="es-MX" w:eastAsia="es-MX"/>
        </w:rPr>
        <w:t>revisión y actualización</w:t>
      </w:r>
      <w:r w:rsidR="0083171C" w:rsidRPr="0057288C">
        <w:rPr>
          <w:rFonts w:ascii="Century Gothic" w:hAnsi="Century Gothic" w:cs="Arial"/>
          <w:b/>
          <w:sz w:val="22"/>
          <w:szCs w:val="22"/>
          <w:lang w:val="es-MX" w:eastAsia="es-MX"/>
        </w:rPr>
        <w:t xml:space="preserve"> del diagnóstico</w:t>
      </w:r>
      <w:r w:rsidRPr="0057288C">
        <w:rPr>
          <w:rFonts w:ascii="Century Gothic" w:hAnsi="Century Gothic" w:cs="Arial"/>
          <w:b/>
          <w:sz w:val="22"/>
          <w:szCs w:val="22"/>
          <w:lang w:val="es-MX" w:eastAsia="es-MX"/>
        </w:rPr>
        <w:t>.</w:t>
      </w:r>
    </w:p>
    <w:p w14:paraId="23122F4A" w14:textId="77777777" w:rsidR="00212875" w:rsidRPr="0057288C" w:rsidRDefault="00212875" w:rsidP="00212875">
      <w:pPr>
        <w:tabs>
          <w:tab w:val="left" w:pos="540"/>
        </w:tabs>
        <w:spacing w:line="276" w:lineRule="auto"/>
        <w:ind w:left="360"/>
        <w:jc w:val="both"/>
        <w:rPr>
          <w:rFonts w:ascii="Century Gothic" w:eastAsia="Times" w:hAnsi="Century Gothic" w:cs="Arial"/>
          <w:b/>
          <w:iCs/>
          <w:sz w:val="22"/>
          <w:szCs w:val="22"/>
          <w:lang w:val="es-MX"/>
        </w:rPr>
      </w:pPr>
    </w:p>
    <w:p w14:paraId="0BACF2CB" w14:textId="77777777" w:rsidR="00212875" w:rsidRPr="0057288C" w:rsidRDefault="00212875" w:rsidP="00212875">
      <w:pPr>
        <w:tabs>
          <w:tab w:val="left" w:pos="540"/>
        </w:tabs>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rPr>
        <w:t xml:space="preserve">Si el </w:t>
      </w:r>
      <w:r w:rsidRPr="0057288C">
        <w:rPr>
          <w:rFonts w:ascii="Century Gothic" w:eastAsia="Times" w:hAnsi="Century Gothic" w:cs="Arial"/>
          <w:iCs/>
          <w:sz w:val="22"/>
          <w:szCs w:val="22"/>
          <w:lang w:val="es-MX" w:eastAsia="es-MX"/>
        </w:rPr>
        <w:t>programa no cuenta con un diagnóstico del problema al que atiende</w:t>
      </w:r>
      <w:r w:rsidRPr="0057288C">
        <w:rPr>
          <w:rFonts w:ascii="Century Gothic" w:hAnsi="Century Gothic" w:cs="Arial"/>
          <w:sz w:val="22"/>
          <w:szCs w:val="22"/>
          <w:lang w:val="es-MX" w:eastAsia="es-MX"/>
        </w:rPr>
        <w:t xml:space="preserve">,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464992D6" w14:textId="77777777" w:rsidR="00212875" w:rsidRPr="0057288C" w:rsidRDefault="00212875" w:rsidP="00212875">
      <w:pPr>
        <w:tabs>
          <w:tab w:val="left" w:pos="540"/>
        </w:tabs>
        <w:spacing w:after="240" w:line="276" w:lineRule="auto"/>
        <w:jc w:val="both"/>
        <w:rPr>
          <w:rFonts w:ascii="Century Gothic" w:eastAsia="Times" w:hAnsi="Century Gothic" w:cs="Arial"/>
          <w:iCs/>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03"/>
        <w:gridCol w:w="9415"/>
      </w:tblGrid>
      <w:tr w:rsidR="00212875" w:rsidRPr="0057288C" w14:paraId="51BB326B" w14:textId="77777777" w:rsidTr="00A676E6">
        <w:trPr>
          <w:jc w:val="center"/>
        </w:trPr>
        <w:tc>
          <w:tcPr>
            <w:tcW w:w="803" w:type="dxa"/>
            <w:shd w:val="clear" w:color="auto" w:fill="auto"/>
            <w:vAlign w:val="center"/>
          </w:tcPr>
          <w:p w14:paraId="0F930864" w14:textId="77777777" w:rsidR="00212875" w:rsidRPr="0057288C" w:rsidRDefault="00212875" w:rsidP="005131EE">
            <w:pPr>
              <w:pStyle w:val="Prrafodelista1"/>
              <w:spacing w:after="0" w:line="240" w:lineRule="atLeast"/>
              <w:ind w:left="0"/>
              <w:jc w:val="center"/>
              <w:rPr>
                <w:rFonts w:ascii="Century Gothic" w:hAnsi="Century Gothic" w:cs="Arial"/>
                <w:b/>
                <w:lang w:eastAsia="es-MX"/>
              </w:rPr>
            </w:pPr>
            <w:r w:rsidRPr="0057288C">
              <w:rPr>
                <w:rFonts w:ascii="Century Gothic" w:hAnsi="Century Gothic" w:cs="Arial"/>
                <w:b/>
                <w:lang w:eastAsia="es-MX"/>
              </w:rPr>
              <w:t xml:space="preserve">Nivel </w:t>
            </w:r>
          </w:p>
        </w:tc>
        <w:tc>
          <w:tcPr>
            <w:tcW w:w="9415" w:type="dxa"/>
            <w:shd w:val="clear" w:color="auto" w:fill="auto"/>
            <w:vAlign w:val="center"/>
          </w:tcPr>
          <w:p w14:paraId="16B5A658" w14:textId="77777777" w:rsidR="00212875" w:rsidRPr="0057288C" w:rsidRDefault="00212875" w:rsidP="005131EE">
            <w:pPr>
              <w:pStyle w:val="Prrafodelista1"/>
              <w:spacing w:after="0" w:line="240" w:lineRule="atLeast"/>
              <w:ind w:left="0"/>
              <w:jc w:val="center"/>
              <w:rPr>
                <w:rFonts w:ascii="Century Gothic" w:hAnsi="Century Gothic" w:cs="Arial"/>
                <w:b/>
                <w:lang w:eastAsia="es-MX"/>
              </w:rPr>
            </w:pPr>
            <w:r w:rsidRPr="0057288C">
              <w:rPr>
                <w:rFonts w:ascii="Century Gothic" w:hAnsi="Century Gothic" w:cs="Arial"/>
                <w:b/>
                <w:lang w:eastAsia="es-MX"/>
              </w:rPr>
              <w:t>Criterios</w:t>
            </w:r>
          </w:p>
        </w:tc>
      </w:tr>
      <w:tr w:rsidR="00212875" w:rsidRPr="0057288C" w14:paraId="18777AA5" w14:textId="77777777" w:rsidTr="00A676E6">
        <w:trPr>
          <w:jc w:val="center"/>
        </w:trPr>
        <w:tc>
          <w:tcPr>
            <w:tcW w:w="803" w:type="dxa"/>
            <w:vAlign w:val="center"/>
          </w:tcPr>
          <w:p w14:paraId="158A1268" w14:textId="77777777" w:rsidR="00212875" w:rsidRPr="0057288C" w:rsidRDefault="00212875" w:rsidP="005131EE">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415" w:type="dxa"/>
          </w:tcPr>
          <w:p w14:paraId="6CF0E9F5" w14:textId="77777777" w:rsidR="00212875" w:rsidRPr="0057288C" w:rsidRDefault="00212875" w:rsidP="005131EE">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 xml:space="preserve">El programa cuenta con </w:t>
            </w:r>
            <w:r w:rsidR="0083171C" w:rsidRPr="0057288C">
              <w:rPr>
                <w:rFonts w:ascii="Century Gothic" w:hAnsi="Century Gothic" w:cs="Arial"/>
                <w:lang w:eastAsia="es-MX"/>
              </w:rPr>
              <w:t>un diagnóstico del problema que atiende el programa.</w:t>
            </w:r>
          </w:p>
          <w:p w14:paraId="714C5576" w14:textId="77777777" w:rsidR="00212875" w:rsidRPr="0057288C" w:rsidRDefault="00212875" w:rsidP="005131EE">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diagnóstico no cumple con las características establecidas en la pregunta.</w:t>
            </w:r>
          </w:p>
        </w:tc>
      </w:tr>
      <w:tr w:rsidR="00212875" w:rsidRPr="0057288C" w14:paraId="0BC3E024" w14:textId="77777777" w:rsidTr="00A676E6">
        <w:trPr>
          <w:jc w:val="center"/>
        </w:trPr>
        <w:tc>
          <w:tcPr>
            <w:tcW w:w="803" w:type="dxa"/>
            <w:vAlign w:val="center"/>
          </w:tcPr>
          <w:p w14:paraId="3AA8B946" w14:textId="77777777" w:rsidR="00212875" w:rsidRPr="0057288C" w:rsidRDefault="00212875" w:rsidP="005131EE">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415" w:type="dxa"/>
          </w:tcPr>
          <w:p w14:paraId="75D88825" w14:textId="77777777" w:rsidR="0083171C" w:rsidRPr="0057288C" w:rsidRDefault="0083171C" w:rsidP="005131EE">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programa cuenta con un diagnóstico del problema que atiende el programa.</w:t>
            </w:r>
          </w:p>
          <w:p w14:paraId="0EEBEBDB" w14:textId="77777777" w:rsidR="00212875" w:rsidRPr="0057288C" w:rsidRDefault="00212875" w:rsidP="005131EE">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diagnóstico cumple con una de las características establecidas en la pregunta.</w:t>
            </w:r>
          </w:p>
        </w:tc>
      </w:tr>
      <w:tr w:rsidR="00212875" w:rsidRPr="0057288C" w14:paraId="10F839BB" w14:textId="77777777" w:rsidTr="00A676E6">
        <w:trPr>
          <w:jc w:val="center"/>
        </w:trPr>
        <w:tc>
          <w:tcPr>
            <w:tcW w:w="803" w:type="dxa"/>
            <w:vAlign w:val="center"/>
          </w:tcPr>
          <w:p w14:paraId="747A85AA" w14:textId="77777777" w:rsidR="00212875" w:rsidRPr="0057288C" w:rsidRDefault="00212875" w:rsidP="005131EE">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415" w:type="dxa"/>
          </w:tcPr>
          <w:p w14:paraId="1B66BAA1" w14:textId="77777777" w:rsidR="0083171C" w:rsidRPr="0057288C" w:rsidRDefault="0083171C" w:rsidP="005131EE">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programa cuenta con un diagnóstico del problema que atiende el programa.</w:t>
            </w:r>
          </w:p>
          <w:p w14:paraId="4F126D4E" w14:textId="77777777" w:rsidR="00212875" w:rsidRPr="0057288C" w:rsidRDefault="00212875" w:rsidP="005131EE">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diagnóstico cumple con dos de las características establecidas en la pregunta.</w:t>
            </w:r>
          </w:p>
        </w:tc>
      </w:tr>
      <w:tr w:rsidR="00212875" w:rsidRPr="0057288C" w14:paraId="504D5B81" w14:textId="77777777" w:rsidTr="00A676E6">
        <w:trPr>
          <w:trHeight w:val="596"/>
          <w:jc w:val="center"/>
        </w:trPr>
        <w:tc>
          <w:tcPr>
            <w:tcW w:w="803" w:type="dxa"/>
            <w:vAlign w:val="center"/>
          </w:tcPr>
          <w:p w14:paraId="1DCB8018" w14:textId="77777777" w:rsidR="00212875" w:rsidRPr="0057288C" w:rsidRDefault="00212875" w:rsidP="005131EE">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415" w:type="dxa"/>
          </w:tcPr>
          <w:p w14:paraId="22FDE54C" w14:textId="77777777" w:rsidR="0083171C" w:rsidRPr="0057288C" w:rsidRDefault="0083171C" w:rsidP="005131EE">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programa cuenta con un diagnóstico del problema que atiende el programa.</w:t>
            </w:r>
          </w:p>
          <w:p w14:paraId="01526084" w14:textId="77777777" w:rsidR="00212875" w:rsidRPr="0057288C" w:rsidRDefault="00212875" w:rsidP="005131EE">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diagnóstico cumple con todas las características establecidas en la pregunta</w:t>
            </w:r>
            <w:r w:rsidR="0083171C" w:rsidRPr="0057288C">
              <w:rPr>
                <w:rFonts w:ascii="Century Gothic" w:hAnsi="Century Gothic" w:cs="Arial"/>
                <w:lang w:eastAsia="es-MX"/>
              </w:rPr>
              <w:t>.</w:t>
            </w:r>
          </w:p>
        </w:tc>
      </w:tr>
    </w:tbl>
    <w:p w14:paraId="42BC3C81" w14:textId="77777777" w:rsidR="00212875" w:rsidRPr="0057288C" w:rsidRDefault="00212875" w:rsidP="00212875">
      <w:pPr>
        <w:pStyle w:val="Prrafodelista"/>
        <w:tabs>
          <w:tab w:val="left" w:pos="0"/>
          <w:tab w:val="left" w:pos="426"/>
        </w:tabs>
        <w:spacing w:line="276" w:lineRule="auto"/>
        <w:ind w:left="426"/>
        <w:jc w:val="both"/>
        <w:rPr>
          <w:rFonts w:ascii="Century Gothic" w:hAnsi="Century Gothic" w:cs="Arial"/>
          <w:sz w:val="22"/>
          <w:szCs w:val="22"/>
          <w:lang w:val="es-MX"/>
        </w:rPr>
      </w:pPr>
    </w:p>
    <w:p w14:paraId="4A6A0198" w14:textId="77777777" w:rsidR="00212875" w:rsidRPr="0057288C" w:rsidRDefault="00212875" w:rsidP="00D206FC">
      <w:pPr>
        <w:pStyle w:val="Prrafodelista"/>
        <w:tabs>
          <w:tab w:val="left" w:pos="0"/>
          <w:tab w:val="left" w:pos="426"/>
        </w:tabs>
        <w:spacing w:line="276" w:lineRule="auto"/>
        <w:ind w:left="0"/>
        <w:jc w:val="both"/>
        <w:rPr>
          <w:rFonts w:ascii="Century Gothic" w:hAnsi="Century Gothic" w:cs="Arial"/>
          <w:sz w:val="22"/>
          <w:szCs w:val="22"/>
          <w:lang w:val="es-MX"/>
        </w:rPr>
      </w:pPr>
      <w:r w:rsidRPr="0057288C">
        <w:rPr>
          <w:rFonts w:ascii="Century Gothic" w:hAnsi="Century Gothic" w:cs="Arial"/>
          <w:sz w:val="22"/>
          <w:szCs w:val="22"/>
          <w:lang w:val="es-MX"/>
        </w:rPr>
        <w:t xml:space="preserve">Se considera que el diagnóstico se actualiza </w:t>
      </w:r>
      <w:r w:rsidRPr="0057288C">
        <w:rPr>
          <w:rFonts w:ascii="Century Gothic" w:hAnsi="Century Gothic" w:cs="Arial"/>
          <w:i/>
          <w:sz w:val="22"/>
          <w:szCs w:val="22"/>
          <w:lang w:val="es-MX"/>
        </w:rPr>
        <w:t xml:space="preserve">periódicamente </w:t>
      </w:r>
      <w:r w:rsidRPr="0057288C">
        <w:rPr>
          <w:rFonts w:ascii="Century Gothic" w:hAnsi="Century Gothic" w:cs="Arial"/>
          <w:sz w:val="22"/>
          <w:szCs w:val="22"/>
          <w:lang w:val="es-MX"/>
        </w:rPr>
        <w:t>cuando está establecido un plazo para su revisión y/o actualización.</w:t>
      </w:r>
    </w:p>
    <w:p w14:paraId="5FCC112A" w14:textId="77777777" w:rsidR="00212875" w:rsidRPr="0057288C" w:rsidRDefault="00212875" w:rsidP="00D104A5">
      <w:pPr>
        <w:pStyle w:val="Prrafodelista"/>
        <w:tabs>
          <w:tab w:val="left" w:pos="284"/>
          <w:tab w:val="left" w:pos="993"/>
        </w:tabs>
        <w:spacing w:line="276" w:lineRule="auto"/>
        <w:ind w:left="366"/>
        <w:jc w:val="both"/>
        <w:rPr>
          <w:rFonts w:ascii="Century Gothic" w:hAnsi="Century Gothic" w:cs="Arial"/>
          <w:sz w:val="22"/>
          <w:szCs w:val="22"/>
          <w:lang w:val="es-MX"/>
        </w:rPr>
      </w:pPr>
    </w:p>
    <w:p w14:paraId="32BB5625" w14:textId="77777777" w:rsidR="00212875" w:rsidRPr="0057288C" w:rsidRDefault="00212875" w:rsidP="00841B8D">
      <w:pPr>
        <w:pStyle w:val="Prrafodelista"/>
        <w:numPr>
          <w:ilvl w:val="1"/>
          <w:numId w:val="46"/>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En la respuesta se deben incluir las principales causas y los efectos del problema señalados en el diagnóstico. Adicionalmente, se valorará la vigencia del diagnóstico y, en su caso, se propondrán sugerencias para mejorarlo.</w:t>
      </w:r>
    </w:p>
    <w:p w14:paraId="57E493C5" w14:textId="77777777" w:rsidR="009E4001" w:rsidRPr="0057288C" w:rsidRDefault="00212875" w:rsidP="00841B8D">
      <w:pPr>
        <w:pStyle w:val="Prrafodelista"/>
        <w:numPr>
          <w:ilvl w:val="1"/>
          <w:numId w:val="46"/>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Las fuentes de información mínimas a utilizar deben ser documentos de diagnóstico y árbol de problema.</w:t>
      </w:r>
    </w:p>
    <w:p w14:paraId="34AD490A" w14:textId="38643175" w:rsidR="008A2528" w:rsidRPr="0057288C" w:rsidRDefault="00212875" w:rsidP="006727E1">
      <w:pPr>
        <w:pStyle w:val="Prrafodelista"/>
        <w:numPr>
          <w:ilvl w:val="1"/>
          <w:numId w:val="46"/>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las respuestas de las preguntas 1,</w:t>
      </w:r>
      <w:r w:rsidR="002975F3" w:rsidRPr="0057288C">
        <w:rPr>
          <w:rFonts w:ascii="Century Gothic" w:hAnsi="Century Gothic" w:cs="Arial"/>
          <w:sz w:val="22"/>
          <w:szCs w:val="22"/>
          <w:lang w:val="es-MX"/>
        </w:rPr>
        <w:t xml:space="preserve"> 3,</w:t>
      </w:r>
      <w:r w:rsidR="00590073" w:rsidRPr="0057288C">
        <w:rPr>
          <w:rFonts w:ascii="Century Gothic" w:hAnsi="Century Gothic" w:cs="Arial"/>
          <w:sz w:val="22"/>
          <w:szCs w:val="22"/>
          <w:lang w:val="es-MX"/>
        </w:rPr>
        <w:t xml:space="preserve"> 7</w:t>
      </w:r>
      <w:r w:rsidR="002975F3" w:rsidRPr="0057288C">
        <w:rPr>
          <w:rFonts w:ascii="Century Gothic" w:hAnsi="Century Gothic" w:cs="Arial"/>
          <w:sz w:val="22"/>
          <w:szCs w:val="22"/>
          <w:lang w:val="es-MX"/>
        </w:rPr>
        <w:t>, 10 y 30</w:t>
      </w:r>
      <w:r w:rsidRPr="0057288C">
        <w:rPr>
          <w:rFonts w:ascii="Century Gothic" w:hAnsi="Century Gothic" w:cs="Arial"/>
          <w:sz w:val="22"/>
          <w:szCs w:val="22"/>
          <w:lang w:val="es-MX"/>
        </w:rPr>
        <w:t>.</w:t>
      </w:r>
      <w:r w:rsidR="0083171C" w:rsidRPr="0057288C">
        <w:rPr>
          <w:rFonts w:ascii="Century Gothic" w:hAnsi="Century Gothic" w:cs="Arial"/>
          <w:b/>
          <w:iCs/>
          <w:sz w:val="22"/>
          <w:szCs w:val="22"/>
          <w:lang w:val="es-MX"/>
        </w:rPr>
        <w:br w:type="page"/>
      </w:r>
      <w:r w:rsidR="00015E7C" w:rsidRPr="0057288C">
        <w:rPr>
          <w:rFonts w:ascii="Century Gothic" w:hAnsi="Century Gothic" w:cs="Arial"/>
          <w:b/>
          <w:iCs/>
          <w:sz w:val="22"/>
          <w:szCs w:val="22"/>
          <w:lang w:val="es-MX"/>
        </w:rPr>
        <w:lastRenderedPageBreak/>
        <w:t xml:space="preserve">3. </w:t>
      </w:r>
      <w:r w:rsidRPr="0057288C">
        <w:rPr>
          <w:rFonts w:ascii="Century Gothic" w:hAnsi="Century Gothic" w:cs="Arial"/>
          <w:b/>
          <w:iCs/>
          <w:sz w:val="22"/>
          <w:szCs w:val="22"/>
          <w:lang w:val="es-MX"/>
        </w:rPr>
        <w:t>¿Existe justificación teórica o empírica documentada que sustente el tipo de intervención que el programa lleva a cabo?</w:t>
      </w:r>
    </w:p>
    <w:p w14:paraId="76D7D22E" w14:textId="77777777" w:rsidR="003D2427" w:rsidRPr="0057288C" w:rsidRDefault="00212875" w:rsidP="00212875">
      <w:pPr>
        <w:tabs>
          <w:tab w:val="left" w:pos="0"/>
        </w:tabs>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rPr>
        <w:t>Si el</w:t>
      </w:r>
      <w:r w:rsidRPr="0057288C">
        <w:rPr>
          <w:rFonts w:ascii="Century Gothic" w:hAnsi="Century Gothic" w:cs="Arial"/>
          <w:sz w:val="22"/>
          <w:szCs w:val="22"/>
          <w:lang w:val="es-MX" w:eastAsia="es-MX"/>
        </w:rPr>
        <w:t xml:space="preserve"> programa no cuenta con una justificación </w:t>
      </w:r>
      <w:r w:rsidRPr="0057288C">
        <w:rPr>
          <w:rFonts w:ascii="Century Gothic" w:eastAsia="Times" w:hAnsi="Century Gothic" w:cs="Arial"/>
          <w:iCs/>
          <w:sz w:val="22"/>
          <w:szCs w:val="22"/>
          <w:lang w:val="es-MX"/>
        </w:rPr>
        <w:t>teórica o empírica documentada que sustente el tipo de intervención que el programa lleva a cabo</w:t>
      </w:r>
      <w:r w:rsidRPr="0057288C">
        <w:rPr>
          <w:rFonts w:ascii="Century Gothic" w:hAnsi="Century Gothic" w:cs="Arial"/>
          <w:sz w:val="22"/>
          <w:szCs w:val="22"/>
          <w:lang w:val="es-MX" w:eastAsia="es-MX"/>
        </w:rPr>
        <w:t xml:space="preserve">,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50A72ED6" w14:textId="77777777" w:rsidR="00237B7A" w:rsidRPr="0057288C" w:rsidRDefault="00212875" w:rsidP="00212875">
      <w:pPr>
        <w:tabs>
          <w:tab w:val="left" w:pos="567"/>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24"/>
        <w:gridCol w:w="9302"/>
      </w:tblGrid>
      <w:tr w:rsidR="00212875" w:rsidRPr="0057288C" w14:paraId="023679C1" w14:textId="77777777" w:rsidTr="006727E1">
        <w:trPr>
          <w:trHeight w:val="20"/>
          <w:jc w:val="center"/>
        </w:trPr>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8BCB8F6" w14:textId="77777777" w:rsidR="00212875" w:rsidRPr="0057288C" w:rsidRDefault="00212875" w:rsidP="006727E1">
            <w:pPr>
              <w:pStyle w:val="Prrafodelista1"/>
              <w:spacing w:after="0" w:line="240" w:lineRule="auto"/>
              <w:ind w:left="0"/>
              <w:jc w:val="center"/>
              <w:rPr>
                <w:rFonts w:ascii="Century Gothic" w:eastAsia="Times" w:hAnsi="Century Gothic" w:cs="Arial"/>
                <w:b/>
                <w:iCs/>
                <w:lang w:eastAsia="es-MX"/>
              </w:rPr>
            </w:pPr>
            <w:r w:rsidRPr="0057288C">
              <w:rPr>
                <w:rFonts w:ascii="Century Gothic" w:eastAsia="Times" w:hAnsi="Century Gothic" w:cs="Arial"/>
                <w:b/>
                <w:iCs/>
                <w:lang w:eastAsia="es-MX"/>
              </w:rPr>
              <w:t xml:space="preserve">Nivel </w:t>
            </w:r>
          </w:p>
        </w:tc>
        <w:tc>
          <w:tcPr>
            <w:tcW w:w="9302" w:type="dxa"/>
            <w:tcBorders>
              <w:top w:val="single" w:sz="4" w:space="0" w:color="auto"/>
              <w:left w:val="single" w:sz="4" w:space="0" w:color="auto"/>
              <w:bottom w:val="single" w:sz="4" w:space="0" w:color="auto"/>
              <w:right w:val="single" w:sz="4" w:space="0" w:color="auto"/>
            </w:tcBorders>
            <w:shd w:val="clear" w:color="auto" w:fill="auto"/>
            <w:vAlign w:val="center"/>
          </w:tcPr>
          <w:p w14:paraId="3B107A74" w14:textId="77777777" w:rsidR="00212875" w:rsidRPr="0057288C" w:rsidRDefault="00212875" w:rsidP="006727E1">
            <w:pPr>
              <w:pStyle w:val="Prrafodelista1"/>
              <w:spacing w:after="0" w:line="240" w:lineRule="auto"/>
              <w:ind w:left="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212875" w:rsidRPr="0057288C" w14:paraId="4F8E99C2" w14:textId="77777777" w:rsidTr="006727E1">
        <w:trPr>
          <w:trHeight w:val="20"/>
          <w:jc w:val="center"/>
        </w:trPr>
        <w:tc>
          <w:tcPr>
            <w:tcW w:w="824" w:type="dxa"/>
            <w:tcBorders>
              <w:top w:val="single" w:sz="4" w:space="0" w:color="auto"/>
              <w:left w:val="single" w:sz="4" w:space="0" w:color="auto"/>
              <w:bottom w:val="single" w:sz="4" w:space="0" w:color="auto"/>
              <w:right w:val="single" w:sz="4" w:space="0" w:color="auto"/>
            </w:tcBorders>
            <w:vAlign w:val="center"/>
          </w:tcPr>
          <w:p w14:paraId="7EE98AC5" w14:textId="77777777" w:rsidR="00212875" w:rsidRPr="0057288C" w:rsidRDefault="00212875" w:rsidP="006727E1">
            <w:pPr>
              <w:pStyle w:val="Prrafodelista1"/>
              <w:spacing w:after="0" w:line="240" w:lineRule="auto"/>
              <w:ind w:left="0"/>
              <w:jc w:val="center"/>
              <w:rPr>
                <w:rFonts w:ascii="Century Gothic" w:hAnsi="Century Gothic" w:cs="Arial"/>
                <w:lang w:eastAsia="es-MX"/>
              </w:rPr>
            </w:pPr>
            <w:bookmarkStart w:id="18" w:name="_Hlk5977494"/>
            <w:r w:rsidRPr="0057288C">
              <w:rPr>
                <w:rFonts w:ascii="Century Gothic" w:hAnsi="Century Gothic" w:cs="Arial"/>
                <w:lang w:eastAsia="es-MX"/>
              </w:rPr>
              <w:t>1</w:t>
            </w:r>
          </w:p>
        </w:tc>
        <w:tc>
          <w:tcPr>
            <w:tcW w:w="9302" w:type="dxa"/>
            <w:tcBorders>
              <w:top w:val="single" w:sz="4" w:space="0" w:color="auto"/>
              <w:left w:val="single" w:sz="4" w:space="0" w:color="auto"/>
              <w:bottom w:val="single" w:sz="4" w:space="0" w:color="auto"/>
              <w:right w:val="single" w:sz="4" w:space="0" w:color="auto"/>
            </w:tcBorders>
          </w:tcPr>
          <w:p w14:paraId="607DA778" w14:textId="77777777" w:rsidR="00212875" w:rsidRPr="0057288C" w:rsidRDefault="00212875" w:rsidP="006727E1">
            <w:pPr>
              <w:pStyle w:val="Prrafodelista"/>
              <w:numPr>
                <w:ilvl w:val="0"/>
                <w:numId w:val="26"/>
              </w:numPr>
              <w:overflowPunct w:val="0"/>
              <w:autoSpaceDE w:val="0"/>
              <w:autoSpaceDN w:val="0"/>
              <w:adjustRightInd w:val="0"/>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w:t>
            </w:r>
          </w:p>
        </w:tc>
      </w:tr>
      <w:tr w:rsidR="00212875" w:rsidRPr="0057288C" w14:paraId="57142D0A" w14:textId="77777777" w:rsidTr="006727E1">
        <w:trPr>
          <w:trHeight w:val="20"/>
          <w:jc w:val="center"/>
        </w:trPr>
        <w:tc>
          <w:tcPr>
            <w:tcW w:w="824" w:type="dxa"/>
            <w:tcBorders>
              <w:top w:val="single" w:sz="4" w:space="0" w:color="auto"/>
              <w:left w:val="single" w:sz="4" w:space="0" w:color="auto"/>
              <w:bottom w:val="single" w:sz="4" w:space="0" w:color="auto"/>
              <w:right w:val="single" w:sz="4" w:space="0" w:color="auto"/>
            </w:tcBorders>
            <w:vAlign w:val="center"/>
          </w:tcPr>
          <w:p w14:paraId="2CAD8849" w14:textId="77777777" w:rsidR="00212875" w:rsidRPr="0057288C" w:rsidRDefault="00212875" w:rsidP="006727E1">
            <w:pPr>
              <w:pStyle w:val="Prrafodelista1"/>
              <w:spacing w:after="0" w:line="240" w:lineRule="auto"/>
              <w:ind w:left="0"/>
              <w:jc w:val="center"/>
              <w:rPr>
                <w:rFonts w:ascii="Century Gothic" w:hAnsi="Century Gothic" w:cs="Arial"/>
                <w:lang w:eastAsia="es-MX"/>
              </w:rPr>
            </w:pPr>
            <w:r w:rsidRPr="0057288C">
              <w:rPr>
                <w:rFonts w:ascii="Century Gothic" w:hAnsi="Century Gothic" w:cs="Arial"/>
                <w:lang w:eastAsia="es-MX"/>
              </w:rPr>
              <w:t>2</w:t>
            </w:r>
          </w:p>
        </w:tc>
        <w:tc>
          <w:tcPr>
            <w:tcW w:w="9302" w:type="dxa"/>
            <w:tcBorders>
              <w:top w:val="single" w:sz="4" w:space="0" w:color="auto"/>
              <w:left w:val="single" w:sz="4" w:space="0" w:color="auto"/>
              <w:bottom w:val="single" w:sz="4" w:space="0" w:color="auto"/>
              <w:right w:val="single" w:sz="4" w:space="0" w:color="auto"/>
            </w:tcBorders>
          </w:tcPr>
          <w:p w14:paraId="18522613" w14:textId="77777777" w:rsidR="004314DC" w:rsidRPr="0057288C" w:rsidRDefault="00212875" w:rsidP="006727E1">
            <w:pPr>
              <w:pStyle w:val="Prrafodelista"/>
              <w:numPr>
                <w:ilvl w:val="0"/>
                <w:numId w:val="26"/>
              </w:numPr>
              <w:overflowPunct w:val="0"/>
              <w:autoSpaceDE w:val="0"/>
              <w:autoSpaceDN w:val="0"/>
              <w:adjustRightInd w:val="0"/>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w:t>
            </w:r>
            <w:r w:rsidR="004314DC" w:rsidRPr="0057288C">
              <w:rPr>
                <w:rFonts w:ascii="Century Gothic" w:hAnsi="Century Gothic" w:cs="Arial"/>
                <w:iCs/>
                <w:sz w:val="22"/>
                <w:szCs w:val="22"/>
                <w:lang w:val="es-MX" w:eastAsia="es-MX"/>
              </w:rPr>
              <w:t>, y</w:t>
            </w:r>
          </w:p>
          <w:p w14:paraId="228B5A4E" w14:textId="77777777" w:rsidR="00212875" w:rsidRPr="0057288C" w:rsidRDefault="004314DC" w:rsidP="006727E1">
            <w:pPr>
              <w:pStyle w:val="Prrafodelista"/>
              <w:numPr>
                <w:ilvl w:val="0"/>
                <w:numId w:val="26"/>
              </w:numPr>
              <w:overflowPunct w:val="0"/>
              <w:autoSpaceDE w:val="0"/>
              <w:autoSpaceDN w:val="0"/>
              <w:adjustRightInd w:val="0"/>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La justificación teórica o empírica documentada es consistente con el diagnóstico del problema</w:t>
            </w:r>
            <w:r w:rsidR="006E6048" w:rsidRPr="0057288C">
              <w:rPr>
                <w:rFonts w:ascii="Century Gothic" w:hAnsi="Century Gothic" w:cs="Arial"/>
                <w:iCs/>
                <w:sz w:val="22"/>
                <w:szCs w:val="22"/>
                <w:lang w:val="es-MX" w:eastAsia="es-MX"/>
              </w:rPr>
              <w:t>.</w:t>
            </w:r>
          </w:p>
        </w:tc>
      </w:tr>
      <w:tr w:rsidR="00212875" w:rsidRPr="0057288C" w14:paraId="0A2DEBA4" w14:textId="77777777" w:rsidTr="006727E1">
        <w:trPr>
          <w:trHeight w:val="20"/>
          <w:jc w:val="center"/>
        </w:trPr>
        <w:tc>
          <w:tcPr>
            <w:tcW w:w="824" w:type="dxa"/>
            <w:tcBorders>
              <w:top w:val="single" w:sz="4" w:space="0" w:color="auto"/>
              <w:left w:val="single" w:sz="4" w:space="0" w:color="auto"/>
              <w:bottom w:val="single" w:sz="4" w:space="0" w:color="auto"/>
              <w:right w:val="single" w:sz="4" w:space="0" w:color="auto"/>
            </w:tcBorders>
            <w:vAlign w:val="center"/>
          </w:tcPr>
          <w:p w14:paraId="3C10B625" w14:textId="77777777" w:rsidR="00212875" w:rsidRPr="0057288C" w:rsidRDefault="00212875" w:rsidP="006727E1">
            <w:pPr>
              <w:pStyle w:val="Prrafodelista1"/>
              <w:spacing w:after="0" w:line="240" w:lineRule="auto"/>
              <w:ind w:left="0"/>
              <w:jc w:val="center"/>
              <w:rPr>
                <w:rFonts w:ascii="Century Gothic" w:hAnsi="Century Gothic" w:cs="Arial"/>
                <w:lang w:eastAsia="es-MX"/>
              </w:rPr>
            </w:pPr>
            <w:r w:rsidRPr="0057288C">
              <w:rPr>
                <w:rFonts w:ascii="Century Gothic" w:hAnsi="Century Gothic" w:cs="Arial"/>
                <w:lang w:eastAsia="es-MX"/>
              </w:rPr>
              <w:t>3</w:t>
            </w:r>
          </w:p>
        </w:tc>
        <w:tc>
          <w:tcPr>
            <w:tcW w:w="9302" w:type="dxa"/>
            <w:tcBorders>
              <w:top w:val="single" w:sz="4" w:space="0" w:color="auto"/>
              <w:left w:val="single" w:sz="4" w:space="0" w:color="auto"/>
              <w:bottom w:val="single" w:sz="4" w:space="0" w:color="auto"/>
              <w:right w:val="single" w:sz="4" w:space="0" w:color="auto"/>
            </w:tcBorders>
          </w:tcPr>
          <w:p w14:paraId="6828774A" w14:textId="77777777" w:rsidR="00212875" w:rsidRPr="0057288C" w:rsidRDefault="00212875" w:rsidP="006727E1">
            <w:pPr>
              <w:pStyle w:val="Prrafodelista"/>
              <w:numPr>
                <w:ilvl w:val="0"/>
                <w:numId w:val="26"/>
              </w:numPr>
              <w:overflowPunct w:val="0"/>
              <w:autoSpaceDE w:val="0"/>
              <w:autoSpaceDN w:val="0"/>
              <w:adjustRightInd w:val="0"/>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 y</w:t>
            </w:r>
          </w:p>
          <w:p w14:paraId="73754784" w14:textId="77777777" w:rsidR="00212875" w:rsidRPr="0057288C" w:rsidRDefault="00212875" w:rsidP="006727E1">
            <w:pPr>
              <w:pStyle w:val="Prrafodelista"/>
              <w:numPr>
                <w:ilvl w:val="0"/>
                <w:numId w:val="26"/>
              </w:numPr>
              <w:overflowPunct w:val="0"/>
              <w:autoSpaceDE w:val="0"/>
              <w:autoSpaceDN w:val="0"/>
              <w:adjustRightInd w:val="0"/>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La justificación teórica o empírica documentada es consistente con el diagnóstico del problema</w:t>
            </w:r>
            <w:r w:rsidR="003C4B48" w:rsidRPr="0057288C">
              <w:rPr>
                <w:rFonts w:ascii="Century Gothic" w:hAnsi="Century Gothic" w:cs="Arial"/>
                <w:iCs/>
                <w:sz w:val="22"/>
                <w:szCs w:val="22"/>
                <w:lang w:val="es-MX" w:eastAsia="es-MX"/>
              </w:rPr>
              <w:t>, y</w:t>
            </w:r>
          </w:p>
          <w:p w14:paraId="754599E5" w14:textId="77777777" w:rsidR="003D2427" w:rsidRPr="0057288C" w:rsidRDefault="003D2427" w:rsidP="006727E1">
            <w:pPr>
              <w:pStyle w:val="Prrafodelista"/>
              <w:numPr>
                <w:ilvl w:val="0"/>
                <w:numId w:val="26"/>
              </w:numPr>
              <w:overflowPunct w:val="0"/>
              <w:autoSpaceDE w:val="0"/>
              <w:autoSpaceDN w:val="0"/>
              <w:adjustRightInd w:val="0"/>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Existe(n) evidencia(s) (nacional o internacional) de los efectos positivos atribuibles a los beneficios o los apoyos otorgados a la población objetivo.</w:t>
            </w:r>
          </w:p>
        </w:tc>
      </w:tr>
      <w:tr w:rsidR="00212875" w:rsidRPr="0057288C" w14:paraId="140C65D5" w14:textId="77777777" w:rsidTr="006727E1">
        <w:trPr>
          <w:trHeight w:val="20"/>
          <w:jc w:val="center"/>
        </w:trPr>
        <w:tc>
          <w:tcPr>
            <w:tcW w:w="824" w:type="dxa"/>
            <w:tcBorders>
              <w:top w:val="single" w:sz="4" w:space="0" w:color="auto"/>
              <w:left w:val="single" w:sz="4" w:space="0" w:color="auto"/>
              <w:bottom w:val="single" w:sz="4" w:space="0" w:color="auto"/>
              <w:right w:val="single" w:sz="4" w:space="0" w:color="auto"/>
            </w:tcBorders>
            <w:vAlign w:val="center"/>
          </w:tcPr>
          <w:p w14:paraId="1EB5B963" w14:textId="77777777" w:rsidR="00212875" w:rsidRPr="0057288C" w:rsidRDefault="00212875" w:rsidP="006727E1">
            <w:pPr>
              <w:pStyle w:val="Prrafodelista1"/>
              <w:spacing w:after="0" w:line="240" w:lineRule="auto"/>
              <w:ind w:left="0"/>
              <w:jc w:val="center"/>
              <w:rPr>
                <w:rFonts w:ascii="Century Gothic" w:hAnsi="Century Gothic" w:cs="Arial"/>
                <w:lang w:eastAsia="es-MX"/>
              </w:rPr>
            </w:pPr>
            <w:r w:rsidRPr="0057288C">
              <w:rPr>
                <w:rFonts w:ascii="Century Gothic" w:hAnsi="Century Gothic" w:cs="Arial"/>
                <w:lang w:eastAsia="es-MX"/>
              </w:rPr>
              <w:t>4</w:t>
            </w:r>
          </w:p>
        </w:tc>
        <w:tc>
          <w:tcPr>
            <w:tcW w:w="9302" w:type="dxa"/>
            <w:tcBorders>
              <w:top w:val="single" w:sz="4" w:space="0" w:color="auto"/>
              <w:left w:val="single" w:sz="4" w:space="0" w:color="auto"/>
              <w:bottom w:val="single" w:sz="4" w:space="0" w:color="auto"/>
              <w:right w:val="single" w:sz="4" w:space="0" w:color="auto"/>
            </w:tcBorders>
          </w:tcPr>
          <w:p w14:paraId="3C95D764" w14:textId="77777777" w:rsidR="00212875" w:rsidRPr="0057288C" w:rsidRDefault="00212875" w:rsidP="006727E1">
            <w:pPr>
              <w:pStyle w:val="Prrafodelista"/>
              <w:numPr>
                <w:ilvl w:val="0"/>
                <w:numId w:val="26"/>
              </w:numPr>
              <w:overflowPunct w:val="0"/>
              <w:autoSpaceDE w:val="0"/>
              <w:autoSpaceDN w:val="0"/>
              <w:adjustRightInd w:val="0"/>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programa cuenta con una justificación teórica o empírica documentada que sustente el tipo de intervención que el programa lleva a cabo en la población objetivo, y</w:t>
            </w:r>
          </w:p>
          <w:p w14:paraId="5B74FBA8" w14:textId="77777777" w:rsidR="003D2427" w:rsidRPr="0057288C" w:rsidRDefault="00212875" w:rsidP="006727E1">
            <w:pPr>
              <w:pStyle w:val="Prrafodelista"/>
              <w:numPr>
                <w:ilvl w:val="0"/>
                <w:numId w:val="26"/>
              </w:numPr>
              <w:overflowPunct w:val="0"/>
              <w:autoSpaceDE w:val="0"/>
              <w:autoSpaceDN w:val="0"/>
              <w:adjustRightInd w:val="0"/>
              <w:ind w:left="442" w:hanging="357"/>
              <w:jc w:val="both"/>
              <w:textAlignment w:val="baseline"/>
              <w:rPr>
                <w:rFonts w:ascii="Century Gothic" w:hAnsi="Century Gothic" w:cs="Arial"/>
                <w:iCs/>
                <w:sz w:val="22"/>
                <w:szCs w:val="22"/>
                <w:lang w:val="es-MX" w:eastAsia="es-MX"/>
              </w:rPr>
            </w:pPr>
            <w:bookmarkStart w:id="19" w:name="_Hlk6321179"/>
            <w:r w:rsidRPr="0057288C">
              <w:rPr>
                <w:rFonts w:ascii="Century Gothic" w:hAnsi="Century Gothic" w:cs="Arial"/>
                <w:iCs/>
                <w:sz w:val="22"/>
                <w:szCs w:val="22"/>
                <w:lang w:val="es-MX" w:eastAsia="es-MX"/>
              </w:rPr>
              <w:t>La justificación teórica o empírica documentada es consistente con el diagnóstico del problema, y</w:t>
            </w:r>
          </w:p>
          <w:p w14:paraId="31E73E30" w14:textId="77777777" w:rsidR="003D2427" w:rsidRPr="0057288C" w:rsidRDefault="00212875" w:rsidP="006727E1">
            <w:pPr>
              <w:pStyle w:val="Prrafodelista"/>
              <w:numPr>
                <w:ilvl w:val="0"/>
                <w:numId w:val="26"/>
              </w:numPr>
              <w:overflowPunct w:val="0"/>
              <w:autoSpaceDE w:val="0"/>
              <w:autoSpaceDN w:val="0"/>
              <w:adjustRightInd w:val="0"/>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Existe</w:t>
            </w:r>
            <w:r w:rsidR="003C4B48" w:rsidRPr="0057288C">
              <w:rPr>
                <w:rFonts w:ascii="Century Gothic" w:hAnsi="Century Gothic" w:cs="Arial"/>
                <w:iCs/>
                <w:sz w:val="22"/>
                <w:szCs w:val="22"/>
                <w:lang w:val="es-MX" w:eastAsia="es-MX"/>
              </w:rPr>
              <w:t>(n)</w:t>
            </w:r>
            <w:r w:rsidRPr="0057288C">
              <w:rPr>
                <w:rFonts w:ascii="Century Gothic" w:hAnsi="Century Gothic" w:cs="Arial"/>
                <w:iCs/>
                <w:sz w:val="22"/>
                <w:szCs w:val="22"/>
                <w:lang w:val="es-MX" w:eastAsia="es-MX"/>
              </w:rPr>
              <w:t xml:space="preserve"> evidencia</w:t>
            </w:r>
            <w:r w:rsidR="003C4B48" w:rsidRPr="0057288C">
              <w:rPr>
                <w:rFonts w:ascii="Century Gothic" w:hAnsi="Century Gothic" w:cs="Arial"/>
                <w:iCs/>
                <w:sz w:val="22"/>
                <w:szCs w:val="22"/>
                <w:lang w:val="es-MX" w:eastAsia="es-MX"/>
              </w:rPr>
              <w:t>(s)</w:t>
            </w:r>
            <w:r w:rsidRPr="0057288C">
              <w:rPr>
                <w:rFonts w:ascii="Century Gothic" w:hAnsi="Century Gothic" w:cs="Arial"/>
                <w:iCs/>
                <w:sz w:val="22"/>
                <w:szCs w:val="22"/>
                <w:lang w:val="es-MX" w:eastAsia="es-MX"/>
              </w:rPr>
              <w:t xml:space="preserve"> (nacional o internacional) de los efectos positivos atribuibles a los beneficios o apoyos otorgados a la población objetivo</w:t>
            </w:r>
            <w:bookmarkEnd w:id="19"/>
            <w:r w:rsidR="004314DC" w:rsidRPr="0057288C">
              <w:rPr>
                <w:rFonts w:ascii="Century Gothic" w:hAnsi="Century Gothic" w:cs="Arial"/>
                <w:iCs/>
                <w:sz w:val="22"/>
                <w:szCs w:val="22"/>
                <w:lang w:val="es-MX" w:eastAsia="es-MX"/>
              </w:rPr>
              <w:t>.</w:t>
            </w:r>
          </w:p>
          <w:p w14:paraId="0F498F55" w14:textId="77777777" w:rsidR="00F978AD" w:rsidRPr="0057288C" w:rsidRDefault="003D2427" w:rsidP="006727E1">
            <w:pPr>
              <w:pStyle w:val="Prrafodelista"/>
              <w:numPr>
                <w:ilvl w:val="0"/>
                <w:numId w:val="26"/>
              </w:numPr>
              <w:overflowPunct w:val="0"/>
              <w:autoSpaceDE w:val="0"/>
              <w:autoSpaceDN w:val="0"/>
              <w:adjustRightInd w:val="0"/>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Existe(n) evidencia(s) (nacional o internacional) de que la intervención es más eficaz para atender la problemática que otras alternativas.</w:t>
            </w:r>
          </w:p>
        </w:tc>
      </w:tr>
      <w:bookmarkEnd w:id="18"/>
    </w:tbl>
    <w:p w14:paraId="674DB574" w14:textId="77777777" w:rsidR="004813B0" w:rsidRPr="0057288C" w:rsidRDefault="004813B0" w:rsidP="00841B8D">
      <w:pPr>
        <w:pStyle w:val="Prrafodelista"/>
        <w:tabs>
          <w:tab w:val="left" w:pos="567"/>
        </w:tabs>
        <w:overflowPunct w:val="0"/>
        <w:autoSpaceDE w:val="0"/>
        <w:autoSpaceDN w:val="0"/>
        <w:adjustRightInd w:val="0"/>
        <w:spacing w:line="276" w:lineRule="auto"/>
        <w:ind w:left="567" w:hanging="567"/>
        <w:contextualSpacing w:val="0"/>
        <w:jc w:val="both"/>
        <w:textAlignment w:val="baseline"/>
        <w:rPr>
          <w:rFonts w:ascii="Century Gothic" w:eastAsia="Times New Roman" w:hAnsi="Century Gothic" w:cs="Arial"/>
          <w:sz w:val="22"/>
          <w:szCs w:val="22"/>
          <w:lang w:val="es-MX" w:eastAsia="en-US"/>
        </w:rPr>
      </w:pPr>
    </w:p>
    <w:p w14:paraId="3AAB4777" w14:textId="2B370320" w:rsidR="00212875" w:rsidRPr="0057288C" w:rsidRDefault="00DA4EB8" w:rsidP="00841B8D">
      <w:pPr>
        <w:pStyle w:val="Prrafodelista"/>
        <w:tabs>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eastAsia="Times New Roman" w:hAnsi="Century Gothic" w:cs="Arial"/>
          <w:sz w:val="22"/>
          <w:szCs w:val="22"/>
          <w:lang w:val="es-MX" w:eastAsia="en-US"/>
        </w:rPr>
        <w:t xml:space="preserve">3.1 </w:t>
      </w:r>
      <w:r w:rsidR="00841B8D" w:rsidRPr="0057288C">
        <w:rPr>
          <w:rFonts w:ascii="Century Gothic" w:eastAsia="Times New Roman" w:hAnsi="Century Gothic" w:cs="Arial"/>
          <w:sz w:val="22"/>
          <w:szCs w:val="22"/>
          <w:lang w:val="es-MX" w:eastAsia="en-US"/>
        </w:rPr>
        <w:tab/>
      </w:r>
      <w:r w:rsidR="00212875" w:rsidRPr="0057288C">
        <w:rPr>
          <w:rFonts w:ascii="Century Gothic" w:hAnsi="Century Gothic" w:cs="Arial"/>
          <w:sz w:val="22"/>
          <w:szCs w:val="22"/>
          <w:lang w:val="es-MX"/>
        </w:rPr>
        <w:t xml:space="preserve">En la respuesta se debe incluir la justificación teórica o empírica, así como el estudio o el documento del que se deriva dicha justificación. En caso de que exista evidencia nacional o internacional se debe incluir la referencia de los </w:t>
      </w:r>
      <w:r w:rsidR="00212875" w:rsidRPr="0057288C">
        <w:rPr>
          <w:rFonts w:ascii="Century Gothic" w:hAnsi="Century Gothic" w:cs="Arial"/>
          <w:sz w:val="22"/>
          <w:szCs w:val="22"/>
          <w:lang w:val="es-MX"/>
        </w:rPr>
        <w:lastRenderedPageBreak/>
        <w:t>estudios o de los documentos.</w:t>
      </w:r>
      <w:r w:rsidR="00E55D49" w:rsidRPr="0057288C">
        <w:rPr>
          <w:rFonts w:ascii="Century Gothic" w:hAnsi="Century Gothic" w:cs="Arial"/>
          <w:sz w:val="22"/>
          <w:szCs w:val="22"/>
          <w:lang w:val="es-MX"/>
        </w:rPr>
        <w:t xml:space="preserve"> Si la evidencia es internacional se debe establecer cómo esta se puede comparar con el contexto nacional en el que opera el programa.</w:t>
      </w:r>
    </w:p>
    <w:p w14:paraId="787FB03F" w14:textId="77777777" w:rsidR="004813B0" w:rsidRPr="0057288C" w:rsidRDefault="004813B0" w:rsidP="00841B8D">
      <w:pPr>
        <w:pStyle w:val="Prrafodelista"/>
        <w:tabs>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p>
    <w:p w14:paraId="57E164B7" w14:textId="70BF0508" w:rsidR="00212875" w:rsidRPr="0057288C" w:rsidRDefault="00DA4EB8" w:rsidP="00841B8D">
      <w:pPr>
        <w:pStyle w:val="Prrafodelista"/>
        <w:tabs>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3.2 </w:t>
      </w:r>
      <w:r w:rsidR="00841B8D" w:rsidRPr="0057288C">
        <w:rPr>
          <w:rFonts w:ascii="Century Gothic" w:hAnsi="Century Gothic" w:cs="Arial"/>
          <w:sz w:val="22"/>
          <w:szCs w:val="22"/>
          <w:lang w:val="es-MX"/>
        </w:rPr>
        <w:tab/>
      </w:r>
      <w:r w:rsidR="00212875" w:rsidRPr="0057288C">
        <w:rPr>
          <w:rFonts w:ascii="Century Gothic" w:hAnsi="Century Gothic" w:cs="Arial"/>
          <w:sz w:val="22"/>
          <w:szCs w:val="22"/>
          <w:lang w:val="es-MX"/>
        </w:rPr>
        <w:t>Las fuentes de información mínimas a utilizar deben ser documentos oficiales</w:t>
      </w:r>
      <w:r w:rsidR="00E55D49" w:rsidRPr="0057288C">
        <w:rPr>
          <w:rFonts w:ascii="Century Gothic" w:hAnsi="Century Gothic" w:cs="Arial"/>
          <w:sz w:val="22"/>
          <w:szCs w:val="22"/>
          <w:lang w:val="es-MX"/>
        </w:rPr>
        <w:t>,</w:t>
      </w:r>
      <w:r w:rsidR="00212875" w:rsidRPr="0057288C">
        <w:rPr>
          <w:rFonts w:ascii="Century Gothic" w:hAnsi="Century Gothic" w:cs="Arial"/>
          <w:sz w:val="22"/>
          <w:szCs w:val="22"/>
          <w:lang w:val="es-MX"/>
        </w:rPr>
        <w:t xml:space="preserve"> diagnósticos.</w:t>
      </w:r>
    </w:p>
    <w:p w14:paraId="7936F533" w14:textId="77777777" w:rsidR="004813B0" w:rsidRPr="0057288C" w:rsidRDefault="004813B0" w:rsidP="00841B8D">
      <w:pPr>
        <w:pStyle w:val="Prrafodelista"/>
        <w:tabs>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p>
    <w:p w14:paraId="7CE19B11" w14:textId="4C69B0BE" w:rsidR="00212875" w:rsidRPr="0057288C" w:rsidRDefault="00DA4EB8" w:rsidP="00841B8D">
      <w:pPr>
        <w:pStyle w:val="Prrafodelista"/>
        <w:tabs>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3.3 </w:t>
      </w:r>
      <w:r w:rsidR="00841B8D" w:rsidRPr="0057288C">
        <w:rPr>
          <w:rFonts w:ascii="Century Gothic" w:hAnsi="Century Gothic" w:cs="Arial"/>
          <w:sz w:val="22"/>
          <w:szCs w:val="22"/>
          <w:lang w:val="es-MX"/>
        </w:rPr>
        <w:tab/>
      </w:r>
      <w:r w:rsidR="00212875" w:rsidRPr="0057288C">
        <w:rPr>
          <w:rFonts w:ascii="Century Gothic" w:hAnsi="Century Gothic" w:cs="Arial"/>
          <w:sz w:val="22"/>
          <w:szCs w:val="22"/>
          <w:lang w:val="es-MX"/>
        </w:rPr>
        <w:t xml:space="preserve">La respuesta a esta pregunta debe ser consistente con las respuestas de las preguntas </w:t>
      </w:r>
      <w:r w:rsidR="00FE71A7" w:rsidRPr="0057288C">
        <w:rPr>
          <w:rFonts w:ascii="Century Gothic" w:hAnsi="Century Gothic" w:cs="Arial"/>
          <w:sz w:val="22"/>
          <w:szCs w:val="22"/>
          <w:lang w:val="es-MX"/>
        </w:rPr>
        <w:t xml:space="preserve">1 y </w:t>
      </w:r>
      <w:r w:rsidR="00212875" w:rsidRPr="0057288C">
        <w:rPr>
          <w:rFonts w:ascii="Century Gothic" w:hAnsi="Century Gothic" w:cs="Arial"/>
          <w:sz w:val="22"/>
          <w:szCs w:val="22"/>
          <w:lang w:val="es-MX"/>
        </w:rPr>
        <w:t>2.</w:t>
      </w:r>
    </w:p>
    <w:p w14:paraId="0DAE55BF" w14:textId="741C495D" w:rsidR="004813B0" w:rsidRPr="0057288C" w:rsidRDefault="004813B0">
      <w:pPr>
        <w:rPr>
          <w:rFonts w:ascii="Century Gothic" w:eastAsia="Times" w:hAnsi="Century Gothic" w:cs="Arial"/>
          <w:sz w:val="22"/>
          <w:szCs w:val="22"/>
          <w:lang w:val="es-MX" w:eastAsia="es-ES"/>
        </w:rPr>
      </w:pPr>
      <w:r w:rsidRPr="0057288C">
        <w:rPr>
          <w:rFonts w:ascii="Century Gothic" w:hAnsi="Century Gothic" w:cs="Arial"/>
          <w:sz w:val="22"/>
          <w:szCs w:val="22"/>
          <w:lang w:val="es-MX"/>
        </w:rPr>
        <w:br w:type="page"/>
      </w:r>
    </w:p>
    <w:p w14:paraId="7606CC2A" w14:textId="01B3B530" w:rsidR="00212875" w:rsidRPr="0057288C" w:rsidRDefault="00AA3452" w:rsidP="00F32113">
      <w:pPr>
        <w:pStyle w:val="subtitulos"/>
      </w:pPr>
      <w:r w:rsidRPr="0057288C">
        <w:lastRenderedPageBreak/>
        <w:t>III. C</w:t>
      </w:r>
      <w:r w:rsidR="00212875" w:rsidRPr="0057288C">
        <w:t xml:space="preserve">ontribución del programa a las metas y </w:t>
      </w:r>
      <w:r w:rsidR="006A417F" w:rsidRPr="0057288C">
        <w:t>objetivos</w:t>
      </w:r>
      <w:r w:rsidR="00212875" w:rsidRPr="0057288C">
        <w:t xml:space="preserve"> nacionales</w:t>
      </w:r>
    </w:p>
    <w:p w14:paraId="7DD36429" w14:textId="77777777" w:rsidR="00212875" w:rsidRPr="0057288C" w:rsidRDefault="00212875" w:rsidP="00212875">
      <w:pPr>
        <w:spacing w:line="280" w:lineRule="exact"/>
        <w:ind w:right="289"/>
        <w:jc w:val="center"/>
        <w:rPr>
          <w:rFonts w:ascii="Century Gothic" w:eastAsia="Times" w:hAnsi="Century Gothic" w:cs="Arial"/>
          <w:b/>
          <w:bCs/>
          <w:smallCaps/>
          <w:sz w:val="22"/>
          <w:szCs w:val="22"/>
          <w:lang w:val="es-MX"/>
        </w:rPr>
      </w:pPr>
    </w:p>
    <w:p w14:paraId="31B6714E" w14:textId="77777777" w:rsidR="00212875" w:rsidRPr="0057288C" w:rsidRDefault="00015E7C" w:rsidP="00015E7C">
      <w:pPr>
        <w:spacing w:line="276" w:lineRule="auto"/>
        <w:jc w:val="both"/>
        <w:rPr>
          <w:rFonts w:ascii="Century Gothic" w:hAnsi="Century Gothic" w:cs="Arial"/>
          <w:b/>
          <w:i/>
          <w:sz w:val="22"/>
          <w:szCs w:val="22"/>
          <w:lang w:val="es-MX"/>
        </w:rPr>
      </w:pPr>
      <w:r w:rsidRPr="0057288C">
        <w:rPr>
          <w:rFonts w:ascii="Century Gothic" w:hAnsi="Century Gothic" w:cs="Arial"/>
          <w:b/>
          <w:sz w:val="22"/>
          <w:szCs w:val="22"/>
          <w:lang w:val="es-MX"/>
        </w:rPr>
        <w:t xml:space="preserve">4. </w:t>
      </w:r>
      <w:r w:rsidR="00212875" w:rsidRPr="0057288C">
        <w:rPr>
          <w:rFonts w:ascii="Century Gothic" w:hAnsi="Century Gothic" w:cs="Arial"/>
          <w:b/>
          <w:sz w:val="22"/>
          <w:szCs w:val="22"/>
          <w:lang w:val="es-MX"/>
        </w:rPr>
        <w:t>El Propósito del programa está vinculado con los objetivos del programa sectorial, especial</w:t>
      </w:r>
      <w:r w:rsidR="00CF0EA0" w:rsidRPr="0057288C">
        <w:rPr>
          <w:rFonts w:ascii="Century Gothic" w:hAnsi="Century Gothic" w:cs="Arial"/>
          <w:b/>
          <w:sz w:val="22"/>
          <w:szCs w:val="22"/>
          <w:lang w:val="es-MX"/>
        </w:rPr>
        <w:t xml:space="preserve"> o</w:t>
      </w:r>
      <w:r w:rsidR="00212875" w:rsidRPr="0057288C">
        <w:rPr>
          <w:rFonts w:ascii="Century Gothic" w:hAnsi="Century Gothic" w:cs="Arial"/>
          <w:b/>
          <w:sz w:val="22"/>
          <w:szCs w:val="22"/>
          <w:lang w:val="es-MX"/>
        </w:rPr>
        <w:t xml:space="preserve"> institucional considerando que:</w:t>
      </w:r>
    </w:p>
    <w:p w14:paraId="3F259347" w14:textId="77777777" w:rsidR="00212875" w:rsidRPr="0057288C" w:rsidRDefault="00212875" w:rsidP="00383CB1">
      <w:pPr>
        <w:pStyle w:val="Prrafodelista"/>
        <w:numPr>
          <w:ilvl w:val="0"/>
          <w:numId w:val="123"/>
        </w:numPr>
        <w:tabs>
          <w:tab w:val="left" w:pos="709"/>
        </w:tabs>
        <w:spacing w:line="276" w:lineRule="auto"/>
        <w:contextualSpacing w:val="0"/>
        <w:jc w:val="both"/>
        <w:rPr>
          <w:rFonts w:ascii="Century Gothic" w:hAnsi="Century Gothic" w:cs="Arial"/>
          <w:b/>
          <w:iCs/>
          <w:sz w:val="22"/>
          <w:szCs w:val="22"/>
          <w:lang w:val="es-MX"/>
        </w:rPr>
      </w:pPr>
      <w:r w:rsidRPr="0057288C">
        <w:rPr>
          <w:rFonts w:ascii="Century Gothic" w:hAnsi="Century Gothic" w:cs="Arial"/>
          <w:b/>
          <w:sz w:val="22"/>
          <w:szCs w:val="22"/>
          <w:lang w:val="es-MX"/>
        </w:rPr>
        <w:t xml:space="preserve">Existen conceptos comunes entre el Propósito y los objetivos del programa sectorial, </w:t>
      </w:r>
      <w:r w:rsidRPr="0057288C">
        <w:rPr>
          <w:rFonts w:ascii="Century Gothic" w:hAnsi="Century Gothic" w:cs="Arial"/>
          <w:b/>
          <w:sz w:val="22"/>
          <w:szCs w:val="22"/>
          <w:lang w:val="es-MX" w:eastAsia="en-US"/>
        </w:rPr>
        <w:t>especial o institucional,</w:t>
      </w:r>
      <w:r w:rsidRPr="0057288C">
        <w:rPr>
          <w:rFonts w:ascii="Century Gothic" w:hAnsi="Century Gothic" w:cs="Arial"/>
          <w:b/>
          <w:sz w:val="22"/>
          <w:szCs w:val="22"/>
          <w:lang w:val="es-MX"/>
        </w:rPr>
        <w:t xml:space="preserve"> por ejemplo: población objetivo</w:t>
      </w:r>
      <w:r w:rsidRPr="0057288C">
        <w:rPr>
          <w:rFonts w:ascii="Century Gothic" w:hAnsi="Century Gothic" w:cs="Arial"/>
          <w:b/>
          <w:iCs/>
          <w:sz w:val="22"/>
          <w:szCs w:val="22"/>
          <w:lang w:val="es-MX"/>
        </w:rPr>
        <w:t>.</w:t>
      </w:r>
    </w:p>
    <w:p w14:paraId="1F8FF1BF" w14:textId="77777777" w:rsidR="00212875" w:rsidRPr="0057288C" w:rsidRDefault="00212875" w:rsidP="00383CB1">
      <w:pPr>
        <w:pStyle w:val="Prrafodelista"/>
        <w:numPr>
          <w:ilvl w:val="0"/>
          <w:numId w:val="123"/>
        </w:numPr>
        <w:tabs>
          <w:tab w:val="left" w:pos="709"/>
        </w:tabs>
        <w:spacing w:line="276" w:lineRule="auto"/>
        <w:contextualSpacing w:val="0"/>
        <w:jc w:val="both"/>
        <w:rPr>
          <w:rFonts w:ascii="Century Gothic" w:hAnsi="Century Gothic" w:cs="Arial"/>
          <w:b/>
          <w:iCs/>
          <w:sz w:val="22"/>
          <w:szCs w:val="22"/>
          <w:lang w:val="es-MX"/>
        </w:rPr>
      </w:pPr>
      <w:r w:rsidRPr="0057288C">
        <w:rPr>
          <w:rFonts w:ascii="Century Gothic" w:hAnsi="Century Gothic" w:cs="Arial"/>
          <w:b/>
          <w:sz w:val="22"/>
          <w:szCs w:val="22"/>
          <w:lang w:val="es-MX"/>
        </w:rPr>
        <w:t xml:space="preserve">El logro del Propósito aporta al cumplimiento de alguna(s) de la(s) meta(s) de alguno(s) de los objetivos del programa sectorial, </w:t>
      </w:r>
      <w:r w:rsidRPr="0057288C">
        <w:rPr>
          <w:rFonts w:ascii="Century Gothic" w:hAnsi="Century Gothic" w:cs="Arial"/>
          <w:b/>
          <w:sz w:val="22"/>
          <w:szCs w:val="22"/>
          <w:lang w:val="es-MX" w:eastAsia="en-US"/>
        </w:rPr>
        <w:t>especial</w:t>
      </w:r>
      <w:r w:rsidR="00CF0EA0" w:rsidRPr="0057288C">
        <w:rPr>
          <w:rFonts w:ascii="Century Gothic" w:hAnsi="Century Gothic" w:cs="Arial"/>
          <w:b/>
          <w:sz w:val="22"/>
          <w:szCs w:val="22"/>
          <w:lang w:val="es-MX" w:eastAsia="en-US"/>
        </w:rPr>
        <w:t xml:space="preserve"> o </w:t>
      </w:r>
      <w:r w:rsidRPr="0057288C">
        <w:rPr>
          <w:rFonts w:ascii="Century Gothic" w:hAnsi="Century Gothic" w:cs="Arial"/>
          <w:b/>
          <w:sz w:val="22"/>
          <w:szCs w:val="22"/>
          <w:lang w:val="es-MX" w:eastAsia="en-US"/>
        </w:rPr>
        <w:t>institucional</w:t>
      </w:r>
      <w:r w:rsidRPr="0057288C">
        <w:rPr>
          <w:rFonts w:ascii="Century Gothic" w:hAnsi="Century Gothic" w:cs="Arial"/>
          <w:b/>
          <w:sz w:val="22"/>
          <w:szCs w:val="22"/>
          <w:lang w:val="es-MX"/>
        </w:rPr>
        <w:t>.</w:t>
      </w:r>
    </w:p>
    <w:p w14:paraId="4A62BDCC" w14:textId="77777777" w:rsidR="006727E1" w:rsidRPr="0057288C" w:rsidRDefault="006727E1" w:rsidP="00212875">
      <w:pPr>
        <w:tabs>
          <w:tab w:val="left" w:pos="540"/>
        </w:tabs>
        <w:spacing w:line="276" w:lineRule="auto"/>
        <w:jc w:val="both"/>
        <w:rPr>
          <w:rFonts w:ascii="Century Gothic" w:eastAsia="Times" w:hAnsi="Century Gothic" w:cs="Arial"/>
          <w:sz w:val="22"/>
          <w:szCs w:val="22"/>
          <w:lang w:val="es-MX"/>
        </w:rPr>
      </w:pPr>
    </w:p>
    <w:p w14:paraId="7039F5E4" w14:textId="43310392" w:rsidR="00E55D49" w:rsidRPr="0057288C" w:rsidRDefault="00212875" w:rsidP="00212875">
      <w:pPr>
        <w:tabs>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 xml:space="preserve">Si el programa no cuenta con un documento en el que se establezca con qué </w:t>
      </w:r>
      <w:r w:rsidRPr="0057288C">
        <w:rPr>
          <w:rFonts w:ascii="Century Gothic" w:hAnsi="Century Gothic" w:cs="Arial"/>
          <w:sz w:val="22"/>
          <w:szCs w:val="22"/>
          <w:lang w:val="es-MX" w:eastAsia="es-MX"/>
        </w:rPr>
        <w:t>objetivo(s) del programa sectorial, e</w:t>
      </w:r>
      <w:r w:rsidRPr="0057288C">
        <w:rPr>
          <w:rFonts w:ascii="Century Gothic" w:hAnsi="Century Gothic" w:cs="Arial"/>
          <w:sz w:val="22"/>
          <w:szCs w:val="22"/>
          <w:lang w:val="es-MX"/>
        </w:rPr>
        <w:t>special o institucional se relaciona el Propósito</w:t>
      </w:r>
      <w:r w:rsidRPr="0057288C">
        <w:rPr>
          <w:rFonts w:ascii="Century Gothic" w:hAnsi="Century Gothic" w:cs="Arial"/>
          <w:sz w:val="22"/>
          <w:szCs w:val="22"/>
          <w:lang w:val="es-MX" w:eastAsia="es-MX"/>
        </w:rPr>
        <w:t xml:space="preserve">,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r w:rsidR="00D047F4" w:rsidRPr="0057288C">
        <w:rPr>
          <w:rFonts w:ascii="Century Gothic" w:hAnsi="Century Gothic" w:cs="Arial"/>
          <w:sz w:val="22"/>
          <w:szCs w:val="22"/>
          <w:lang w:val="es-MX" w:eastAsia="es-MX"/>
        </w:rPr>
        <w:t xml:space="preserve"> </w:t>
      </w:r>
    </w:p>
    <w:p w14:paraId="70F6B10E" w14:textId="77777777" w:rsidR="004813B0" w:rsidRPr="0057288C" w:rsidRDefault="004813B0" w:rsidP="00212875">
      <w:pPr>
        <w:tabs>
          <w:tab w:val="left" w:pos="540"/>
        </w:tabs>
        <w:spacing w:line="276" w:lineRule="auto"/>
        <w:jc w:val="both"/>
        <w:rPr>
          <w:rFonts w:ascii="Century Gothic" w:hAnsi="Century Gothic" w:cs="Arial"/>
          <w:sz w:val="22"/>
          <w:szCs w:val="22"/>
          <w:lang w:val="es-MX" w:eastAsia="es-MX"/>
        </w:rPr>
      </w:pPr>
    </w:p>
    <w:p w14:paraId="294C1640" w14:textId="76172516" w:rsidR="00D047F4" w:rsidRPr="0057288C" w:rsidRDefault="00D047F4" w:rsidP="00212875">
      <w:pPr>
        <w:tabs>
          <w:tab w:val="left" w:pos="540"/>
        </w:tabs>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el programa sectorial, especial</w:t>
      </w:r>
      <w:r w:rsidR="00CF0EA0" w:rsidRPr="0057288C">
        <w:rPr>
          <w:rFonts w:ascii="Century Gothic" w:hAnsi="Century Gothic" w:cs="Arial"/>
          <w:sz w:val="22"/>
          <w:szCs w:val="22"/>
          <w:lang w:val="es-MX" w:eastAsia="es-MX"/>
        </w:rPr>
        <w:t xml:space="preserve"> o</w:t>
      </w:r>
      <w:r w:rsidRPr="0057288C">
        <w:rPr>
          <w:rFonts w:ascii="Century Gothic" w:hAnsi="Century Gothic" w:cs="Arial"/>
          <w:sz w:val="22"/>
          <w:szCs w:val="22"/>
          <w:lang w:val="es-MX" w:eastAsia="es-MX"/>
        </w:rPr>
        <w:t xml:space="preserve"> institucional </w:t>
      </w:r>
      <w:r w:rsidR="00CF0EA0" w:rsidRPr="0057288C">
        <w:rPr>
          <w:rFonts w:ascii="Century Gothic" w:hAnsi="Century Gothic" w:cs="Arial"/>
          <w:sz w:val="22"/>
          <w:szCs w:val="22"/>
          <w:lang w:val="es-MX" w:eastAsia="es-MX"/>
        </w:rPr>
        <w:t xml:space="preserve">al que se vincula el programa </w:t>
      </w:r>
      <w:r w:rsidR="00E55D49" w:rsidRPr="0057288C">
        <w:rPr>
          <w:rFonts w:ascii="Century Gothic" w:hAnsi="Century Gothic" w:cs="Arial"/>
          <w:sz w:val="22"/>
          <w:szCs w:val="22"/>
          <w:lang w:val="es-MX" w:eastAsia="es-MX"/>
        </w:rPr>
        <w:t xml:space="preserve">presupuestario </w:t>
      </w:r>
      <w:r w:rsidR="00CF0EA0" w:rsidRPr="0057288C">
        <w:rPr>
          <w:rFonts w:ascii="Century Gothic" w:hAnsi="Century Gothic" w:cs="Arial"/>
          <w:sz w:val="22"/>
          <w:szCs w:val="22"/>
          <w:lang w:val="es-MX" w:eastAsia="es-MX"/>
        </w:rPr>
        <w:t>evaluado no ha sido publicado, la respuesta es “</w:t>
      </w:r>
      <w:r w:rsidR="00CF0EA0" w:rsidRPr="0057288C">
        <w:rPr>
          <w:rFonts w:ascii="Century Gothic" w:hAnsi="Century Gothic" w:cs="Arial"/>
          <w:b/>
          <w:sz w:val="22"/>
          <w:szCs w:val="22"/>
          <w:lang w:val="es-MX" w:eastAsia="es-MX"/>
        </w:rPr>
        <w:t>No Aplica</w:t>
      </w:r>
      <w:r w:rsidR="00CF0EA0" w:rsidRPr="0057288C">
        <w:rPr>
          <w:rFonts w:ascii="Century Gothic" w:hAnsi="Century Gothic" w:cs="Arial"/>
          <w:sz w:val="22"/>
          <w:szCs w:val="22"/>
          <w:lang w:val="es-MX" w:eastAsia="es-MX"/>
        </w:rPr>
        <w:t>”.</w:t>
      </w:r>
    </w:p>
    <w:p w14:paraId="0AFEE0CB" w14:textId="77777777" w:rsidR="004813B0" w:rsidRPr="0057288C" w:rsidRDefault="004813B0" w:rsidP="00212875">
      <w:pPr>
        <w:tabs>
          <w:tab w:val="left" w:pos="540"/>
        </w:tabs>
        <w:spacing w:after="240" w:line="276" w:lineRule="auto"/>
        <w:jc w:val="both"/>
        <w:rPr>
          <w:rFonts w:ascii="Century Gothic" w:hAnsi="Century Gothic" w:cs="Arial"/>
          <w:sz w:val="22"/>
          <w:szCs w:val="22"/>
          <w:lang w:val="es-MX" w:eastAsia="es-MX"/>
        </w:rPr>
      </w:pPr>
    </w:p>
    <w:p w14:paraId="4780337B" w14:textId="42F34DDD" w:rsidR="00212875" w:rsidRPr="0057288C" w:rsidRDefault="00212875" w:rsidP="00212875">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9203"/>
      </w:tblGrid>
      <w:tr w:rsidR="00212875" w:rsidRPr="0057288C" w14:paraId="78E62C4B" w14:textId="77777777" w:rsidTr="004813B0">
        <w:trPr>
          <w:trHeight w:val="312"/>
          <w:tblHeader/>
          <w:jc w:val="center"/>
        </w:trPr>
        <w:tc>
          <w:tcPr>
            <w:tcW w:w="763" w:type="dxa"/>
            <w:shd w:val="clear" w:color="auto" w:fill="auto"/>
            <w:vAlign w:val="center"/>
          </w:tcPr>
          <w:p w14:paraId="1C43C0FD" w14:textId="77777777" w:rsidR="00212875" w:rsidRPr="0057288C" w:rsidRDefault="00212875" w:rsidP="00E559F7">
            <w:pPr>
              <w:pStyle w:val="Prrafodelista1"/>
              <w:spacing w:after="0" w:line="240" w:lineRule="atLeast"/>
              <w:ind w:left="0"/>
              <w:jc w:val="center"/>
              <w:rPr>
                <w:rFonts w:ascii="Century Gothic" w:hAnsi="Century Gothic" w:cs="Arial"/>
                <w:b/>
                <w:lang w:eastAsia="es-MX"/>
              </w:rPr>
            </w:pPr>
            <w:r w:rsidRPr="0057288C">
              <w:rPr>
                <w:rFonts w:ascii="Century Gothic" w:hAnsi="Century Gothic" w:cs="Arial"/>
                <w:b/>
                <w:lang w:eastAsia="es-MX"/>
              </w:rPr>
              <w:t>Nivel</w:t>
            </w:r>
          </w:p>
        </w:tc>
        <w:tc>
          <w:tcPr>
            <w:tcW w:w="9203" w:type="dxa"/>
            <w:shd w:val="clear" w:color="auto" w:fill="auto"/>
            <w:vAlign w:val="center"/>
          </w:tcPr>
          <w:p w14:paraId="6E4F7270" w14:textId="77777777" w:rsidR="00212875" w:rsidRPr="0057288C" w:rsidRDefault="00212875" w:rsidP="00E559F7">
            <w:pPr>
              <w:pStyle w:val="Prrafodelista1"/>
              <w:spacing w:after="0" w:line="240" w:lineRule="atLeast"/>
              <w:ind w:left="0"/>
              <w:jc w:val="center"/>
              <w:rPr>
                <w:rFonts w:ascii="Century Gothic" w:hAnsi="Century Gothic" w:cs="Arial"/>
                <w:b/>
                <w:lang w:eastAsia="es-MX"/>
              </w:rPr>
            </w:pPr>
            <w:r w:rsidRPr="0057288C">
              <w:rPr>
                <w:rFonts w:ascii="Century Gothic" w:hAnsi="Century Gothic" w:cs="Arial"/>
                <w:b/>
                <w:lang w:eastAsia="es-MX"/>
              </w:rPr>
              <w:t>Criterios</w:t>
            </w:r>
          </w:p>
        </w:tc>
      </w:tr>
      <w:tr w:rsidR="00212875" w:rsidRPr="0057288C" w14:paraId="4B864876" w14:textId="77777777" w:rsidTr="00A676E6">
        <w:trPr>
          <w:jc w:val="center"/>
        </w:trPr>
        <w:tc>
          <w:tcPr>
            <w:tcW w:w="763" w:type="dxa"/>
            <w:vAlign w:val="center"/>
          </w:tcPr>
          <w:p w14:paraId="313E31F5" w14:textId="77777777" w:rsidR="00212875" w:rsidRPr="0057288C" w:rsidRDefault="00212875" w:rsidP="00A676E6">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203" w:type="dxa"/>
            <w:vAlign w:val="center"/>
          </w:tcPr>
          <w:p w14:paraId="3A0F4F75" w14:textId="77777777" w:rsidR="00212875" w:rsidRPr="0057288C" w:rsidRDefault="00212875"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El programa cuenta con un documento en el que se establece la relación del Propósito con </w:t>
            </w:r>
            <w:r w:rsidR="00E55D49" w:rsidRPr="0057288C">
              <w:rPr>
                <w:rFonts w:ascii="Century Gothic" w:hAnsi="Century Gothic" w:cs="Arial"/>
                <w:iCs/>
                <w:sz w:val="22"/>
                <w:szCs w:val="22"/>
                <w:lang w:val="es-MX" w:eastAsia="es-MX"/>
              </w:rPr>
              <w:t>los objetivos</w:t>
            </w:r>
            <w:r w:rsidRPr="0057288C">
              <w:rPr>
                <w:rFonts w:ascii="Century Gothic" w:hAnsi="Century Gothic" w:cs="Arial"/>
                <w:iCs/>
                <w:sz w:val="22"/>
                <w:szCs w:val="22"/>
                <w:lang w:val="es-MX" w:eastAsia="es-MX"/>
              </w:rPr>
              <w:t>(s) del programa sectorial, especial</w:t>
            </w:r>
            <w:r w:rsidR="00CF0EA0" w:rsidRPr="0057288C">
              <w:rPr>
                <w:rFonts w:ascii="Century Gothic" w:hAnsi="Century Gothic" w:cs="Arial"/>
                <w:iCs/>
                <w:sz w:val="22"/>
                <w:szCs w:val="22"/>
                <w:lang w:val="es-MX" w:eastAsia="es-MX"/>
              </w:rPr>
              <w:t xml:space="preserve"> o</w:t>
            </w:r>
            <w:r w:rsidRPr="0057288C">
              <w:rPr>
                <w:rFonts w:ascii="Century Gothic" w:hAnsi="Century Gothic" w:cs="Arial"/>
                <w:iCs/>
                <w:sz w:val="22"/>
                <w:szCs w:val="22"/>
                <w:lang w:val="es-MX" w:eastAsia="es-MX"/>
              </w:rPr>
              <w:t xml:space="preserve"> institucional, y</w:t>
            </w:r>
          </w:p>
          <w:p w14:paraId="786811F8" w14:textId="77777777" w:rsidR="00212875" w:rsidRPr="0057288C" w:rsidRDefault="00212875"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No es posible determinar vinculación con los aspectos establecidos en la pregunta.</w:t>
            </w:r>
          </w:p>
        </w:tc>
      </w:tr>
      <w:tr w:rsidR="00212875" w:rsidRPr="0057288C" w14:paraId="6886E4E2" w14:textId="77777777" w:rsidTr="00A676E6">
        <w:trPr>
          <w:jc w:val="center"/>
        </w:trPr>
        <w:tc>
          <w:tcPr>
            <w:tcW w:w="763" w:type="dxa"/>
            <w:vAlign w:val="center"/>
          </w:tcPr>
          <w:p w14:paraId="7996A9F6" w14:textId="77777777" w:rsidR="00212875" w:rsidRPr="0057288C" w:rsidRDefault="00212875" w:rsidP="00A676E6">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203" w:type="dxa"/>
            <w:vAlign w:val="center"/>
          </w:tcPr>
          <w:p w14:paraId="24032D11" w14:textId="77777777" w:rsidR="00212875" w:rsidRPr="0057288C" w:rsidRDefault="00212875"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El programa cuenta con un documento en el que se establece la relación del Propósito con </w:t>
            </w:r>
            <w:r w:rsidR="00E55D49" w:rsidRPr="0057288C">
              <w:rPr>
                <w:rFonts w:ascii="Century Gothic" w:hAnsi="Century Gothic" w:cs="Arial"/>
                <w:iCs/>
                <w:sz w:val="22"/>
                <w:szCs w:val="22"/>
                <w:lang w:val="es-MX" w:eastAsia="es-MX"/>
              </w:rPr>
              <w:t>los objetivos</w:t>
            </w:r>
            <w:r w:rsidRPr="0057288C">
              <w:rPr>
                <w:rFonts w:ascii="Century Gothic" w:hAnsi="Century Gothic" w:cs="Arial"/>
                <w:iCs/>
                <w:sz w:val="22"/>
                <w:szCs w:val="22"/>
                <w:lang w:val="es-MX" w:eastAsia="es-MX"/>
              </w:rPr>
              <w:t xml:space="preserve">(s) del programa </w:t>
            </w:r>
            <w:r w:rsidR="00CF0EA0" w:rsidRPr="0057288C">
              <w:rPr>
                <w:rFonts w:ascii="Century Gothic" w:hAnsi="Century Gothic" w:cs="Arial"/>
                <w:iCs/>
                <w:sz w:val="22"/>
                <w:szCs w:val="22"/>
                <w:lang w:val="es-MX" w:eastAsia="es-MX"/>
              </w:rPr>
              <w:t xml:space="preserve">sectorial, especial o institucional, </w:t>
            </w:r>
            <w:r w:rsidRPr="0057288C">
              <w:rPr>
                <w:rFonts w:ascii="Century Gothic" w:hAnsi="Century Gothic" w:cs="Arial"/>
                <w:iCs/>
                <w:sz w:val="22"/>
                <w:szCs w:val="22"/>
                <w:lang w:val="es-MX" w:eastAsia="es-MX"/>
              </w:rPr>
              <w:t>y</w:t>
            </w:r>
          </w:p>
          <w:p w14:paraId="28E4B1D4" w14:textId="77777777" w:rsidR="00212875" w:rsidRPr="0057288C" w:rsidRDefault="00212875"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Es posible determinar vinculación con uno de los aspectos establecidos en la pregunta.</w:t>
            </w:r>
          </w:p>
        </w:tc>
      </w:tr>
      <w:tr w:rsidR="00212875" w:rsidRPr="0057288C" w14:paraId="47D1BC2D" w14:textId="77777777" w:rsidTr="00A676E6">
        <w:trPr>
          <w:jc w:val="center"/>
        </w:trPr>
        <w:tc>
          <w:tcPr>
            <w:tcW w:w="763" w:type="dxa"/>
            <w:vAlign w:val="center"/>
          </w:tcPr>
          <w:p w14:paraId="1A07AE43" w14:textId="77777777" w:rsidR="00212875" w:rsidRPr="0057288C" w:rsidRDefault="00212875" w:rsidP="00A676E6">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203" w:type="dxa"/>
            <w:vAlign w:val="center"/>
          </w:tcPr>
          <w:p w14:paraId="33B4F2FE" w14:textId="77777777" w:rsidR="00212875" w:rsidRPr="0057288C" w:rsidRDefault="00212875"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El programa cuenta con un documento en el que se establece la relación del Propósito con </w:t>
            </w:r>
            <w:r w:rsidR="00E55D49" w:rsidRPr="0057288C">
              <w:rPr>
                <w:rFonts w:ascii="Century Gothic" w:hAnsi="Century Gothic" w:cs="Arial"/>
                <w:iCs/>
                <w:sz w:val="22"/>
                <w:szCs w:val="22"/>
                <w:lang w:val="es-MX" w:eastAsia="es-MX"/>
              </w:rPr>
              <w:t>los objetivos</w:t>
            </w:r>
            <w:r w:rsidRPr="0057288C">
              <w:rPr>
                <w:rFonts w:ascii="Century Gothic" w:hAnsi="Century Gothic" w:cs="Arial"/>
                <w:iCs/>
                <w:sz w:val="22"/>
                <w:szCs w:val="22"/>
                <w:lang w:val="es-MX" w:eastAsia="es-MX"/>
              </w:rPr>
              <w:t xml:space="preserve">(s) del programa </w:t>
            </w:r>
            <w:r w:rsidR="00CF0EA0" w:rsidRPr="0057288C">
              <w:rPr>
                <w:rFonts w:ascii="Century Gothic" w:hAnsi="Century Gothic" w:cs="Arial"/>
                <w:iCs/>
                <w:sz w:val="22"/>
                <w:szCs w:val="22"/>
                <w:lang w:val="es-MX" w:eastAsia="es-MX"/>
              </w:rPr>
              <w:t xml:space="preserve">sectorial, especial o institucional, </w:t>
            </w:r>
            <w:r w:rsidRPr="0057288C">
              <w:rPr>
                <w:rFonts w:ascii="Century Gothic" w:hAnsi="Century Gothic" w:cs="Arial"/>
                <w:iCs/>
                <w:sz w:val="22"/>
                <w:szCs w:val="22"/>
                <w:lang w:val="es-MX" w:eastAsia="es-MX"/>
              </w:rPr>
              <w:t>y</w:t>
            </w:r>
          </w:p>
          <w:p w14:paraId="3FDACC05" w14:textId="77777777" w:rsidR="00212875" w:rsidRPr="0057288C" w:rsidRDefault="00212875"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Es posible determinar vinculación con todos los aspectos establecidos en la pregunta.</w:t>
            </w:r>
          </w:p>
        </w:tc>
      </w:tr>
      <w:tr w:rsidR="00212875" w:rsidRPr="0057288C" w14:paraId="16D93E66" w14:textId="77777777" w:rsidTr="00A676E6">
        <w:trPr>
          <w:jc w:val="center"/>
        </w:trPr>
        <w:tc>
          <w:tcPr>
            <w:tcW w:w="763" w:type="dxa"/>
            <w:vAlign w:val="center"/>
          </w:tcPr>
          <w:p w14:paraId="542CD473" w14:textId="77777777" w:rsidR="00212875" w:rsidRPr="0057288C" w:rsidRDefault="00212875" w:rsidP="00A676E6">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203" w:type="dxa"/>
            <w:vAlign w:val="center"/>
          </w:tcPr>
          <w:p w14:paraId="56DF3244" w14:textId="77777777" w:rsidR="00212875" w:rsidRPr="0057288C" w:rsidRDefault="00212875"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programa cuenta con un documento en el que se establece la relación</w:t>
            </w:r>
            <w:r w:rsidR="00603860" w:rsidRPr="0057288C">
              <w:rPr>
                <w:rFonts w:ascii="Century Gothic" w:hAnsi="Century Gothic" w:cs="Arial"/>
                <w:iCs/>
                <w:sz w:val="22"/>
                <w:szCs w:val="22"/>
                <w:lang w:val="es-MX" w:eastAsia="es-MX"/>
              </w:rPr>
              <w:t xml:space="preserve"> </w:t>
            </w:r>
            <w:r w:rsidRPr="0057288C">
              <w:rPr>
                <w:rFonts w:ascii="Century Gothic" w:hAnsi="Century Gothic" w:cs="Arial"/>
                <w:iCs/>
                <w:sz w:val="22"/>
                <w:szCs w:val="22"/>
                <w:lang w:val="es-MX" w:eastAsia="es-MX"/>
              </w:rPr>
              <w:t xml:space="preserve">del Propósito con </w:t>
            </w:r>
            <w:r w:rsidR="00E55D49" w:rsidRPr="0057288C">
              <w:rPr>
                <w:rFonts w:ascii="Century Gothic" w:hAnsi="Century Gothic" w:cs="Arial"/>
                <w:iCs/>
                <w:sz w:val="22"/>
                <w:szCs w:val="22"/>
                <w:lang w:val="es-MX" w:eastAsia="es-MX"/>
              </w:rPr>
              <w:t>los objetivos</w:t>
            </w:r>
            <w:r w:rsidRPr="0057288C">
              <w:rPr>
                <w:rFonts w:ascii="Century Gothic" w:hAnsi="Century Gothic" w:cs="Arial"/>
                <w:iCs/>
                <w:sz w:val="22"/>
                <w:szCs w:val="22"/>
                <w:lang w:val="es-MX" w:eastAsia="es-MX"/>
              </w:rPr>
              <w:t xml:space="preserve">(s) del programa </w:t>
            </w:r>
            <w:r w:rsidR="00CF0EA0" w:rsidRPr="0057288C">
              <w:rPr>
                <w:rFonts w:ascii="Century Gothic" w:hAnsi="Century Gothic" w:cs="Arial"/>
                <w:iCs/>
                <w:sz w:val="22"/>
                <w:szCs w:val="22"/>
                <w:lang w:val="es-MX" w:eastAsia="es-MX"/>
              </w:rPr>
              <w:t xml:space="preserve">sectorial, especial o institucional, </w:t>
            </w:r>
            <w:r w:rsidRPr="0057288C">
              <w:rPr>
                <w:rFonts w:ascii="Century Gothic" w:hAnsi="Century Gothic" w:cs="Arial"/>
                <w:iCs/>
                <w:sz w:val="22"/>
                <w:szCs w:val="22"/>
                <w:lang w:val="es-MX" w:eastAsia="es-MX"/>
              </w:rPr>
              <w:t>y</w:t>
            </w:r>
          </w:p>
          <w:p w14:paraId="4B984986" w14:textId="77777777" w:rsidR="00212875" w:rsidRPr="0057288C" w:rsidRDefault="00212875"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Es posible determinar vinculación con todos los aspectos establecidos en la pregunta, y</w:t>
            </w:r>
          </w:p>
          <w:p w14:paraId="2C4965F5" w14:textId="77777777" w:rsidR="00212875" w:rsidRPr="0057288C" w:rsidRDefault="00212875"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lastRenderedPageBreak/>
              <w:t xml:space="preserve">El logro del Propósito es suficiente para el cumplimiento de alguna(s) de la(s) meta(s) de alguno(s) de los objetivos del programa </w:t>
            </w:r>
            <w:r w:rsidR="00CF0EA0" w:rsidRPr="0057288C">
              <w:rPr>
                <w:rFonts w:ascii="Century Gothic" w:hAnsi="Century Gothic" w:cs="Arial"/>
                <w:iCs/>
                <w:sz w:val="22"/>
                <w:szCs w:val="22"/>
                <w:lang w:val="es-MX" w:eastAsia="es-MX"/>
              </w:rPr>
              <w:t>sectorial, especial o institucional</w:t>
            </w:r>
            <w:r w:rsidRPr="0057288C">
              <w:rPr>
                <w:rFonts w:ascii="Century Gothic" w:hAnsi="Century Gothic" w:cs="Arial"/>
                <w:iCs/>
                <w:sz w:val="22"/>
                <w:szCs w:val="22"/>
                <w:lang w:val="es-MX" w:eastAsia="es-MX"/>
              </w:rPr>
              <w:t>.</w:t>
            </w:r>
          </w:p>
        </w:tc>
      </w:tr>
    </w:tbl>
    <w:p w14:paraId="273B9317" w14:textId="77777777" w:rsidR="00212875" w:rsidRPr="0057288C" w:rsidRDefault="00212875" w:rsidP="00212875">
      <w:pPr>
        <w:tabs>
          <w:tab w:val="left" w:pos="567"/>
        </w:tabs>
        <w:spacing w:line="276" w:lineRule="auto"/>
        <w:ind w:left="426" w:hanging="426"/>
        <w:jc w:val="both"/>
        <w:rPr>
          <w:rFonts w:ascii="Century Gothic" w:hAnsi="Century Gothic" w:cs="Arial"/>
          <w:sz w:val="22"/>
          <w:szCs w:val="22"/>
          <w:lang w:val="es-MX"/>
        </w:rPr>
      </w:pPr>
    </w:p>
    <w:p w14:paraId="3386B080" w14:textId="49181912" w:rsidR="00212875" w:rsidRPr="0057288C" w:rsidRDefault="00212875" w:rsidP="00841B8D">
      <w:pPr>
        <w:pStyle w:val="Prrafodelista"/>
        <w:numPr>
          <w:ilvl w:val="1"/>
          <w:numId w:val="49"/>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En la respuesta se debe incluir el objetivo y el nombre del programa sectorial, especial o institucional al que está vinculado el programa. En caso de que exista más de un objetivo o programas sectoriales, especiales e institucionales con los que se vincule, se deben incluir en la respuesta.</w:t>
      </w:r>
    </w:p>
    <w:p w14:paraId="3C8698D6" w14:textId="77777777" w:rsidR="006727E1" w:rsidRPr="0057288C" w:rsidRDefault="006727E1" w:rsidP="006727E1">
      <w:pPr>
        <w:pStyle w:val="Prrafodelista"/>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p>
    <w:p w14:paraId="674A4511" w14:textId="12A226A8" w:rsidR="00212875" w:rsidRPr="0057288C" w:rsidRDefault="00212875" w:rsidP="00841B8D">
      <w:pPr>
        <w:pStyle w:val="Prrafodelista"/>
        <w:numPr>
          <w:ilvl w:val="1"/>
          <w:numId w:val="49"/>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Las fuentes de información mínimas a utilizar deben ser los programas sectoriales, especiales y/o institucionales relacionados con el programa, la MIR, las ROP y/o documento normativo.</w:t>
      </w:r>
    </w:p>
    <w:p w14:paraId="49D97361" w14:textId="77777777" w:rsidR="006727E1" w:rsidRPr="0057288C" w:rsidRDefault="006727E1" w:rsidP="006727E1">
      <w:pPr>
        <w:pStyle w:val="Prrafodelista"/>
        <w:rPr>
          <w:rFonts w:ascii="Century Gothic" w:hAnsi="Century Gothic" w:cs="Arial"/>
          <w:sz w:val="22"/>
          <w:szCs w:val="22"/>
          <w:lang w:val="es-MX"/>
        </w:rPr>
      </w:pPr>
    </w:p>
    <w:p w14:paraId="24076F3C" w14:textId="77777777" w:rsidR="00212875" w:rsidRPr="0057288C" w:rsidRDefault="00212875" w:rsidP="00841B8D">
      <w:pPr>
        <w:pStyle w:val="Prrafodelista"/>
        <w:numPr>
          <w:ilvl w:val="1"/>
          <w:numId w:val="49"/>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w:t>
      </w:r>
      <w:r w:rsidR="00590073" w:rsidRPr="0057288C">
        <w:rPr>
          <w:rFonts w:ascii="Century Gothic" w:hAnsi="Century Gothic" w:cs="Arial"/>
          <w:sz w:val="22"/>
          <w:szCs w:val="22"/>
          <w:lang w:val="es-MX"/>
        </w:rPr>
        <w:t>as respuestas de las preguntas</w:t>
      </w:r>
      <w:r w:rsidR="00AA328B" w:rsidRPr="0057288C">
        <w:rPr>
          <w:rFonts w:ascii="Century Gothic" w:hAnsi="Century Gothic" w:cs="Arial"/>
          <w:sz w:val="22"/>
          <w:szCs w:val="22"/>
          <w:lang w:val="es-MX"/>
        </w:rPr>
        <w:t xml:space="preserve"> </w:t>
      </w:r>
      <w:r w:rsidR="002975F3" w:rsidRPr="0057288C">
        <w:rPr>
          <w:rFonts w:ascii="Century Gothic" w:hAnsi="Century Gothic" w:cs="Arial"/>
          <w:sz w:val="22"/>
          <w:szCs w:val="22"/>
          <w:lang w:val="es-MX"/>
        </w:rPr>
        <w:t>5</w:t>
      </w:r>
      <w:r w:rsidR="00AA328B" w:rsidRPr="0057288C">
        <w:rPr>
          <w:rFonts w:ascii="Century Gothic" w:hAnsi="Century Gothic" w:cs="Arial"/>
          <w:sz w:val="22"/>
          <w:szCs w:val="22"/>
          <w:lang w:val="es-MX"/>
        </w:rPr>
        <w:t xml:space="preserve"> y 30</w:t>
      </w:r>
      <w:r w:rsidRPr="0057288C">
        <w:rPr>
          <w:rFonts w:ascii="Century Gothic" w:hAnsi="Century Gothic" w:cs="Arial"/>
          <w:sz w:val="22"/>
          <w:szCs w:val="22"/>
          <w:lang w:val="es-MX"/>
        </w:rPr>
        <w:t>.</w:t>
      </w:r>
    </w:p>
    <w:p w14:paraId="47A22291" w14:textId="30868B93" w:rsidR="00212875" w:rsidRPr="0057288C" w:rsidRDefault="003D2427" w:rsidP="006727E1">
      <w:pPr>
        <w:pStyle w:val="Prrafodelista"/>
        <w:ind w:left="0"/>
        <w:rPr>
          <w:rFonts w:ascii="Century Gothic" w:hAnsi="Century Gothic" w:cs="Arial"/>
          <w:sz w:val="22"/>
          <w:szCs w:val="22"/>
          <w:lang w:val="es-MX"/>
        </w:rPr>
      </w:pPr>
      <w:r w:rsidRPr="0057288C">
        <w:rPr>
          <w:lang w:val="es-MX"/>
        </w:rPr>
        <w:br w:type="page"/>
      </w:r>
      <w:r w:rsidR="00015E7C" w:rsidRPr="0057288C">
        <w:rPr>
          <w:rFonts w:ascii="Century Gothic" w:hAnsi="Century Gothic"/>
          <w:b/>
          <w:lang w:val="es-MX"/>
        </w:rPr>
        <w:lastRenderedPageBreak/>
        <w:t>5</w:t>
      </w:r>
      <w:r w:rsidR="00015E7C" w:rsidRPr="0057288C">
        <w:rPr>
          <w:b/>
          <w:lang w:val="es-MX"/>
        </w:rPr>
        <w:t>.</w:t>
      </w:r>
      <w:r w:rsidR="00015E7C" w:rsidRPr="0057288C">
        <w:rPr>
          <w:lang w:val="es-MX"/>
        </w:rPr>
        <w:t xml:space="preserve"> </w:t>
      </w:r>
      <w:r w:rsidR="00212875" w:rsidRPr="0057288C">
        <w:rPr>
          <w:rFonts w:ascii="Century Gothic" w:hAnsi="Century Gothic" w:cs="Arial"/>
          <w:b/>
          <w:sz w:val="22"/>
          <w:szCs w:val="22"/>
          <w:lang w:val="es-MX"/>
        </w:rPr>
        <w:t>¿Con cuáles metas y objetivos, así como estrategias transversales del Plan Nacional de Desarrollo vigente está vinculado el objetivo sectorial, especial</w:t>
      </w:r>
      <w:r w:rsidR="006822D4" w:rsidRPr="0057288C">
        <w:rPr>
          <w:rFonts w:ascii="Century Gothic" w:hAnsi="Century Gothic" w:cs="Arial"/>
          <w:b/>
          <w:sz w:val="22"/>
          <w:szCs w:val="22"/>
          <w:lang w:val="es-MX"/>
        </w:rPr>
        <w:t xml:space="preserve"> o</w:t>
      </w:r>
      <w:r w:rsidR="00212875" w:rsidRPr="0057288C">
        <w:rPr>
          <w:rFonts w:ascii="Century Gothic" w:hAnsi="Century Gothic" w:cs="Arial"/>
          <w:b/>
          <w:sz w:val="22"/>
          <w:szCs w:val="22"/>
          <w:lang w:val="es-MX"/>
        </w:rPr>
        <w:t xml:space="preserve"> institucional relacionado con el programa?</w:t>
      </w:r>
    </w:p>
    <w:p w14:paraId="3214FD47" w14:textId="77777777" w:rsidR="00212875" w:rsidRPr="0057288C" w:rsidRDefault="00212875" w:rsidP="00212875">
      <w:pPr>
        <w:tabs>
          <w:tab w:val="left" w:pos="540"/>
        </w:tabs>
        <w:spacing w:line="276" w:lineRule="auto"/>
        <w:jc w:val="both"/>
        <w:rPr>
          <w:rFonts w:ascii="Century Gothic" w:eastAsia="Times" w:hAnsi="Century Gothic" w:cs="Arial"/>
          <w:sz w:val="22"/>
          <w:szCs w:val="22"/>
          <w:lang w:val="es-MX"/>
        </w:rPr>
      </w:pPr>
    </w:p>
    <w:p w14:paraId="6A455625" w14:textId="77777777" w:rsidR="00212875" w:rsidRPr="0057288C" w:rsidRDefault="00212875" w:rsidP="00902813">
      <w:pPr>
        <w:tabs>
          <w:tab w:val="left" w:pos="540"/>
        </w:tabs>
        <w:spacing w:line="276" w:lineRule="auto"/>
        <w:ind w:left="425" w:hanging="425"/>
        <w:jc w:val="both"/>
        <w:rPr>
          <w:rFonts w:ascii="Century Gothic" w:eastAsia="Times" w:hAnsi="Century Gothic" w:cs="Arial"/>
          <w:iCs/>
          <w:sz w:val="22"/>
          <w:szCs w:val="22"/>
          <w:lang w:val="es-MX"/>
        </w:rPr>
      </w:pPr>
      <w:r w:rsidRPr="0057288C">
        <w:rPr>
          <w:rFonts w:ascii="Century Gothic" w:eastAsia="Times" w:hAnsi="Century Gothic" w:cs="Arial"/>
          <w:iCs/>
          <w:sz w:val="22"/>
          <w:szCs w:val="22"/>
          <w:lang w:val="es-MX"/>
        </w:rPr>
        <w:t xml:space="preserve">No </w:t>
      </w:r>
      <w:r w:rsidRPr="0057288C">
        <w:rPr>
          <w:rFonts w:ascii="Century Gothic" w:hAnsi="Century Gothic" w:cs="Arial"/>
          <w:sz w:val="22"/>
          <w:szCs w:val="22"/>
          <w:lang w:val="es-MX"/>
        </w:rPr>
        <w:t>procede</w:t>
      </w:r>
      <w:r w:rsidRPr="0057288C">
        <w:rPr>
          <w:rFonts w:ascii="Century Gothic" w:eastAsia="Times" w:hAnsi="Century Gothic" w:cs="Arial"/>
          <w:iCs/>
          <w:sz w:val="22"/>
          <w:szCs w:val="22"/>
          <w:lang w:val="es-MX"/>
        </w:rPr>
        <w:t xml:space="preserve"> valoración cuantitativa.</w:t>
      </w:r>
    </w:p>
    <w:p w14:paraId="0106C2FB" w14:textId="77777777" w:rsidR="00212875" w:rsidRPr="0057288C" w:rsidRDefault="00212875" w:rsidP="00902813">
      <w:pPr>
        <w:tabs>
          <w:tab w:val="left" w:pos="540"/>
        </w:tabs>
        <w:spacing w:line="276" w:lineRule="auto"/>
        <w:jc w:val="both"/>
        <w:rPr>
          <w:rFonts w:ascii="Century Gothic" w:hAnsi="Century Gothic" w:cs="Arial"/>
          <w:sz w:val="22"/>
          <w:szCs w:val="22"/>
          <w:lang w:val="es-MX" w:eastAsia="es-MX"/>
        </w:rPr>
      </w:pPr>
    </w:p>
    <w:p w14:paraId="7B72BC1F" w14:textId="77777777" w:rsidR="00212875" w:rsidRPr="0057288C" w:rsidRDefault="00212875" w:rsidP="00841B8D">
      <w:pPr>
        <w:pStyle w:val="Prrafodelista"/>
        <w:numPr>
          <w:ilvl w:val="1"/>
          <w:numId w:val="51"/>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En la respuesta se deben incluir las metas nacionales, objetivos y estrategias transversales del Plan Nacional de Desarrollo vigente</w:t>
      </w:r>
      <w:r w:rsidR="00603860" w:rsidRPr="0057288C">
        <w:rPr>
          <w:rFonts w:ascii="Century Gothic" w:hAnsi="Century Gothic" w:cs="Arial"/>
          <w:sz w:val="22"/>
          <w:szCs w:val="22"/>
          <w:lang w:val="es-MX"/>
        </w:rPr>
        <w:t xml:space="preserve"> </w:t>
      </w:r>
      <w:r w:rsidRPr="0057288C">
        <w:rPr>
          <w:rFonts w:ascii="Century Gothic" w:hAnsi="Century Gothic" w:cs="Arial"/>
          <w:sz w:val="22"/>
          <w:szCs w:val="22"/>
          <w:lang w:val="es-MX"/>
        </w:rPr>
        <w:t>y señalar por qué se considera que están vinculados.</w:t>
      </w:r>
    </w:p>
    <w:p w14:paraId="7BA7E027" w14:textId="77777777" w:rsidR="00212875" w:rsidRPr="0057288C" w:rsidRDefault="00212875" w:rsidP="00841B8D">
      <w:pPr>
        <w:tabs>
          <w:tab w:val="left" w:pos="284"/>
          <w:tab w:val="left" w:pos="993"/>
        </w:tabs>
        <w:spacing w:line="276" w:lineRule="auto"/>
        <w:ind w:left="567" w:hanging="567"/>
        <w:jc w:val="both"/>
        <w:rPr>
          <w:rFonts w:ascii="Century Gothic" w:hAnsi="Century Gothic" w:cs="Arial"/>
          <w:sz w:val="22"/>
          <w:szCs w:val="22"/>
          <w:lang w:val="es-MX"/>
        </w:rPr>
      </w:pPr>
    </w:p>
    <w:p w14:paraId="724F3D50" w14:textId="77777777" w:rsidR="00212875" w:rsidRPr="0057288C" w:rsidRDefault="00212875" w:rsidP="00841B8D">
      <w:pPr>
        <w:pStyle w:val="Prrafodelista"/>
        <w:numPr>
          <w:ilvl w:val="1"/>
          <w:numId w:val="51"/>
        </w:numPr>
        <w:tabs>
          <w:tab w:val="left" w:pos="284"/>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Las fuentes de información mínimas a utilizar deben ser el Plan Nacional de Desarrollo vigente, el o los programas sectoriales, especiales, institucionales y/o nacionales relacionados con el programa, la MIR, las ROP y/o documento normativo.</w:t>
      </w:r>
    </w:p>
    <w:p w14:paraId="64F01DB9" w14:textId="77777777" w:rsidR="00212875" w:rsidRPr="0057288C" w:rsidRDefault="00212875" w:rsidP="00841B8D">
      <w:pPr>
        <w:spacing w:line="276" w:lineRule="auto"/>
        <w:ind w:left="567" w:hanging="567"/>
        <w:jc w:val="both"/>
        <w:rPr>
          <w:rFonts w:ascii="Century Gothic" w:hAnsi="Century Gothic" w:cs="Arial"/>
          <w:sz w:val="22"/>
          <w:szCs w:val="22"/>
          <w:lang w:val="es-MX"/>
        </w:rPr>
      </w:pPr>
    </w:p>
    <w:p w14:paraId="6AB11F31" w14:textId="77777777" w:rsidR="00212875" w:rsidRPr="0057288C" w:rsidRDefault="00212875" w:rsidP="00841B8D">
      <w:pPr>
        <w:pStyle w:val="Prrafodelista"/>
        <w:numPr>
          <w:ilvl w:val="1"/>
          <w:numId w:val="51"/>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las r</w:t>
      </w:r>
      <w:r w:rsidR="00590073" w:rsidRPr="0057288C">
        <w:rPr>
          <w:rFonts w:ascii="Century Gothic" w:hAnsi="Century Gothic" w:cs="Arial"/>
          <w:sz w:val="22"/>
          <w:szCs w:val="22"/>
          <w:lang w:val="es-MX"/>
        </w:rPr>
        <w:t>espuestas de las preguntas</w:t>
      </w:r>
      <w:r w:rsidR="006B3D71" w:rsidRPr="0057288C">
        <w:rPr>
          <w:rFonts w:ascii="Century Gothic" w:hAnsi="Century Gothic" w:cs="Arial"/>
          <w:sz w:val="22"/>
          <w:szCs w:val="22"/>
          <w:lang w:val="es-MX"/>
        </w:rPr>
        <w:t xml:space="preserve"> 4 </w:t>
      </w:r>
      <w:r w:rsidR="00AA328B" w:rsidRPr="0057288C">
        <w:rPr>
          <w:rFonts w:ascii="Century Gothic" w:hAnsi="Century Gothic" w:cs="Arial"/>
          <w:sz w:val="22"/>
          <w:szCs w:val="22"/>
          <w:lang w:val="es-MX"/>
        </w:rPr>
        <w:t>y 30.</w:t>
      </w:r>
    </w:p>
    <w:p w14:paraId="3B185DFE" w14:textId="599FF00A" w:rsidR="00212875" w:rsidRPr="0057288C" w:rsidRDefault="00D104A5" w:rsidP="00C3218B">
      <w:pPr>
        <w:spacing w:line="280" w:lineRule="exact"/>
        <w:ind w:right="289"/>
        <w:rPr>
          <w:rFonts w:ascii="Century Gothic" w:eastAsia="Times" w:hAnsi="Century Gothic" w:cs="Arial"/>
          <w:iCs/>
          <w:sz w:val="22"/>
          <w:szCs w:val="22"/>
          <w:lang w:val="es-MX"/>
        </w:rPr>
      </w:pPr>
      <w:r w:rsidRPr="0057288C">
        <w:rPr>
          <w:rFonts w:ascii="Century Gothic" w:eastAsia="Times" w:hAnsi="Century Gothic" w:cs="Arial"/>
          <w:iCs/>
          <w:sz w:val="22"/>
          <w:szCs w:val="22"/>
          <w:lang w:val="es-MX"/>
        </w:rPr>
        <w:br w:type="page"/>
      </w:r>
      <w:r w:rsidR="00015E7C" w:rsidRPr="0057288C">
        <w:rPr>
          <w:rFonts w:ascii="Century Gothic" w:hAnsi="Century Gothic" w:cs="Arial"/>
          <w:b/>
          <w:sz w:val="22"/>
          <w:szCs w:val="22"/>
          <w:lang w:val="es-MX"/>
        </w:rPr>
        <w:lastRenderedPageBreak/>
        <w:t xml:space="preserve">6. </w:t>
      </w:r>
      <w:r w:rsidR="00212875" w:rsidRPr="0057288C">
        <w:rPr>
          <w:rFonts w:ascii="Century Gothic" w:hAnsi="Century Gothic" w:cs="Arial"/>
          <w:b/>
          <w:sz w:val="22"/>
          <w:szCs w:val="22"/>
          <w:lang w:val="es-MX"/>
        </w:rPr>
        <w:t>¿Cómo está vinculado el Propósito del programa con los Objetivos del Desarrollo del Milenio, los Objetivos de Desarrollo Sostenible o la Agenda de Desarrollo Post 2015?</w:t>
      </w:r>
    </w:p>
    <w:p w14:paraId="30DAB630" w14:textId="67C8A305" w:rsidR="00212875" w:rsidRPr="0057288C" w:rsidRDefault="00212875" w:rsidP="00212875">
      <w:pPr>
        <w:tabs>
          <w:tab w:val="left" w:pos="1800"/>
        </w:tabs>
        <w:spacing w:line="276" w:lineRule="auto"/>
        <w:jc w:val="both"/>
        <w:rPr>
          <w:rFonts w:ascii="Century Gothic" w:hAnsi="Century Gothic" w:cs="Arial"/>
          <w:sz w:val="22"/>
          <w:szCs w:val="22"/>
          <w:lang w:val="es-MX" w:eastAsia="es-MX"/>
        </w:rPr>
      </w:pPr>
    </w:p>
    <w:p w14:paraId="518C22E8" w14:textId="77777777" w:rsidR="00212875" w:rsidRPr="0057288C" w:rsidRDefault="00212875" w:rsidP="00902813">
      <w:pPr>
        <w:tabs>
          <w:tab w:val="left" w:pos="540"/>
        </w:tabs>
        <w:spacing w:line="276" w:lineRule="auto"/>
        <w:ind w:left="425" w:hanging="425"/>
        <w:jc w:val="both"/>
        <w:rPr>
          <w:rFonts w:ascii="Century Gothic" w:eastAsia="Times" w:hAnsi="Century Gothic" w:cs="Arial"/>
          <w:iCs/>
          <w:sz w:val="22"/>
          <w:szCs w:val="22"/>
          <w:lang w:val="es-MX"/>
        </w:rPr>
      </w:pPr>
      <w:r w:rsidRPr="0057288C">
        <w:rPr>
          <w:rFonts w:ascii="Century Gothic" w:eastAsia="Times" w:hAnsi="Century Gothic" w:cs="Arial"/>
          <w:iCs/>
          <w:sz w:val="22"/>
          <w:szCs w:val="22"/>
          <w:lang w:val="es-MX"/>
        </w:rPr>
        <w:t xml:space="preserve">No </w:t>
      </w:r>
      <w:r w:rsidRPr="0057288C">
        <w:rPr>
          <w:rFonts w:ascii="Century Gothic" w:hAnsi="Century Gothic" w:cs="Arial"/>
          <w:sz w:val="22"/>
          <w:szCs w:val="22"/>
          <w:lang w:val="es-MX"/>
        </w:rPr>
        <w:t>procede</w:t>
      </w:r>
      <w:r w:rsidRPr="0057288C">
        <w:rPr>
          <w:rFonts w:ascii="Century Gothic" w:eastAsia="Times" w:hAnsi="Century Gothic" w:cs="Arial"/>
          <w:iCs/>
          <w:sz w:val="22"/>
          <w:szCs w:val="22"/>
          <w:lang w:val="es-MX"/>
        </w:rPr>
        <w:t xml:space="preserve"> valoración cuantitativa.</w:t>
      </w:r>
    </w:p>
    <w:p w14:paraId="08240576" w14:textId="77777777" w:rsidR="00212875" w:rsidRPr="0057288C" w:rsidRDefault="00212875" w:rsidP="00902813">
      <w:pPr>
        <w:tabs>
          <w:tab w:val="left" w:pos="540"/>
        </w:tabs>
        <w:spacing w:line="276" w:lineRule="auto"/>
        <w:ind w:left="425" w:hanging="425"/>
        <w:jc w:val="both"/>
        <w:rPr>
          <w:rFonts w:ascii="Century Gothic" w:eastAsia="Times" w:hAnsi="Century Gothic" w:cs="Arial"/>
          <w:iCs/>
          <w:sz w:val="22"/>
          <w:szCs w:val="22"/>
          <w:lang w:val="es-MX"/>
        </w:rPr>
      </w:pPr>
    </w:p>
    <w:p w14:paraId="68F237E9" w14:textId="77777777" w:rsidR="00212875" w:rsidRPr="0057288C" w:rsidRDefault="00212875" w:rsidP="00237B7A">
      <w:pPr>
        <w:pStyle w:val="Prrafodelista"/>
        <w:numPr>
          <w:ilvl w:val="1"/>
          <w:numId w:val="41"/>
        </w:numPr>
        <w:overflowPunct w:val="0"/>
        <w:autoSpaceDE w:val="0"/>
        <w:autoSpaceDN w:val="0"/>
        <w:adjustRightInd w:val="0"/>
        <w:spacing w:line="276" w:lineRule="auto"/>
        <w:ind w:left="567" w:hanging="567"/>
        <w:contextualSpacing w:val="0"/>
        <w:jc w:val="both"/>
        <w:textAlignment w:val="baseline"/>
        <w:rPr>
          <w:rFonts w:ascii="Century Gothic" w:hAnsi="Century Gothic" w:cs="Arial"/>
          <w:iCs/>
          <w:sz w:val="22"/>
          <w:szCs w:val="22"/>
          <w:lang w:val="es-MX"/>
        </w:rPr>
      </w:pPr>
      <w:r w:rsidRPr="0057288C">
        <w:rPr>
          <w:rFonts w:ascii="Century Gothic" w:hAnsi="Century Gothic" w:cs="Arial"/>
          <w:sz w:val="22"/>
          <w:szCs w:val="22"/>
          <w:lang w:val="es-MX" w:eastAsia="en-US"/>
        </w:rPr>
        <w:t>En la respuesta se debe definir y justificar la vinculación entre el programa y los Objetivos del Desarrollo del Milenio, los Objetivos de Desarrollo Sostenible o la Agenda de Desarrollo Post 2015 de acuerdo con las siguientes definiciones:</w:t>
      </w:r>
    </w:p>
    <w:p w14:paraId="2F57E0C1" w14:textId="77777777" w:rsidR="00212875" w:rsidRPr="0057288C" w:rsidRDefault="00212875" w:rsidP="00F978AD">
      <w:pPr>
        <w:pStyle w:val="Prrafodelista"/>
        <w:numPr>
          <w:ilvl w:val="0"/>
          <w:numId w:val="39"/>
        </w:numPr>
        <w:overflowPunct w:val="0"/>
        <w:autoSpaceDE w:val="0"/>
        <w:autoSpaceDN w:val="0"/>
        <w:adjustRightInd w:val="0"/>
        <w:spacing w:line="276" w:lineRule="auto"/>
        <w:ind w:left="993" w:right="-1" w:hanging="283"/>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Directa: El logro del Propósito es suficiente para el cumplimiento de al menos uno de los</w:t>
      </w:r>
      <w:r w:rsidR="00603860" w:rsidRPr="0057288C">
        <w:rPr>
          <w:rFonts w:ascii="Century Gothic" w:hAnsi="Century Gothic" w:cs="Arial"/>
          <w:sz w:val="22"/>
          <w:szCs w:val="22"/>
          <w:lang w:val="es-MX"/>
        </w:rPr>
        <w:t xml:space="preserve"> </w:t>
      </w:r>
      <w:r w:rsidRPr="0057288C">
        <w:rPr>
          <w:rFonts w:ascii="Century Gothic" w:hAnsi="Century Gothic" w:cs="Arial"/>
          <w:sz w:val="22"/>
          <w:szCs w:val="22"/>
          <w:lang w:val="es-MX" w:eastAsia="en-US"/>
        </w:rPr>
        <w:t xml:space="preserve">Objetivos del Desarrollo del Milenio, los </w:t>
      </w:r>
      <w:r w:rsidRPr="0057288C">
        <w:rPr>
          <w:rFonts w:ascii="Century Gothic" w:hAnsi="Century Gothic" w:cs="Arial"/>
          <w:sz w:val="22"/>
          <w:szCs w:val="22"/>
          <w:lang w:val="es-MX"/>
        </w:rPr>
        <w:t>Objetivos de Desarrollo Sostenible o la Agenda de Desarrollo Post 2015.</w:t>
      </w:r>
    </w:p>
    <w:p w14:paraId="5956104C" w14:textId="77777777" w:rsidR="00212875" w:rsidRPr="0057288C" w:rsidRDefault="00212875" w:rsidP="00F978AD">
      <w:pPr>
        <w:pStyle w:val="Prrafodelista"/>
        <w:numPr>
          <w:ilvl w:val="0"/>
          <w:numId w:val="39"/>
        </w:numPr>
        <w:overflowPunct w:val="0"/>
        <w:autoSpaceDE w:val="0"/>
        <w:autoSpaceDN w:val="0"/>
        <w:adjustRightInd w:val="0"/>
        <w:spacing w:line="276" w:lineRule="auto"/>
        <w:ind w:left="993" w:right="-1" w:hanging="283"/>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Indirecta: El logro del Propósito aporta al cumplimiento de al menos uno de </w:t>
      </w:r>
      <w:r w:rsidRPr="0057288C">
        <w:rPr>
          <w:rFonts w:ascii="Century Gothic" w:hAnsi="Century Gothic" w:cs="Arial"/>
          <w:sz w:val="22"/>
          <w:szCs w:val="22"/>
          <w:lang w:val="es-MX" w:eastAsia="en-US"/>
        </w:rPr>
        <w:t>los Objetivos del Desarrollo del Milenio,</w:t>
      </w:r>
      <w:r w:rsidRPr="0057288C">
        <w:rPr>
          <w:rFonts w:ascii="Century Gothic" w:hAnsi="Century Gothic" w:cs="Arial"/>
          <w:sz w:val="22"/>
          <w:szCs w:val="22"/>
          <w:lang w:val="es-MX"/>
        </w:rPr>
        <w:t xml:space="preserve"> los Objetivos de Desarrollo Sostenible o a la Agenda de Desarrollo Post 2015.</w:t>
      </w:r>
    </w:p>
    <w:p w14:paraId="55BC18B0" w14:textId="77777777" w:rsidR="00212875" w:rsidRPr="0057288C" w:rsidRDefault="00212875" w:rsidP="00F978AD">
      <w:pPr>
        <w:pStyle w:val="Prrafodelista"/>
        <w:numPr>
          <w:ilvl w:val="0"/>
          <w:numId w:val="39"/>
        </w:numPr>
        <w:overflowPunct w:val="0"/>
        <w:autoSpaceDE w:val="0"/>
        <w:autoSpaceDN w:val="0"/>
        <w:adjustRightInd w:val="0"/>
        <w:spacing w:after="240" w:line="276" w:lineRule="auto"/>
        <w:ind w:left="993" w:right="-1" w:hanging="283"/>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Inexistente: El logro del Propósito no aporta al cumplimiento de al menos uno de </w:t>
      </w:r>
      <w:r w:rsidRPr="0057288C">
        <w:rPr>
          <w:rFonts w:ascii="Century Gothic" w:hAnsi="Century Gothic" w:cs="Arial"/>
          <w:sz w:val="22"/>
          <w:szCs w:val="22"/>
          <w:lang w:val="es-MX" w:eastAsia="en-US"/>
        </w:rPr>
        <w:t>los Objetivos del Desarrollo del Milenio,</w:t>
      </w:r>
      <w:r w:rsidRPr="0057288C">
        <w:rPr>
          <w:rFonts w:ascii="Century Gothic" w:hAnsi="Century Gothic" w:cs="Arial"/>
          <w:sz w:val="22"/>
          <w:szCs w:val="22"/>
          <w:lang w:val="es-MX"/>
        </w:rPr>
        <w:t xml:space="preserve"> los Objetivos de Desarrollo Sostenible o la Agenda de Desarrollo Post 2015.</w:t>
      </w:r>
    </w:p>
    <w:p w14:paraId="2C0BF30D" w14:textId="77777777" w:rsidR="00212875" w:rsidRPr="0057288C" w:rsidRDefault="00212875" w:rsidP="00237B7A">
      <w:pPr>
        <w:pStyle w:val="Prrafodelista"/>
        <w:numPr>
          <w:ilvl w:val="1"/>
          <w:numId w:val="65"/>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eastAsia="en-US"/>
        </w:rPr>
      </w:pPr>
      <w:r w:rsidRPr="0057288C">
        <w:rPr>
          <w:rFonts w:ascii="Century Gothic" w:hAnsi="Century Gothic" w:cs="Arial"/>
          <w:sz w:val="22"/>
          <w:szCs w:val="22"/>
          <w:lang w:val="es-MX"/>
        </w:rPr>
        <w:t>Las fuentes de información mínimas a utilizar deben ser</w:t>
      </w:r>
      <w:r w:rsidRPr="0057288C">
        <w:rPr>
          <w:rFonts w:ascii="Century Gothic" w:hAnsi="Century Gothic" w:cs="Arial"/>
          <w:sz w:val="22"/>
          <w:szCs w:val="22"/>
          <w:lang w:val="es-MX" w:eastAsia="en-US"/>
        </w:rPr>
        <w:t xml:space="preserve"> MIR, ROP y/o documento normativo y de los Objetivos del Desarrollo del Milenio, los Objetivos de Desarrollo Sostenible o la Agenda de Desarrollo Post 2015.</w:t>
      </w:r>
    </w:p>
    <w:p w14:paraId="61780EC4" w14:textId="77777777" w:rsidR="00212875" w:rsidRPr="0057288C" w:rsidRDefault="00212875" w:rsidP="00841B8D">
      <w:pPr>
        <w:pStyle w:val="Prrafodelista"/>
        <w:numPr>
          <w:ilvl w:val="1"/>
          <w:numId w:val="65"/>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57288C">
        <w:rPr>
          <w:rFonts w:ascii="Century Gothic" w:hAnsi="Century Gothic" w:cs="Arial"/>
          <w:sz w:val="22"/>
          <w:szCs w:val="22"/>
          <w:lang w:val="es-MX"/>
        </w:rPr>
        <w:t>La respuesta de esta pregunta debe ser consistente con las res</w:t>
      </w:r>
      <w:r w:rsidR="00AA328B" w:rsidRPr="0057288C">
        <w:rPr>
          <w:rFonts w:ascii="Century Gothic" w:hAnsi="Century Gothic" w:cs="Arial"/>
          <w:sz w:val="22"/>
          <w:szCs w:val="22"/>
          <w:lang w:val="es-MX"/>
        </w:rPr>
        <w:t>puestas de las preguntas 4, 5 y 30</w:t>
      </w:r>
      <w:r w:rsidRPr="0057288C">
        <w:rPr>
          <w:rFonts w:ascii="Century Gothic" w:hAnsi="Century Gothic" w:cs="Arial"/>
          <w:sz w:val="22"/>
          <w:szCs w:val="22"/>
          <w:lang w:val="es-MX"/>
        </w:rPr>
        <w:t>.</w:t>
      </w:r>
    </w:p>
    <w:p w14:paraId="55DB5543" w14:textId="77777777" w:rsidR="00212875" w:rsidRPr="0057288C" w:rsidRDefault="00212875" w:rsidP="00212875">
      <w:pPr>
        <w:tabs>
          <w:tab w:val="left" w:pos="540"/>
        </w:tabs>
        <w:spacing w:after="240" w:line="276" w:lineRule="auto"/>
        <w:ind w:left="425" w:hanging="425"/>
        <w:jc w:val="both"/>
        <w:rPr>
          <w:rFonts w:ascii="Century Gothic" w:hAnsi="Century Gothic" w:cs="Arial"/>
          <w:sz w:val="22"/>
          <w:szCs w:val="22"/>
          <w:lang w:val="es-MX"/>
        </w:rPr>
      </w:pPr>
    </w:p>
    <w:p w14:paraId="196A1070" w14:textId="1AF1F079" w:rsidR="00212875" w:rsidRPr="0057288C" w:rsidRDefault="006F4037" w:rsidP="00F32113">
      <w:pPr>
        <w:pStyle w:val="subtitulos"/>
      </w:pPr>
      <w:r w:rsidRPr="0057288C">
        <w:rPr>
          <w:b w:val="0"/>
          <w:bCs/>
          <w:smallCaps w:val="0"/>
        </w:rPr>
        <w:br w:type="page"/>
      </w:r>
      <w:r w:rsidR="00AA3452" w:rsidRPr="0057288C">
        <w:lastRenderedPageBreak/>
        <w:t xml:space="preserve">IV. </w:t>
      </w:r>
      <w:r w:rsidR="00212875" w:rsidRPr="0057288C">
        <w:t xml:space="preserve"> Población </w:t>
      </w:r>
      <w:r w:rsidR="00AA3452" w:rsidRPr="0057288C">
        <w:t>P</w:t>
      </w:r>
      <w:r w:rsidR="00212875" w:rsidRPr="0057288C">
        <w:t>otencial</w:t>
      </w:r>
      <w:r w:rsidR="00AA3452" w:rsidRPr="0057288C">
        <w:t>, O</w:t>
      </w:r>
      <w:r w:rsidR="00212875" w:rsidRPr="0057288C">
        <w:t>bjetivo y mecanismos de elegibilidad</w:t>
      </w:r>
    </w:p>
    <w:p w14:paraId="15055FA6" w14:textId="77777777" w:rsidR="00817941" w:rsidRPr="0057288C" w:rsidRDefault="00817941" w:rsidP="00817941">
      <w:pPr>
        <w:spacing w:line="276" w:lineRule="auto"/>
        <w:ind w:left="1440"/>
        <w:rPr>
          <w:rFonts w:ascii="Century Gothic" w:eastAsia="Times" w:hAnsi="Century Gothic" w:cs="Arial"/>
          <w:b/>
          <w:bCs/>
          <w:smallCaps/>
          <w:sz w:val="22"/>
          <w:szCs w:val="22"/>
          <w:lang w:val="es-MX"/>
        </w:rPr>
      </w:pPr>
    </w:p>
    <w:p w14:paraId="0A33174F" w14:textId="77777777" w:rsidR="00212875" w:rsidRPr="0057288C" w:rsidRDefault="00212875" w:rsidP="00902813">
      <w:pPr>
        <w:rPr>
          <w:rFonts w:ascii="Century Gothic" w:eastAsia="Times" w:hAnsi="Century Gothic"/>
          <w:b/>
          <w:sz w:val="22"/>
          <w:lang w:val="es-MX"/>
        </w:rPr>
      </w:pPr>
      <w:r w:rsidRPr="0057288C">
        <w:rPr>
          <w:rFonts w:ascii="Century Gothic" w:eastAsia="Times" w:hAnsi="Century Gothic"/>
          <w:b/>
          <w:sz w:val="22"/>
          <w:lang w:val="es-MX"/>
        </w:rPr>
        <w:t>Definiciones de población potencial, objetivo y atendida</w:t>
      </w:r>
    </w:p>
    <w:p w14:paraId="6511E76C" w14:textId="77777777" w:rsidR="00212875" w:rsidRPr="0057288C" w:rsidRDefault="00212875" w:rsidP="00212875">
      <w:pPr>
        <w:spacing w:line="276" w:lineRule="auto"/>
        <w:jc w:val="both"/>
        <w:rPr>
          <w:rFonts w:ascii="Century Gothic" w:eastAsia="Times" w:hAnsi="Century Gothic" w:cs="Arial"/>
          <w:sz w:val="22"/>
          <w:szCs w:val="22"/>
          <w:lang w:val="es-MX"/>
        </w:rPr>
      </w:pPr>
    </w:p>
    <w:p w14:paraId="7AE7FD23" w14:textId="77777777" w:rsidR="00212875" w:rsidRPr="0057288C" w:rsidRDefault="00212875" w:rsidP="00212875">
      <w:pPr>
        <w:spacing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 xml:space="preserve">Se entenderá por </w:t>
      </w:r>
      <w:r w:rsidRPr="0057288C">
        <w:rPr>
          <w:rFonts w:ascii="Century Gothic" w:eastAsia="Times" w:hAnsi="Century Gothic" w:cs="Arial"/>
          <w:b/>
          <w:i/>
          <w:sz w:val="22"/>
          <w:szCs w:val="22"/>
          <w:lang w:val="es-MX"/>
        </w:rPr>
        <w:t>población potencial</w:t>
      </w:r>
      <w:r w:rsidRPr="0057288C">
        <w:rPr>
          <w:rFonts w:ascii="Century Gothic" w:eastAsia="Times" w:hAnsi="Century Gothic" w:cs="Arial"/>
          <w:sz w:val="22"/>
          <w:szCs w:val="22"/>
          <w:lang w:val="es-MX"/>
        </w:rPr>
        <w:t xml:space="preserve"> a la población total que presenta la necesidad y/o problema que justifica la existencia del programa y que por lo tanto pudiera ser elegible para su atención.</w:t>
      </w:r>
    </w:p>
    <w:p w14:paraId="30E71EED" w14:textId="77777777" w:rsidR="00212875" w:rsidRPr="0057288C" w:rsidRDefault="00212875" w:rsidP="00212875">
      <w:pPr>
        <w:spacing w:line="276" w:lineRule="auto"/>
        <w:jc w:val="both"/>
        <w:rPr>
          <w:rFonts w:ascii="Century Gothic" w:eastAsia="Times" w:hAnsi="Century Gothic" w:cs="Arial"/>
          <w:sz w:val="22"/>
          <w:szCs w:val="22"/>
          <w:lang w:val="es-MX"/>
        </w:rPr>
      </w:pPr>
    </w:p>
    <w:p w14:paraId="2D9A43A3" w14:textId="77777777" w:rsidR="00212875" w:rsidRPr="0057288C" w:rsidRDefault="00212875" w:rsidP="00212875">
      <w:pPr>
        <w:spacing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 xml:space="preserve">Se entenderá por </w:t>
      </w:r>
      <w:r w:rsidRPr="0057288C">
        <w:rPr>
          <w:rFonts w:ascii="Century Gothic" w:eastAsia="Times" w:hAnsi="Century Gothic" w:cs="Arial"/>
          <w:b/>
          <w:i/>
          <w:sz w:val="22"/>
          <w:szCs w:val="22"/>
          <w:lang w:val="es-MX"/>
        </w:rPr>
        <w:t>población objetivo</w:t>
      </w:r>
      <w:r w:rsidRPr="0057288C">
        <w:rPr>
          <w:rFonts w:ascii="Century Gothic" w:eastAsia="Times" w:hAnsi="Century Gothic" w:cs="Arial"/>
          <w:sz w:val="22"/>
          <w:szCs w:val="22"/>
          <w:lang w:val="es-MX"/>
        </w:rPr>
        <w:t xml:space="preserve"> a la población que el programa tiene planeado o programado atender para cubrir la población potencial, y que cumple con los criterios de elegibilidad establecidos en su normatividad.</w:t>
      </w:r>
    </w:p>
    <w:p w14:paraId="1221A061" w14:textId="77777777" w:rsidR="00212875" w:rsidRPr="0057288C" w:rsidRDefault="00212875" w:rsidP="00212875">
      <w:pPr>
        <w:spacing w:line="276" w:lineRule="auto"/>
        <w:jc w:val="both"/>
        <w:rPr>
          <w:rFonts w:ascii="Century Gothic" w:eastAsia="Times" w:hAnsi="Century Gothic" w:cs="Arial"/>
          <w:sz w:val="22"/>
          <w:szCs w:val="22"/>
          <w:lang w:val="es-MX"/>
        </w:rPr>
      </w:pPr>
    </w:p>
    <w:p w14:paraId="2F126CC0" w14:textId="77777777" w:rsidR="00212875" w:rsidRPr="0057288C" w:rsidRDefault="00212875" w:rsidP="00212875">
      <w:pPr>
        <w:tabs>
          <w:tab w:val="left" w:pos="284"/>
        </w:tabs>
        <w:spacing w:after="200" w:line="276" w:lineRule="auto"/>
        <w:jc w:val="both"/>
        <w:rPr>
          <w:rFonts w:ascii="Century Gothic" w:hAnsi="Century Gothic" w:cs="Arial"/>
          <w:sz w:val="22"/>
          <w:szCs w:val="22"/>
          <w:lang w:val="es-MX"/>
        </w:rPr>
      </w:pPr>
      <w:r w:rsidRPr="0057288C">
        <w:rPr>
          <w:rFonts w:ascii="Century Gothic" w:hAnsi="Century Gothic" w:cs="Arial"/>
          <w:sz w:val="22"/>
          <w:szCs w:val="22"/>
          <w:lang w:val="es-MX"/>
        </w:rPr>
        <w:t xml:space="preserve">Se entenderá por </w:t>
      </w:r>
      <w:r w:rsidRPr="0057288C">
        <w:rPr>
          <w:rFonts w:ascii="Century Gothic" w:hAnsi="Century Gothic" w:cs="Arial"/>
          <w:b/>
          <w:i/>
          <w:sz w:val="22"/>
          <w:szCs w:val="22"/>
          <w:lang w:val="es-MX"/>
        </w:rPr>
        <w:t>población atendida</w:t>
      </w:r>
      <w:r w:rsidRPr="0057288C">
        <w:rPr>
          <w:rFonts w:ascii="Century Gothic" w:hAnsi="Century Gothic" w:cs="Arial"/>
          <w:sz w:val="22"/>
          <w:szCs w:val="22"/>
          <w:lang w:val="es-MX"/>
        </w:rPr>
        <w:t xml:space="preserve"> a la población beneficiada por el programa en un ejercicio fiscal.</w:t>
      </w:r>
    </w:p>
    <w:p w14:paraId="70E2CE79" w14:textId="77777777" w:rsidR="00212875" w:rsidRPr="0057288C" w:rsidRDefault="00B82C8A" w:rsidP="00212875">
      <w:pPr>
        <w:spacing w:line="280" w:lineRule="exact"/>
        <w:ind w:right="289"/>
        <w:rPr>
          <w:rFonts w:ascii="Century Gothic" w:eastAsia="Times" w:hAnsi="Century Gothic" w:cs="Arial"/>
          <w:b/>
          <w:iCs/>
          <w:sz w:val="22"/>
          <w:szCs w:val="22"/>
          <w:u w:val="single"/>
          <w:lang w:val="es-MX"/>
        </w:rPr>
      </w:pPr>
      <w:r w:rsidRPr="0057288C">
        <w:rPr>
          <w:rFonts w:ascii="Century Gothic" w:eastAsia="Times" w:hAnsi="Century Gothic" w:cs="Arial"/>
          <w:b/>
          <w:iCs/>
          <w:sz w:val="22"/>
          <w:szCs w:val="22"/>
          <w:u w:val="single"/>
          <w:lang w:val="es-MX"/>
        </w:rPr>
        <w:br w:type="page"/>
      </w:r>
      <w:r w:rsidR="00212875" w:rsidRPr="0057288C">
        <w:rPr>
          <w:rFonts w:ascii="Century Gothic" w:eastAsia="Times" w:hAnsi="Century Gothic" w:cs="Arial"/>
          <w:b/>
          <w:iCs/>
          <w:sz w:val="22"/>
          <w:szCs w:val="22"/>
          <w:u w:val="single"/>
          <w:lang w:val="es-MX"/>
        </w:rPr>
        <w:lastRenderedPageBreak/>
        <w:t>Población potencial y objetivo</w:t>
      </w:r>
    </w:p>
    <w:p w14:paraId="4817F829" w14:textId="77777777" w:rsidR="00BC6915" w:rsidRPr="0057288C" w:rsidRDefault="00BC6915" w:rsidP="00015E7C">
      <w:pPr>
        <w:spacing w:line="276" w:lineRule="auto"/>
        <w:jc w:val="both"/>
        <w:rPr>
          <w:rFonts w:ascii="Century Gothic" w:eastAsia="Times" w:hAnsi="Century Gothic" w:cs="Arial"/>
          <w:b/>
          <w:iCs/>
          <w:sz w:val="22"/>
          <w:szCs w:val="22"/>
          <w:lang w:val="es-MX"/>
        </w:rPr>
      </w:pPr>
    </w:p>
    <w:p w14:paraId="5A980EA4" w14:textId="77777777" w:rsidR="00212875" w:rsidRPr="0057288C" w:rsidRDefault="00015E7C" w:rsidP="00015E7C">
      <w:pPr>
        <w:spacing w:line="276" w:lineRule="auto"/>
        <w:jc w:val="both"/>
        <w:rPr>
          <w:rFonts w:ascii="Century Gothic" w:hAnsi="Century Gothic" w:cs="Arial"/>
          <w:b/>
          <w:sz w:val="22"/>
          <w:szCs w:val="22"/>
          <w:lang w:val="es-MX"/>
        </w:rPr>
      </w:pPr>
      <w:r w:rsidRPr="0057288C">
        <w:rPr>
          <w:rFonts w:ascii="Century Gothic" w:eastAsia="Times" w:hAnsi="Century Gothic" w:cs="Arial"/>
          <w:b/>
          <w:iCs/>
          <w:sz w:val="22"/>
          <w:szCs w:val="22"/>
          <w:lang w:val="es-MX"/>
        </w:rPr>
        <w:t xml:space="preserve">7. </w:t>
      </w:r>
      <w:r w:rsidR="00212875" w:rsidRPr="0057288C">
        <w:rPr>
          <w:rFonts w:ascii="Century Gothic" w:eastAsia="Times" w:hAnsi="Century Gothic" w:cs="Arial"/>
          <w:b/>
          <w:iCs/>
          <w:sz w:val="22"/>
          <w:szCs w:val="22"/>
          <w:lang w:val="es-MX"/>
        </w:rPr>
        <w:t xml:space="preserve">Las poblaciones, potencial y objetivo, están definidas en documentos oficiales y/o en el diagnóstico del problema y cuentan con la siguiente información y características: </w:t>
      </w:r>
    </w:p>
    <w:p w14:paraId="167689F0" w14:textId="77777777" w:rsidR="00212875" w:rsidRPr="0057288C" w:rsidRDefault="00B82C8A" w:rsidP="00383CB1">
      <w:pPr>
        <w:pStyle w:val="Prrafodelista"/>
        <w:numPr>
          <w:ilvl w:val="0"/>
          <w:numId w:val="124"/>
        </w:numPr>
        <w:spacing w:line="276" w:lineRule="auto"/>
        <w:contextualSpacing w:val="0"/>
        <w:jc w:val="both"/>
        <w:rPr>
          <w:rFonts w:ascii="Century Gothic" w:hAnsi="Century Gothic" w:cs="Arial"/>
          <w:b/>
          <w:sz w:val="22"/>
          <w:szCs w:val="22"/>
          <w:lang w:val="es-MX" w:eastAsia="en-US"/>
        </w:rPr>
      </w:pPr>
      <w:r w:rsidRPr="0057288C">
        <w:rPr>
          <w:rFonts w:ascii="Century Gothic" w:hAnsi="Century Gothic" w:cs="Arial"/>
          <w:b/>
          <w:iCs/>
          <w:sz w:val="22"/>
          <w:szCs w:val="22"/>
          <w:lang w:val="es-MX"/>
        </w:rPr>
        <w:t>Tienen una misma u</w:t>
      </w:r>
      <w:r w:rsidR="00212875" w:rsidRPr="0057288C">
        <w:rPr>
          <w:rFonts w:ascii="Century Gothic" w:hAnsi="Century Gothic" w:cs="Arial"/>
          <w:b/>
          <w:sz w:val="22"/>
          <w:szCs w:val="22"/>
          <w:lang w:val="es-MX" w:eastAsia="en-US"/>
        </w:rPr>
        <w:t>nidad de medida</w:t>
      </w:r>
      <w:r w:rsidRPr="0057288C">
        <w:rPr>
          <w:rFonts w:ascii="Century Gothic" w:hAnsi="Century Gothic" w:cs="Arial"/>
          <w:b/>
          <w:sz w:val="22"/>
          <w:szCs w:val="22"/>
          <w:lang w:val="es-MX" w:eastAsia="en-US"/>
        </w:rPr>
        <w:t>.</w:t>
      </w:r>
    </w:p>
    <w:p w14:paraId="5C96864A" w14:textId="77777777" w:rsidR="00212875" w:rsidRPr="0057288C" w:rsidRDefault="00212875" w:rsidP="00383CB1">
      <w:pPr>
        <w:pStyle w:val="Prrafodelista"/>
        <w:numPr>
          <w:ilvl w:val="0"/>
          <w:numId w:val="124"/>
        </w:numPr>
        <w:spacing w:line="276" w:lineRule="auto"/>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Están cuantificadas.</w:t>
      </w:r>
    </w:p>
    <w:p w14:paraId="15AAB760" w14:textId="77777777" w:rsidR="00212875" w:rsidRPr="0057288C" w:rsidRDefault="00212875" w:rsidP="00383CB1">
      <w:pPr>
        <w:pStyle w:val="Prrafodelista"/>
        <w:numPr>
          <w:ilvl w:val="0"/>
          <w:numId w:val="124"/>
        </w:numPr>
        <w:spacing w:line="276" w:lineRule="auto"/>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Metodología para su cuantificación y fuentes de información.</w:t>
      </w:r>
    </w:p>
    <w:p w14:paraId="5149A654" w14:textId="77777777" w:rsidR="00212875" w:rsidRPr="0057288C" w:rsidRDefault="00212875" w:rsidP="00383CB1">
      <w:pPr>
        <w:pStyle w:val="Prrafodelista"/>
        <w:numPr>
          <w:ilvl w:val="0"/>
          <w:numId w:val="124"/>
        </w:numPr>
        <w:spacing w:line="276" w:lineRule="auto"/>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Se define un plazo para su revisión y actualización.</w:t>
      </w:r>
    </w:p>
    <w:p w14:paraId="0AA140D0" w14:textId="77777777" w:rsidR="00C3218B" w:rsidRPr="0057288C" w:rsidRDefault="00C3218B" w:rsidP="00212875">
      <w:pPr>
        <w:tabs>
          <w:tab w:val="left" w:pos="540"/>
        </w:tabs>
        <w:spacing w:line="276" w:lineRule="auto"/>
        <w:jc w:val="both"/>
        <w:rPr>
          <w:rFonts w:ascii="Century Gothic" w:eastAsia="Times" w:hAnsi="Century Gothic" w:cs="Arial"/>
          <w:sz w:val="22"/>
          <w:szCs w:val="22"/>
          <w:lang w:val="es-MX"/>
        </w:rPr>
      </w:pPr>
    </w:p>
    <w:p w14:paraId="117ED729" w14:textId="6CB5844C" w:rsidR="00212875" w:rsidRPr="0057288C" w:rsidRDefault="00212875" w:rsidP="00212875">
      <w:pPr>
        <w:tabs>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 xml:space="preserve">Si el </w:t>
      </w:r>
      <w:r w:rsidRPr="0057288C">
        <w:rPr>
          <w:rFonts w:ascii="Century Gothic" w:eastAsia="Times" w:hAnsi="Century Gothic" w:cs="Arial"/>
          <w:iCs/>
          <w:sz w:val="22"/>
          <w:szCs w:val="22"/>
          <w:lang w:val="es-MX" w:eastAsia="es-MX"/>
        </w:rPr>
        <w:t>programa no tiene un documento oficial y/o diagnóstico en que se definan las poblaciones, potencial y objetivo</w:t>
      </w:r>
      <w:r w:rsidRPr="0057288C">
        <w:rPr>
          <w:rFonts w:ascii="Century Gothic" w:hAnsi="Century Gothic" w:cs="Arial"/>
          <w:sz w:val="22"/>
          <w:szCs w:val="22"/>
          <w:lang w:val="es-MX" w:eastAsia="es-MX"/>
        </w:rPr>
        <w:t xml:space="preserve">, o el </w:t>
      </w:r>
      <w:r w:rsidRPr="0057288C">
        <w:rPr>
          <w:rFonts w:ascii="Century Gothic" w:eastAsia="Times" w:hAnsi="Century Gothic" w:cs="Arial"/>
          <w:iCs/>
          <w:sz w:val="22"/>
          <w:szCs w:val="22"/>
          <w:lang w:val="es-MX" w:eastAsia="es-MX"/>
        </w:rPr>
        <w:t xml:space="preserve">documento oficial y/o diagnóstico </w:t>
      </w:r>
      <w:r w:rsidRPr="0057288C">
        <w:rPr>
          <w:rFonts w:ascii="Century Gothic" w:hAnsi="Century Gothic" w:cs="Arial"/>
          <w:sz w:val="22"/>
          <w:szCs w:val="22"/>
          <w:lang w:val="es-MX" w:eastAsia="es-MX"/>
        </w:rPr>
        <w:t xml:space="preserve">no cuenta con al menos una de las características establecidas en la pregunta,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4A10EFEC" w14:textId="77777777" w:rsidR="00212875" w:rsidRPr="0057288C" w:rsidRDefault="00212875" w:rsidP="00212875">
      <w:pPr>
        <w:tabs>
          <w:tab w:val="left" w:pos="540"/>
        </w:tabs>
        <w:spacing w:after="240" w:line="276" w:lineRule="auto"/>
        <w:jc w:val="both"/>
        <w:rPr>
          <w:rFonts w:ascii="Century Gothic" w:eastAsia="Times" w:hAnsi="Century Gothic" w:cs="Arial"/>
          <w:iCs/>
          <w:sz w:val="22"/>
          <w:szCs w:val="22"/>
          <w:lang w:val="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9226"/>
      </w:tblGrid>
      <w:tr w:rsidR="00212875" w:rsidRPr="0057288C" w14:paraId="7A3ACB20" w14:textId="77777777" w:rsidTr="00A676E6">
        <w:trPr>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D11B23" w14:textId="77777777" w:rsidR="00212875" w:rsidRPr="0057288C" w:rsidRDefault="00212875" w:rsidP="00BA2BA3">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Nivel</w:t>
            </w:r>
          </w:p>
        </w:tc>
        <w:tc>
          <w:tcPr>
            <w:tcW w:w="9226" w:type="dxa"/>
            <w:tcBorders>
              <w:top w:val="single" w:sz="4" w:space="0" w:color="auto"/>
              <w:left w:val="single" w:sz="4" w:space="0" w:color="auto"/>
              <w:bottom w:val="single" w:sz="4" w:space="0" w:color="auto"/>
              <w:right w:val="single" w:sz="4" w:space="0" w:color="auto"/>
            </w:tcBorders>
            <w:shd w:val="clear" w:color="auto" w:fill="auto"/>
            <w:vAlign w:val="center"/>
          </w:tcPr>
          <w:p w14:paraId="1F0ABE7F" w14:textId="77777777" w:rsidR="00212875" w:rsidRPr="0057288C" w:rsidRDefault="00212875" w:rsidP="00BA2BA3">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212875" w:rsidRPr="0057288C" w14:paraId="0063CCA2" w14:textId="77777777"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14:paraId="3C8F8548" w14:textId="77777777" w:rsidR="00212875" w:rsidRPr="0057288C" w:rsidRDefault="00212875" w:rsidP="00A676E6">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226" w:type="dxa"/>
            <w:tcBorders>
              <w:top w:val="single" w:sz="4" w:space="0" w:color="auto"/>
              <w:left w:val="single" w:sz="4" w:space="0" w:color="auto"/>
              <w:bottom w:val="single" w:sz="4" w:space="0" w:color="auto"/>
              <w:right w:val="single" w:sz="4" w:space="0" w:color="auto"/>
            </w:tcBorders>
          </w:tcPr>
          <w:p w14:paraId="68F90255" w14:textId="77777777" w:rsidR="00212875" w:rsidRPr="0057288C" w:rsidRDefault="00212875" w:rsidP="00383CB1">
            <w:pPr>
              <w:pStyle w:val="Prrafodelista1"/>
              <w:numPr>
                <w:ilvl w:val="0"/>
                <w:numId w:val="27"/>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El programa tiene definidas las poblaciones (potencial y objetivo), y</w:t>
            </w:r>
          </w:p>
          <w:p w14:paraId="33DB554A" w14:textId="77777777" w:rsidR="00212875" w:rsidRPr="0057288C" w:rsidRDefault="00212875" w:rsidP="00383CB1">
            <w:pPr>
              <w:pStyle w:val="Prrafodelista1"/>
              <w:numPr>
                <w:ilvl w:val="0"/>
                <w:numId w:val="28"/>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Las definiciones no cumplen con las características establecidas.</w:t>
            </w:r>
          </w:p>
        </w:tc>
      </w:tr>
      <w:tr w:rsidR="00212875" w:rsidRPr="0057288C" w14:paraId="4641EFDD" w14:textId="77777777"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14:paraId="0FAE00AD" w14:textId="77777777" w:rsidR="00212875" w:rsidRPr="0057288C" w:rsidRDefault="00212875" w:rsidP="00A676E6">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226" w:type="dxa"/>
            <w:tcBorders>
              <w:top w:val="single" w:sz="4" w:space="0" w:color="auto"/>
              <w:left w:val="single" w:sz="4" w:space="0" w:color="auto"/>
              <w:bottom w:val="single" w:sz="4" w:space="0" w:color="auto"/>
              <w:right w:val="single" w:sz="4" w:space="0" w:color="auto"/>
            </w:tcBorders>
          </w:tcPr>
          <w:p w14:paraId="215CAB91" w14:textId="77777777" w:rsidR="00212875" w:rsidRPr="0057288C" w:rsidRDefault="00212875" w:rsidP="00383CB1">
            <w:pPr>
              <w:pStyle w:val="Prrafodelista1"/>
              <w:numPr>
                <w:ilvl w:val="0"/>
                <w:numId w:val="27"/>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El programa tiene definidas las poblaciones (potencial y objetivo), y</w:t>
            </w:r>
          </w:p>
          <w:p w14:paraId="7B2E9CCA" w14:textId="77777777" w:rsidR="00212875" w:rsidRPr="0057288C" w:rsidRDefault="00212875" w:rsidP="00383CB1">
            <w:pPr>
              <w:pStyle w:val="Prrafodelista1"/>
              <w:numPr>
                <w:ilvl w:val="0"/>
                <w:numId w:val="27"/>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Las definiciones cumplen con al menos una de las características establecidas.</w:t>
            </w:r>
          </w:p>
        </w:tc>
      </w:tr>
      <w:tr w:rsidR="00212875" w:rsidRPr="0057288C" w14:paraId="79AA8ABE" w14:textId="77777777"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14:paraId="6A9BBC23" w14:textId="77777777" w:rsidR="00212875" w:rsidRPr="0057288C" w:rsidRDefault="00212875" w:rsidP="00A676E6">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226" w:type="dxa"/>
            <w:tcBorders>
              <w:top w:val="single" w:sz="4" w:space="0" w:color="auto"/>
              <w:left w:val="single" w:sz="4" w:space="0" w:color="auto"/>
              <w:bottom w:val="single" w:sz="4" w:space="0" w:color="auto"/>
              <w:right w:val="single" w:sz="4" w:space="0" w:color="auto"/>
            </w:tcBorders>
          </w:tcPr>
          <w:p w14:paraId="738D7629" w14:textId="77777777" w:rsidR="00212875" w:rsidRPr="0057288C" w:rsidRDefault="00212875" w:rsidP="00383CB1">
            <w:pPr>
              <w:pStyle w:val="Prrafodelista1"/>
              <w:numPr>
                <w:ilvl w:val="0"/>
                <w:numId w:val="27"/>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El programa tiene definidas las poblaciones (potencial y objetivo), y</w:t>
            </w:r>
          </w:p>
          <w:p w14:paraId="14FAEEDF" w14:textId="77777777" w:rsidR="00212875" w:rsidRPr="0057288C" w:rsidRDefault="00212875" w:rsidP="00383CB1">
            <w:pPr>
              <w:pStyle w:val="Prrafodelista1"/>
              <w:numPr>
                <w:ilvl w:val="0"/>
                <w:numId w:val="27"/>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Las definiciones cumplen todas las características establecidas.</w:t>
            </w:r>
          </w:p>
        </w:tc>
      </w:tr>
      <w:tr w:rsidR="00212875" w:rsidRPr="0057288C" w14:paraId="2B5B3EE4" w14:textId="77777777" w:rsidTr="00A676E6">
        <w:trPr>
          <w:jc w:val="center"/>
        </w:trPr>
        <w:tc>
          <w:tcPr>
            <w:tcW w:w="763" w:type="dxa"/>
            <w:tcBorders>
              <w:top w:val="single" w:sz="4" w:space="0" w:color="auto"/>
              <w:left w:val="single" w:sz="4" w:space="0" w:color="auto"/>
              <w:bottom w:val="single" w:sz="4" w:space="0" w:color="auto"/>
              <w:right w:val="single" w:sz="4" w:space="0" w:color="auto"/>
            </w:tcBorders>
            <w:vAlign w:val="center"/>
          </w:tcPr>
          <w:p w14:paraId="1E99A1E6" w14:textId="77777777" w:rsidR="00212875" w:rsidRPr="0057288C" w:rsidRDefault="00212875" w:rsidP="00A676E6">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226" w:type="dxa"/>
            <w:tcBorders>
              <w:top w:val="single" w:sz="4" w:space="0" w:color="auto"/>
              <w:left w:val="single" w:sz="4" w:space="0" w:color="auto"/>
              <w:bottom w:val="single" w:sz="4" w:space="0" w:color="auto"/>
              <w:right w:val="single" w:sz="4" w:space="0" w:color="auto"/>
            </w:tcBorders>
          </w:tcPr>
          <w:p w14:paraId="06E4A63C" w14:textId="77777777" w:rsidR="00212875" w:rsidRPr="0057288C" w:rsidRDefault="00212875" w:rsidP="00383CB1">
            <w:pPr>
              <w:pStyle w:val="Prrafodelista1"/>
              <w:numPr>
                <w:ilvl w:val="0"/>
                <w:numId w:val="27"/>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El programa tiene definidas las poblaciones (potencial y objetivo), y</w:t>
            </w:r>
          </w:p>
          <w:p w14:paraId="0CCA0FAF" w14:textId="77777777" w:rsidR="00212875" w:rsidRPr="0057288C" w:rsidRDefault="00212875" w:rsidP="00383CB1">
            <w:pPr>
              <w:pStyle w:val="Prrafodelista1"/>
              <w:numPr>
                <w:ilvl w:val="0"/>
                <w:numId w:val="27"/>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Las definiciones cumplen todas las características establecidas, y</w:t>
            </w:r>
          </w:p>
          <w:p w14:paraId="3EC875C8" w14:textId="77777777" w:rsidR="00212875" w:rsidRPr="0057288C" w:rsidRDefault="00212875" w:rsidP="00383CB1">
            <w:pPr>
              <w:pStyle w:val="Prrafodelista1"/>
              <w:numPr>
                <w:ilvl w:val="0"/>
                <w:numId w:val="27"/>
              </w:numPr>
              <w:overflowPunct/>
              <w:autoSpaceDE/>
              <w:autoSpaceDN/>
              <w:adjustRightInd/>
              <w:spacing w:after="60" w:line="240" w:lineRule="atLeast"/>
              <w:ind w:left="41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Existe evidencia de que el programa actualiza (según su metodología) y utiliza las definiciones para su planeación.</w:t>
            </w:r>
          </w:p>
        </w:tc>
      </w:tr>
    </w:tbl>
    <w:p w14:paraId="6688845F" w14:textId="77777777" w:rsidR="00212875" w:rsidRPr="0057288C" w:rsidRDefault="00212875" w:rsidP="00212875">
      <w:pPr>
        <w:tabs>
          <w:tab w:val="left" w:pos="567"/>
        </w:tabs>
        <w:spacing w:line="276" w:lineRule="auto"/>
        <w:jc w:val="both"/>
        <w:rPr>
          <w:rFonts w:ascii="Century Gothic" w:eastAsia="Times" w:hAnsi="Century Gothic" w:cs="Arial"/>
          <w:sz w:val="22"/>
          <w:szCs w:val="22"/>
          <w:lang w:val="es-MX"/>
        </w:rPr>
      </w:pPr>
    </w:p>
    <w:p w14:paraId="1E4B1EA9" w14:textId="07F77FAB" w:rsidR="00212875" w:rsidRPr="0057288C" w:rsidRDefault="00212875" w:rsidP="00FC2CAC">
      <w:pPr>
        <w:pStyle w:val="Prrafodelista"/>
        <w:numPr>
          <w:ilvl w:val="1"/>
          <w:numId w:val="67"/>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En la respuesta se deben incluir las definiciones de las poblaciones, potencial y objetivo, así como su cuantificación (desagregada por sexo, grupos de edad, población indígena y entidad federativa, cuando aplique). La metodología y fuentes de información para determinar los dos tipos de población deben adjuntarse en el </w:t>
      </w:r>
      <w:r w:rsidRPr="0057288C">
        <w:rPr>
          <w:rFonts w:ascii="Century Gothic" w:hAnsi="Century Gothic" w:cs="Arial"/>
          <w:i/>
          <w:sz w:val="22"/>
          <w:szCs w:val="22"/>
          <w:lang w:val="es-MX"/>
        </w:rPr>
        <w:t>Anexo 1 “Metodología para la cuantificación de las poblaciones Potencial y Objetivo”</w:t>
      </w:r>
      <w:r w:rsidR="00586168" w:rsidRPr="0057288C">
        <w:rPr>
          <w:rFonts w:ascii="Century Gothic" w:hAnsi="Century Gothic" w:cs="Arial"/>
          <w:i/>
          <w:sz w:val="22"/>
          <w:szCs w:val="22"/>
          <w:lang w:val="es-MX"/>
        </w:rPr>
        <w:t xml:space="preserve"> (Formato libre)</w:t>
      </w:r>
      <w:r w:rsidRPr="0057288C">
        <w:rPr>
          <w:rFonts w:ascii="Century Gothic" w:hAnsi="Century Gothic" w:cs="Arial"/>
          <w:sz w:val="22"/>
          <w:szCs w:val="22"/>
          <w:lang w:val="es-MX"/>
        </w:rPr>
        <w:t>.</w:t>
      </w:r>
    </w:p>
    <w:p w14:paraId="42E3ED52" w14:textId="77777777" w:rsidR="00212875" w:rsidRPr="0057288C" w:rsidRDefault="00212875" w:rsidP="00FC2CAC">
      <w:pPr>
        <w:pStyle w:val="Prrafodelista"/>
        <w:numPr>
          <w:ilvl w:val="1"/>
          <w:numId w:val="67"/>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lastRenderedPageBreak/>
        <w:t>Las fuentes de información mínimas a utilizar deben ser</w:t>
      </w:r>
      <w:r w:rsidRPr="0057288C">
        <w:rPr>
          <w:rFonts w:ascii="Century Gothic" w:hAnsi="Century Gothic" w:cs="Arial"/>
          <w:sz w:val="22"/>
          <w:szCs w:val="22"/>
          <w:lang w:val="es-MX" w:eastAsia="en-US"/>
        </w:rPr>
        <w:t xml:space="preserve"> ROP</w:t>
      </w:r>
      <w:r w:rsidRPr="0057288C">
        <w:rPr>
          <w:rFonts w:ascii="Century Gothic" w:hAnsi="Century Gothic" w:cs="Arial"/>
          <w:sz w:val="22"/>
          <w:szCs w:val="22"/>
          <w:lang w:val="es-MX"/>
        </w:rPr>
        <w:t>, documento oficial, diagnóstico, programa sectorial, especial, institucional y/o nacional.</w:t>
      </w:r>
    </w:p>
    <w:p w14:paraId="3D1437E8" w14:textId="77777777" w:rsidR="00212875" w:rsidRPr="0057288C" w:rsidRDefault="00212875" w:rsidP="00841B8D">
      <w:pPr>
        <w:pStyle w:val="Prrafodelista"/>
        <w:numPr>
          <w:ilvl w:val="1"/>
          <w:numId w:val="67"/>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de esta pregunta debe ser consistente con las res</w:t>
      </w:r>
      <w:r w:rsidR="00AA328B" w:rsidRPr="0057288C">
        <w:rPr>
          <w:rFonts w:ascii="Century Gothic" w:hAnsi="Century Gothic" w:cs="Arial"/>
          <w:sz w:val="22"/>
          <w:szCs w:val="22"/>
          <w:lang w:val="es-MX"/>
        </w:rPr>
        <w:t>puestas de las preguntas 1, 2</w:t>
      </w:r>
      <w:r w:rsidRPr="0057288C">
        <w:rPr>
          <w:rFonts w:ascii="Century Gothic" w:hAnsi="Century Gothic" w:cs="Arial"/>
          <w:sz w:val="22"/>
          <w:szCs w:val="22"/>
          <w:lang w:val="es-MX"/>
        </w:rPr>
        <w:t xml:space="preserve">, 9, </w:t>
      </w:r>
      <w:r w:rsidR="00AA328B" w:rsidRPr="0057288C">
        <w:rPr>
          <w:rFonts w:ascii="Century Gothic" w:hAnsi="Century Gothic" w:cs="Arial"/>
          <w:sz w:val="22"/>
          <w:szCs w:val="22"/>
          <w:lang w:val="es-MX"/>
        </w:rPr>
        <w:t>10, 13, 15 y 30.</w:t>
      </w:r>
    </w:p>
    <w:p w14:paraId="4BB1A64F" w14:textId="5BE342E6" w:rsidR="00212875" w:rsidRPr="0057288C" w:rsidRDefault="00817941" w:rsidP="00B82C8A">
      <w:pPr>
        <w:tabs>
          <w:tab w:val="left" w:pos="540"/>
        </w:tabs>
        <w:spacing w:line="276" w:lineRule="auto"/>
        <w:jc w:val="both"/>
        <w:rPr>
          <w:rFonts w:ascii="Century Gothic" w:hAnsi="Century Gothic" w:cs="Arial"/>
          <w:b/>
          <w:sz w:val="22"/>
          <w:szCs w:val="22"/>
          <w:lang w:val="es-MX"/>
        </w:rPr>
      </w:pPr>
      <w:r w:rsidRPr="0057288C">
        <w:rPr>
          <w:rFonts w:ascii="Century Gothic" w:eastAsia="Times" w:hAnsi="Century Gothic" w:cs="Arial"/>
          <w:sz w:val="22"/>
          <w:szCs w:val="22"/>
          <w:lang w:val="es-MX"/>
        </w:rPr>
        <w:br w:type="page"/>
      </w:r>
      <w:r w:rsidR="00015E7C" w:rsidRPr="0057288C">
        <w:rPr>
          <w:rFonts w:ascii="Century Gothic" w:hAnsi="Century Gothic" w:cs="Arial"/>
          <w:b/>
          <w:iCs/>
          <w:sz w:val="22"/>
          <w:szCs w:val="22"/>
          <w:lang w:val="es-MX"/>
        </w:rPr>
        <w:lastRenderedPageBreak/>
        <w:t xml:space="preserve">8. </w:t>
      </w:r>
      <w:r w:rsidR="00D530E2" w:rsidRPr="0057288C">
        <w:rPr>
          <w:rFonts w:ascii="Century Gothic" w:hAnsi="Century Gothic" w:cs="Arial"/>
          <w:b/>
          <w:iCs/>
          <w:sz w:val="22"/>
          <w:szCs w:val="22"/>
          <w:lang w:val="es-MX"/>
        </w:rPr>
        <w:t>¿</w:t>
      </w:r>
      <w:r w:rsidR="00D530E2" w:rsidRPr="0057288C">
        <w:rPr>
          <w:rFonts w:ascii="Century Gothic" w:hAnsi="Century Gothic" w:cs="Arial"/>
          <w:b/>
          <w:sz w:val="22"/>
          <w:szCs w:val="22"/>
          <w:lang w:val="es-MX"/>
        </w:rPr>
        <w:t>El programa cuenta con información sistematizada que permite conocer la demanda total de apoyos y las características de los solicitantes? (socioeconómicas en el caso de personas físicas y específicas en el caso de personas morales</w:t>
      </w:r>
      <w:r w:rsidR="00B82C8A" w:rsidRPr="0057288C">
        <w:rPr>
          <w:rFonts w:ascii="Century Gothic" w:hAnsi="Century Gothic" w:cs="Arial"/>
          <w:b/>
          <w:sz w:val="22"/>
          <w:szCs w:val="22"/>
          <w:lang w:val="es-MX"/>
        </w:rPr>
        <w:t xml:space="preserve"> u otras</w:t>
      </w:r>
      <w:r w:rsidR="00D530E2" w:rsidRPr="0057288C">
        <w:rPr>
          <w:rFonts w:ascii="Century Gothic" w:hAnsi="Century Gothic" w:cs="Arial"/>
          <w:b/>
          <w:sz w:val="22"/>
          <w:szCs w:val="22"/>
          <w:lang w:val="es-MX"/>
        </w:rPr>
        <w:t>)</w:t>
      </w:r>
    </w:p>
    <w:p w14:paraId="388A6B2A" w14:textId="77777777" w:rsidR="004813B0" w:rsidRPr="0057288C" w:rsidRDefault="004813B0" w:rsidP="00B82C8A">
      <w:pPr>
        <w:tabs>
          <w:tab w:val="left" w:pos="540"/>
        </w:tabs>
        <w:spacing w:line="276" w:lineRule="auto"/>
        <w:jc w:val="both"/>
        <w:rPr>
          <w:rFonts w:ascii="Century Gothic" w:hAnsi="Century Gothic" w:cs="Arial"/>
          <w:b/>
          <w:sz w:val="22"/>
          <w:szCs w:val="22"/>
          <w:lang w:val="es-MX"/>
        </w:rPr>
      </w:pPr>
    </w:p>
    <w:p w14:paraId="7945F52B" w14:textId="67401FEF" w:rsidR="00D530E2" w:rsidRPr="0057288C" w:rsidRDefault="00D530E2" w:rsidP="00D530E2">
      <w:pPr>
        <w:tabs>
          <w:tab w:val="left" w:pos="0"/>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Si e</w:t>
      </w:r>
      <w:r w:rsidRPr="0057288C">
        <w:rPr>
          <w:rFonts w:ascii="Century Gothic" w:hAnsi="Century Gothic" w:cs="Arial"/>
          <w:sz w:val="22"/>
          <w:szCs w:val="22"/>
          <w:lang w:val="es-MX"/>
        </w:rPr>
        <w:t xml:space="preserve">l </w:t>
      </w:r>
      <w:r w:rsidRPr="0057288C">
        <w:rPr>
          <w:rFonts w:ascii="Century Gothic" w:hAnsi="Century Gothic" w:cs="Arial"/>
          <w:sz w:val="22"/>
          <w:szCs w:val="22"/>
          <w:lang w:val="es-MX" w:eastAsia="es-MX"/>
        </w:rPr>
        <w:t>programa</w:t>
      </w:r>
      <w:r w:rsidRPr="0057288C">
        <w:rPr>
          <w:rFonts w:ascii="Century Gothic" w:hAnsi="Century Gothic" w:cs="Arial"/>
          <w:sz w:val="22"/>
          <w:szCs w:val="22"/>
          <w:lang w:val="es-MX"/>
        </w:rPr>
        <w:t xml:space="preserve"> no cuenta con información sistematizada de la demanda total de apoyos</w:t>
      </w:r>
      <w:r w:rsidRPr="0057288C">
        <w:rPr>
          <w:rFonts w:ascii="Century Gothic" w:hAnsi="Century Gothic" w:cs="Arial"/>
          <w:sz w:val="22"/>
          <w:szCs w:val="22"/>
          <w:lang w:val="es-MX" w:eastAsia="es-MX"/>
        </w:rPr>
        <w:t xml:space="preserve">,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79A306BA" w14:textId="77777777" w:rsidR="004813B0" w:rsidRPr="0057288C" w:rsidRDefault="004813B0" w:rsidP="00BC6915">
      <w:pPr>
        <w:tabs>
          <w:tab w:val="left" w:pos="0"/>
          <w:tab w:val="left" w:pos="540"/>
        </w:tabs>
        <w:spacing w:line="276" w:lineRule="auto"/>
        <w:jc w:val="both"/>
        <w:rPr>
          <w:rFonts w:ascii="Century Gothic" w:hAnsi="Century Gothic" w:cs="Arial"/>
          <w:sz w:val="22"/>
          <w:szCs w:val="22"/>
          <w:lang w:val="es-MX" w:eastAsia="es-MX"/>
        </w:rPr>
      </w:pPr>
    </w:p>
    <w:p w14:paraId="0BDB75F9" w14:textId="7E45F87E" w:rsidR="00B353D7" w:rsidRPr="0057288C" w:rsidRDefault="00D530E2" w:rsidP="00BC6915">
      <w:pPr>
        <w:tabs>
          <w:tab w:val="left" w:pos="0"/>
          <w:tab w:val="left" w:pos="540"/>
        </w:tabs>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Al contar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consideran los siguientes criterios:</w:t>
      </w:r>
    </w:p>
    <w:p w14:paraId="5D5AE6F1" w14:textId="77777777" w:rsidR="004813B0" w:rsidRPr="0057288C" w:rsidRDefault="004813B0" w:rsidP="00BC6915">
      <w:pPr>
        <w:tabs>
          <w:tab w:val="left" w:pos="0"/>
          <w:tab w:val="left" w:pos="540"/>
        </w:tabs>
        <w:spacing w:line="276" w:lineRule="auto"/>
        <w:jc w:val="both"/>
        <w:rPr>
          <w:rFonts w:ascii="Century Gothic" w:hAnsi="Century Gothic" w:cs="Arial"/>
          <w:sz w:val="22"/>
          <w:szCs w:val="22"/>
          <w:lang w:val="es-MX" w:eastAsia="es-MX"/>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09"/>
        <w:gridCol w:w="9200"/>
      </w:tblGrid>
      <w:tr w:rsidR="00D530E2" w:rsidRPr="0057288C" w14:paraId="03DFE422" w14:textId="77777777" w:rsidTr="00B82C8A">
        <w:trPr>
          <w:trHeight w:val="25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4994F7" w14:textId="77777777" w:rsidR="00D530E2" w:rsidRPr="0057288C" w:rsidRDefault="00D530E2" w:rsidP="00F978AD">
            <w:pPr>
              <w:overflowPunct w:val="0"/>
              <w:autoSpaceDE w:val="0"/>
              <w:autoSpaceDN w:val="0"/>
              <w:adjustRightInd w:val="0"/>
              <w:spacing w:line="240" w:lineRule="atLeast"/>
              <w:contextualSpacing/>
              <w:jc w:val="center"/>
              <w:textAlignment w:val="baseline"/>
              <w:rPr>
                <w:rFonts w:ascii="Century Gothic" w:eastAsia="Times" w:hAnsi="Century Gothic" w:cs="Arial"/>
                <w:b/>
                <w:iCs/>
                <w:sz w:val="22"/>
                <w:szCs w:val="22"/>
                <w:lang w:val="es-MX" w:eastAsia="es-MX"/>
              </w:rPr>
            </w:pPr>
            <w:r w:rsidRPr="0057288C">
              <w:rPr>
                <w:rFonts w:ascii="Century Gothic" w:eastAsia="Times" w:hAnsi="Century Gothic" w:cs="Arial"/>
                <w:b/>
                <w:iCs/>
                <w:sz w:val="22"/>
                <w:szCs w:val="22"/>
                <w:lang w:val="es-MX" w:eastAsia="es-MX"/>
              </w:rPr>
              <w:t xml:space="preserve">Nivel </w:t>
            </w:r>
          </w:p>
        </w:tc>
        <w:tc>
          <w:tcPr>
            <w:tcW w:w="9200" w:type="dxa"/>
            <w:tcBorders>
              <w:top w:val="single" w:sz="4" w:space="0" w:color="auto"/>
              <w:left w:val="single" w:sz="4" w:space="0" w:color="auto"/>
              <w:bottom w:val="single" w:sz="4" w:space="0" w:color="auto"/>
              <w:right w:val="single" w:sz="4" w:space="0" w:color="auto"/>
            </w:tcBorders>
            <w:shd w:val="clear" w:color="auto" w:fill="auto"/>
            <w:vAlign w:val="center"/>
          </w:tcPr>
          <w:p w14:paraId="0AE4BAD3" w14:textId="77777777" w:rsidR="00D530E2" w:rsidRPr="0057288C" w:rsidRDefault="00D530E2" w:rsidP="00F978AD">
            <w:pPr>
              <w:overflowPunct w:val="0"/>
              <w:autoSpaceDE w:val="0"/>
              <w:autoSpaceDN w:val="0"/>
              <w:adjustRightInd w:val="0"/>
              <w:spacing w:line="240" w:lineRule="atLeast"/>
              <w:jc w:val="center"/>
              <w:textAlignment w:val="baseline"/>
              <w:rPr>
                <w:rFonts w:ascii="Century Gothic" w:eastAsia="Times" w:hAnsi="Century Gothic" w:cs="Arial"/>
                <w:b/>
                <w:iCs/>
                <w:sz w:val="22"/>
                <w:szCs w:val="22"/>
                <w:lang w:val="es-MX" w:eastAsia="es-MX"/>
              </w:rPr>
            </w:pPr>
            <w:r w:rsidRPr="0057288C">
              <w:rPr>
                <w:rFonts w:ascii="Century Gothic" w:eastAsia="Times" w:hAnsi="Century Gothic" w:cs="Arial"/>
                <w:b/>
                <w:iCs/>
                <w:sz w:val="22"/>
                <w:szCs w:val="22"/>
                <w:lang w:val="es-MX" w:eastAsia="es-MX"/>
              </w:rPr>
              <w:t>Criterios</w:t>
            </w:r>
          </w:p>
        </w:tc>
      </w:tr>
      <w:tr w:rsidR="00D530E2" w:rsidRPr="0057288C" w14:paraId="66F9783E" w14:textId="77777777" w:rsidTr="008A104C">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F3F97A9" w14:textId="77777777" w:rsidR="00D530E2" w:rsidRPr="0057288C" w:rsidRDefault="00D530E2" w:rsidP="00D530E2">
            <w:pPr>
              <w:overflowPunct w:val="0"/>
              <w:autoSpaceDE w:val="0"/>
              <w:autoSpaceDN w:val="0"/>
              <w:adjustRightInd w:val="0"/>
              <w:spacing w:after="120"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1</w:t>
            </w:r>
          </w:p>
        </w:tc>
        <w:tc>
          <w:tcPr>
            <w:tcW w:w="9200" w:type="dxa"/>
            <w:tcBorders>
              <w:top w:val="single" w:sz="4" w:space="0" w:color="auto"/>
              <w:left w:val="single" w:sz="4" w:space="0" w:color="auto"/>
              <w:bottom w:val="single" w:sz="4" w:space="0" w:color="auto"/>
              <w:right w:val="single" w:sz="4" w:space="0" w:color="auto"/>
            </w:tcBorders>
            <w:vAlign w:val="center"/>
          </w:tcPr>
          <w:p w14:paraId="05AA07CA" w14:textId="77777777" w:rsidR="00D530E2" w:rsidRPr="0057288C" w:rsidRDefault="00D530E2" w:rsidP="00383CB1">
            <w:pPr>
              <w:numPr>
                <w:ilvl w:val="0"/>
                <w:numId w:val="26"/>
              </w:numPr>
              <w:overflowPunct w:val="0"/>
              <w:autoSpaceDE w:val="0"/>
              <w:autoSpaceDN w:val="0"/>
              <w:adjustRightInd w:val="0"/>
              <w:spacing w:line="240" w:lineRule="atLeast"/>
              <w:ind w:left="442" w:hanging="357"/>
              <w:jc w:val="both"/>
              <w:textAlignment w:val="baseline"/>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 xml:space="preserve">El programa cuenta con </w:t>
            </w:r>
            <w:r w:rsidRPr="0057288C">
              <w:rPr>
                <w:rFonts w:ascii="Century Gothic" w:eastAsia="Times" w:hAnsi="Century Gothic" w:cs="Arial"/>
                <w:sz w:val="22"/>
                <w:szCs w:val="22"/>
                <w:lang w:val="es-MX" w:eastAsia="es-ES"/>
              </w:rPr>
              <w:t>información sistematizada, pero ésta no permite conocer la demanda total de apoyos ni las características de los solicitantes</w:t>
            </w:r>
            <w:r w:rsidRPr="0057288C">
              <w:rPr>
                <w:rFonts w:ascii="Century Gothic" w:eastAsia="Times" w:hAnsi="Century Gothic" w:cs="Arial"/>
                <w:iCs/>
                <w:sz w:val="22"/>
                <w:szCs w:val="22"/>
                <w:lang w:val="es-MX" w:eastAsia="es-MX"/>
              </w:rPr>
              <w:t xml:space="preserve">. </w:t>
            </w:r>
          </w:p>
        </w:tc>
      </w:tr>
      <w:tr w:rsidR="00D530E2" w:rsidRPr="0057288C" w14:paraId="47301F78" w14:textId="77777777" w:rsidTr="008A104C">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B86D4A5" w14:textId="77777777" w:rsidR="00D530E2" w:rsidRPr="0057288C" w:rsidRDefault="00D530E2" w:rsidP="00D530E2">
            <w:pPr>
              <w:overflowPunct w:val="0"/>
              <w:autoSpaceDE w:val="0"/>
              <w:autoSpaceDN w:val="0"/>
              <w:adjustRightInd w:val="0"/>
              <w:spacing w:after="120"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2</w:t>
            </w:r>
          </w:p>
        </w:tc>
        <w:tc>
          <w:tcPr>
            <w:tcW w:w="9200" w:type="dxa"/>
            <w:tcBorders>
              <w:top w:val="single" w:sz="4" w:space="0" w:color="auto"/>
              <w:left w:val="single" w:sz="4" w:space="0" w:color="auto"/>
              <w:bottom w:val="single" w:sz="4" w:space="0" w:color="auto"/>
              <w:right w:val="single" w:sz="4" w:space="0" w:color="auto"/>
            </w:tcBorders>
            <w:vAlign w:val="center"/>
          </w:tcPr>
          <w:p w14:paraId="4E98638E" w14:textId="77777777" w:rsidR="00D530E2" w:rsidRPr="0057288C" w:rsidRDefault="00D530E2" w:rsidP="00383CB1">
            <w:pPr>
              <w:numPr>
                <w:ilvl w:val="0"/>
                <w:numId w:val="26"/>
              </w:numPr>
              <w:overflowPunct w:val="0"/>
              <w:autoSpaceDE w:val="0"/>
              <w:autoSpaceDN w:val="0"/>
              <w:adjustRightInd w:val="0"/>
              <w:spacing w:line="240" w:lineRule="atLeast"/>
              <w:ind w:left="442" w:hanging="357"/>
              <w:jc w:val="both"/>
              <w:textAlignment w:val="baseline"/>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 xml:space="preserve">El programa cuenta con </w:t>
            </w:r>
            <w:r w:rsidRPr="0057288C">
              <w:rPr>
                <w:rFonts w:ascii="Century Gothic" w:eastAsia="Times" w:hAnsi="Century Gothic" w:cs="Arial"/>
                <w:sz w:val="22"/>
                <w:szCs w:val="22"/>
                <w:lang w:val="es-MX" w:eastAsia="es-ES"/>
              </w:rPr>
              <w:t xml:space="preserve">información sistematizada </w:t>
            </w:r>
            <w:r w:rsidRPr="0057288C">
              <w:rPr>
                <w:rFonts w:ascii="Century Gothic" w:eastAsia="Times" w:hAnsi="Century Gothic" w:cs="Arial"/>
                <w:iCs/>
                <w:sz w:val="22"/>
                <w:szCs w:val="22"/>
                <w:lang w:val="es-MX" w:eastAsia="es-MX"/>
              </w:rPr>
              <w:t>que permite conocer la demanda total de apoyos, pero no las características de los solicitantes.</w:t>
            </w:r>
            <w:r w:rsidR="00603860" w:rsidRPr="0057288C">
              <w:rPr>
                <w:rFonts w:ascii="Century Gothic" w:eastAsia="Times" w:hAnsi="Century Gothic" w:cs="Arial"/>
                <w:iCs/>
                <w:sz w:val="22"/>
                <w:szCs w:val="22"/>
                <w:lang w:val="es-MX" w:eastAsia="es-MX"/>
              </w:rPr>
              <w:t xml:space="preserve"> </w:t>
            </w:r>
          </w:p>
        </w:tc>
      </w:tr>
      <w:tr w:rsidR="00D530E2" w:rsidRPr="0057288C" w14:paraId="410F50CA" w14:textId="77777777" w:rsidTr="008A104C">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C34131E" w14:textId="77777777" w:rsidR="00D530E2" w:rsidRPr="0057288C" w:rsidRDefault="00D530E2" w:rsidP="00D530E2">
            <w:pPr>
              <w:overflowPunct w:val="0"/>
              <w:autoSpaceDE w:val="0"/>
              <w:autoSpaceDN w:val="0"/>
              <w:adjustRightInd w:val="0"/>
              <w:spacing w:after="120"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3</w:t>
            </w:r>
          </w:p>
        </w:tc>
        <w:tc>
          <w:tcPr>
            <w:tcW w:w="9200" w:type="dxa"/>
            <w:tcBorders>
              <w:top w:val="single" w:sz="4" w:space="0" w:color="auto"/>
              <w:left w:val="single" w:sz="4" w:space="0" w:color="auto"/>
              <w:bottom w:val="single" w:sz="4" w:space="0" w:color="auto"/>
              <w:right w:val="single" w:sz="4" w:space="0" w:color="auto"/>
            </w:tcBorders>
            <w:vAlign w:val="center"/>
          </w:tcPr>
          <w:p w14:paraId="14CE152E" w14:textId="77777777" w:rsidR="00D530E2" w:rsidRPr="0057288C" w:rsidRDefault="00D530E2" w:rsidP="00383CB1">
            <w:pPr>
              <w:numPr>
                <w:ilvl w:val="0"/>
                <w:numId w:val="26"/>
              </w:numPr>
              <w:overflowPunct w:val="0"/>
              <w:autoSpaceDE w:val="0"/>
              <w:autoSpaceDN w:val="0"/>
              <w:adjustRightInd w:val="0"/>
              <w:spacing w:line="240" w:lineRule="atLeast"/>
              <w:ind w:left="442" w:hanging="357"/>
              <w:jc w:val="both"/>
              <w:textAlignment w:val="baseline"/>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 xml:space="preserve">El programa cuenta con </w:t>
            </w:r>
            <w:r w:rsidRPr="0057288C">
              <w:rPr>
                <w:rFonts w:ascii="Century Gothic" w:eastAsia="Times" w:hAnsi="Century Gothic" w:cs="Arial"/>
                <w:sz w:val="22"/>
                <w:szCs w:val="22"/>
                <w:lang w:val="es-MX" w:eastAsia="es-ES"/>
              </w:rPr>
              <w:t xml:space="preserve">información sistematizada </w:t>
            </w:r>
            <w:r w:rsidRPr="0057288C">
              <w:rPr>
                <w:rFonts w:ascii="Century Gothic" w:eastAsia="Times" w:hAnsi="Century Gothic" w:cs="Arial"/>
                <w:iCs/>
                <w:sz w:val="22"/>
                <w:szCs w:val="22"/>
                <w:lang w:val="es-MX" w:eastAsia="es-MX"/>
              </w:rPr>
              <w:t>que permite conocer la demanda total de apoyos y las características de los solicitantes.</w:t>
            </w:r>
          </w:p>
        </w:tc>
      </w:tr>
      <w:tr w:rsidR="00D530E2" w:rsidRPr="0057288C" w14:paraId="43AD5032" w14:textId="77777777" w:rsidTr="008A104C">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39B2F60" w14:textId="77777777" w:rsidR="00D530E2" w:rsidRPr="0057288C" w:rsidRDefault="00D530E2" w:rsidP="00D530E2">
            <w:pPr>
              <w:overflowPunct w:val="0"/>
              <w:autoSpaceDE w:val="0"/>
              <w:autoSpaceDN w:val="0"/>
              <w:adjustRightInd w:val="0"/>
              <w:spacing w:after="120"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4</w:t>
            </w:r>
          </w:p>
        </w:tc>
        <w:tc>
          <w:tcPr>
            <w:tcW w:w="9200" w:type="dxa"/>
            <w:tcBorders>
              <w:top w:val="single" w:sz="4" w:space="0" w:color="auto"/>
              <w:left w:val="single" w:sz="4" w:space="0" w:color="auto"/>
              <w:bottom w:val="single" w:sz="4" w:space="0" w:color="auto"/>
              <w:right w:val="single" w:sz="4" w:space="0" w:color="auto"/>
            </w:tcBorders>
            <w:vAlign w:val="center"/>
          </w:tcPr>
          <w:p w14:paraId="73752F1E" w14:textId="77777777" w:rsidR="00D530E2" w:rsidRPr="0057288C" w:rsidRDefault="00D530E2" w:rsidP="00383CB1">
            <w:pPr>
              <w:numPr>
                <w:ilvl w:val="0"/>
                <w:numId w:val="26"/>
              </w:numPr>
              <w:overflowPunct w:val="0"/>
              <w:autoSpaceDE w:val="0"/>
              <w:autoSpaceDN w:val="0"/>
              <w:adjustRightInd w:val="0"/>
              <w:spacing w:line="240" w:lineRule="atLeast"/>
              <w:ind w:left="442" w:hanging="357"/>
              <w:jc w:val="both"/>
              <w:textAlignment w:val="baseline"/>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 xml:space="preserve">El programa cuenta con </w:t>
            </w:r>
            <w:r w:rsidRPr="0057288C">
              <w:rPr>
                <w:rFonts w:ascii="Century Gothic" w:eastAsia="Times" w:hAnsi="Century Gothic" w:cs="Arial"/>
                <w:sz w:val="22"/>
                <w:szCs w:val="22"/>
                <w:lang w:val="es-MX" w:eastAsia="es-ES"/>
              </w:rPr>
              <w:t xml:space="preserve">información sistematizada </w:t>
            </w:r>
            <w:r w:rsidRPr="0057288C">
              <w:rPr>
                <w:rFonts w:ascii="Century Gothic" w:eastAsia="Times" w:hAnsi="Century Gothic" w:cs="Arial"/>
                <w:iCs/>
                <w:sz w:val="22"/>
                <w:szCs w:val="22"/>
                <w:lang w:val="es-MX" w:eastAsia="es-MX"/>
              </w:rPr>
              <w:t>que permite conocer la demanda total de apoyos y las características de los solicitantes.</w:t>
            </w:r>
          </w:p>
          <w:p w14:paraId="719D8968" w14:textId="77777777" w:rsidR="00D530E2" w:rsidRPr="0057288C" w:rsidRDefault="00D530E2" w:rsidP="00383CB1">
            <w:pPr>
              <w:numPr>
                <w:ilvl w:val="0"/>
                <w:numId w:val="26"/>
              </w:numPr>
              <w:overflowPunct w:val="0"/>
              <w:autoSpaceDE w:val="0"/>
              <w:autoSpaceDN w:val="0"/>
              <w:adjustRightInd w:val="0"/>
              <w:spacing w:line="240" w:lineRule="atLeast"/>
              <w:ind w:left="442" w:hanging="357"/>
              <w:jc w:val="both"/>
              <w:textAlignment w:val="baseline"/>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 xml:space="preserve">Existe evidencia de que la </w:t>
            </w:r>
            <w:r w:rsidRPr="0057288C">
              <w:rPr>
                <w:rFonts w:ascii="Century Gothic" w:eastAsia="Times" w:hAnsi="Century Gothic" w:cs="Arial"/>
                <w:sz w:val="22"/>
                <w:szCs w:val="22"/>
                <w:lang w:val="es-MX" w:eastAsia="es-ES"/>
              </w:rPr>
              <w:t xml:space="preserve">información sistematizada </w:t>
            </w:r>
            <w:r w:rsidRPr="0057288C">
              <w:rPr>
                <w:rFonts w:ascii="Century Gothic" w:eastAsia="Times" w:hAnsi="Century Gothic" w:cs="Arial"/>
                <w:iCs/>
                <w:sz w:val="22"/>
                <w:szCs w:val="22"/>
                <w:lang w:val="es-MX" w:eastAsia="es-MX"/>
              </w:rPr>
              <w:t>es válida, es decir, se utiliza como fuente de información única de la demanda total de apoyos.</w:t>
            </w:r>
          </w:p>
        </w:tc>
      </w:tr>
    </w:tbl>
    <w:p w14:paraId="6AEA59EA" w14:textId="77777777" w:rsidR="00212875" w:rsidRPr="0057288C" w:rsidRDefault="00212875" w:rsidP="00BC6915">
      <w:pPr>
        <w:spacing w:line="276" w:lineRule="auto"/>
        <w:rPr>
          <w:rFonts w:ascii="Century Gothic" w:hAnsi="Century Gothic" w:cs="Arial"/>
          <w:sz w:val="22"/>
          <w:szCs w:val="22"/>
          <w:lang w:val="es-MX"/>
        </w:rPr>
      </w:pPr>
    </w:p>
    <w:p w14:paraId="3B885859" w14:textId="77777777" w:rsidR="00212875" w:rsidRPr="0057288C" w:rsidRDefault="00D530E2" w:rsidP="00AC38E2">
      <w:pPr>
        <w:pStyle w:val="Prrafodelista"/>
        <w:numPr>
          <w:ilvl w:val="1"/>
          <w:numId w:val="69"/>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57288C">
        <w:rPr>
          <w:rFonts w:ascii="Century Gothic" w:hAnsi="Century Gothic" w:cs="Arial"/>
          <w:sz w:val="22"/>
          <w:szCs w:val="22"/>
          <w:lang w:val="es-MX"/>
        </w:rPr>
        <w:t>En la respuesta se debe especificar con qué información sistematizada cuenta el programa y, en su caso, la información faltante; y la argumentación de por qué se considera que el programa conoce en esa medida su demanda de apoyos y a sus solicitantes.</w:t>
      </w:r>
      <w:r w:rsidRPr="0057288C">
        <w:rPr>
          <w:rFonts w:ascii="Century Gothic" w:hAnsi="Century Gothic"/>
          <w:sz w:val="22"/>
          <w:szCs w:val="22"/>
          <w:lang w:val="es-MX"/>
        </w:rPr>
        <w:t xml:space="preserve"> </w:t>
      </w:r>
      <w:r w:rsidRPr="0057288C">
        <w:rPr>
          <w:rFonts w:ascii="Century Gothic" w:hAnsi="Century Gothic" w:cs="Arial"/>
          <w:sz w:val="22"/>
          <w:szCs w:val="22"/>
          <w:lang w:val="es-MX"/>
        </w:rPr>
        <w:t xml:space="preserve">Se entenderá por </w:t>
      </w:r>
      <w:r w:rsidRPr="0057288C">
        <w:rPr>
          <w:rFonts w:ascii="Century Gothic" w:hAnsi="Century Gothic" w:cs="Arial"/>
          <w:i/>
          <w:sz w:val="22"/>
          <w:szCs w:val="22"/>
          <w:lang w:val="es-MX"/>
        </w:rPr>
        <w:t>sistematizada</w:t>
      </w:r>
      <w:r w:rsidRPr="0057288C">
        <w:rPr>
          <w:rFonts w:ascii="Century Gothic" w:hAnsi="Century Gothic" w:cs="Arial"/>
          <w:sz w:val="22"/>
          <w:szCs w:val="22"/>
          <w:lang w:val="es-MX"/>
        </w:rPr>
        <w:t xml:space="preserve"> que la información se encuentre en bases de datos y/o disponible en un sistema informático.</w:t>
      </w:r>
    </w:p>
    <w:p w14:paraId="75822D55" w14:textId="77777777" w:rsidR="004813B0" w:rsidRPr="0057288C" w:rsidRDefault="004813B0" w:rsidP="00AC38E2">
      <w:pPr>
        <w:pStyle w:val="Prrafodelista"/>
        <w:spacing w:line="276" w:lineRule="auto"/>
        <w:ind w:left="567"/>
        <w:jc w:val="both"/>
        <w:rPr>
          <w:rFonts w:ascii="Century Gothic" w:hAnsi="Century Gothic" w:cs="Arial"/>
          <w:sz w:val="22"/>
          <w:szCs w:val="22"/>
          <w:lang w:val="es-MX" w:eastAsia="en-US"/>
        </w:rPr>
      </w:pPr>
    </w:p>
    <w:p w14:paraId="78B22F5C" w14:textId="2D3F6E96" w:rsidR="00212875" w:rsidRPr="0057288C" w:rsidRDefault="00212875" w:rsidP="00AC38E2">
      <w:pPr>
        <w:pStyle w:val="Prrafodelista"/>
        <w:spacing w:line="276" w:lineRule="auto"/>
        <w:ind w:left="567"/>
        <w:jc w:val="both"/>
        <w:rPr>
          <w:rFonts w:ascii="Century Gothic" w:hAnsi="Century Gothic" w:cs="Arial"/>
          <w:i/>
          <w:sz w:val="22"/>
          <w:szCs w:val="22"/>
          <w:lang w:val="es-MX"/>
        </w:rPr>
      </w:pPr>
      <w:r w:rsidRPr="0057288C">
        <w:rPr>
          <w:rFonts w:ascii="Century Gothic" w:hAnsi="Century Gothic" w:cs="Arial"/>
          <w:sz w:val="22"/>
          <w:szCs w:val="22"/>
          <w:lang w:val="es-MX" w:eastAsia="en-US"/>
        </w:rPr>
        <w:t xml:space="preserve">El procedimiento para la actualización de la base de datos de los beneficiarios y la temporalidad con la que realiza la actualización </w:t>
      </w:r>
      <w:r w:rsidRPr="0057288C">
        <w:rPr>
          <w:rFonts w:ascii="Century Gothic" w:hAnsi="Century Gothic" w:cs="Arial"/>
          <w:sz w:val="22"/>
          <w:szCs w:val="22"/>
          <w:lang w:val="es-MX"/>
        </w:rPr>
        <w:t xml:space="preserve">se debe adjuntar en un documento en el </w:t>
      </w:r>
      <w:r w:rsidRPr="0057288C">
        <w:rPr>
          <w:rFonts w:ascii="Century Gothic" w:hAnsi="Century Gothic" w:cs="Arial"/>
          <w:i/>
          <w:sz w:val="22"/>
          <w:szCs w:val="22"/>
          <w:lang w:val="es-MX"/>
        </w:rPr>
        <w:t>Anexo 2 “Procedimiento para la actualización de la base de datos de beneficiarios”</w:t>
      </w:r>
      <w:r w:rsidR="00396167" w:rsidRPr="0057288C">
        <w:rPr>
          <w:rFonts w:ascii="Century Gothic" w:hAnsi="Century Gothic" w:cs="Arial"/>
          <w:i/>
          <w:sz w:val="22"/>
          <w:szCs w:val="22"/>
          <w:lang w:val="es-MX"/>
        </w:rPr>
        <w:t xml:space="preserve"> (Formato libre)</w:t>
      </w:r>
      <w:r w:rsidRPr="0057288C">
        <w:rPr>
          <w:rFonts w:ascii="Century Gothic" w:hAnsi="Century Gothic" w:cs="Arial"/>
          <w:i/>
          <w:sz w:val="22"/>
          <w:szCs w:val="22"/>
          <w:lang w:val="es-MX"/>
        </w:rPr>
        <w:t>.</w:t>
      </w:r>
    </w:p>
    <w:p w14:paraId="66CFE53D" w14:textId="1E12029A" w:rsidR="00212875" w:rsidRPr="0057288C" w:rsidRDefault="00212875" w:rsidP="00FC2CAC">
      <w:pPr>
        <w:pStyle w:val="Prrafodelista"/>
        <w:spacing w:line="276" w:lineRule="auto"/>
        <w:ind w:left="567"/>
        <w:jc w:val="both"/>
        <w:rPr>
          <w:rFonts w:ascii="Century Gothic" w:hAnsi="Century Gothic" w:cs="Arial"/>
          <w:sz w:val="22"/>
          <w:szCs w:val="22"/>
          <w:lang w:val="es-MX" w:eastAsia="en-US"/>
        </w:rPr>
      </w:pPr>
      <w:r w:rsidRPr="0057288C">
        <w:rPr>
          <w:rFonts w:ascii="Century Gothic" w:hAnsi="Century Gothic" w:cs="Arial"/>
          <w:sz w:val="22"/>
          <w:szCs w:val="22"/>
          <w:lang w:val="es-MX" w:eastAsia="en-US"/>
        </w:rPr>
        <w:t xml:space="preserve">Se entenderá por </w:t>
      </w:r>
      <w:r w:rsidRPr="0057288C">
        <w:rPr>
          <w:rFonts w:ascii="Century Gothic" w:hAnsi="Century Gothic" w:cs="Arial"/>
          <w:i/>
          <w:iCs/>
          <w:sz w:val="22"/>
          <w:szCs w:val="22"/>
          <w:lang w:val="es-MX" w:eastAsia="en-US"/>
        </w:rPr>
        <w:t xml:space="preserve">sistematizada </w:t>
      </w:r>
      <w:r w:rsidRPr="0057288C">
        <w:rPr>
          <w:rFonts w:ascii="Century Gothic" w:hAnsi="Century Gothic" w:cs="Arial"/>
          <w:sz w:val="22"/>
          <w:szCs w:val="22"/>
          <w:lang w:val="es-MX" w:eastAsia="en-US"/>
        </w:rPr>
        <w:t>que la información se encuentre en bases de datos y disponible en un sistema informático; por a</w:t>
      </w:r>
      <w:r w:rsidRPr="0057288C">
        <w:rPr>
          <w:rFonts w:ascii="Century Gothic" w:hAnsi="Century Gothic" w:cs="Arial"/>
          <w:i/>
          <w:iCs/>
          <w:sz w:val="22"/>
          <w:szCs w:val="22"/>
          <w:lang w:val="es-MX" w:eastAsia="en-US"/>
        </w:rPr>
        <w:t>ctualizada,</w:t>
      </w:r>
      <w:r w:rsidRPr="0057288C">
        <w:rPr>
          <w:rFonts w:ascii="Century Gothic" w:hAnsi="Century Gothic" w:cs="Arial"/>
          <w:sz w:val="22"/>
          <w:szCs w:val="22"/>
          <w:lang w:val="es-MX" w:eastAsia="en-US"/>
        </w:rPr>
        <w:t xml:space="preserve"> que el padrón </w:t>
      </w:r>
      <w:r w:rsidRPr="0057288C">
        <w:rPr>
          <w:rFonts w:ascii="Century Gothic" w:hAnsi="Century Gothic" w:cs="Arial"/>
          <w:sz w:val="22"/>
          <w:szCs w:val="22"/>
          <w:lang w:val="es-MX" w:eastAsia="en-US"/>
        </w:rPr>
        <w:lastRenderedPageBreak/>
        <w:t xml:space="preserve">contenga los datos más recientes de acuerdo con la periodicidad definida para el tipo de información; y por </w:t>
      </w:r>
      <w:r w:rsidRPr="0057288C">
        <w:rPr>
          <w:rFonts w:ascii="Century Gothic" w:hAnsi="Century Gothic" w:cs="Arial"/>
          <w:i/>
          <w:sz w:val="22"/>
          <w:szCs w:val="22"/>
          <w:lang w:val="es-MX" w:eastAsia="en-US"/>
        </w:rPr>
        <w:t>depurada,</w:t>
      </w:r>
      <w:r w:rsidRPr="0057288C">
        <w:rPr>
          <w:rFonts w:ascii="Century Gothic" w:hAnsi="Century Gothic" w:cs="Arial"/>
          <w:sz w:val="22"/>
          <w:szCs w:val="22"/>
          <w:lang w:val="es-MX" w:eastAsia="en-US"/>
        </w:rPr>
        <w:t xml:space="preserve"> que no contenga duplicidades o beneficiarios no vigentes.</w:t>
      </w:r>
    </w:p>
    <w:p w14:paraId="33FA9700" w14:textId="77777777" w:rsidR="004813B0" w:rsidRPr="0057288C" w:rsidRDefault="004813B0" w:rsidP="00FC2CAC">
      <w:pPr>
        <w:pStyle w:val="Prrafodelista"/>
        <w:spacing w:line="276" w:lineRule="auto"/>
        <w:ind w:left="567"/>
        <w:jc w:val="both"/>
        <w:rPr>
          <w:rFonts w:ascii="Century Gothic" w:hAnsi="Century Gothic" w:cs="Arial"/>
          <w:sz w:val="22"/>
          <w:szCs w:val="22"/>
          <w:lang w:val="es-MX" w:eastAsia="en-US"/>
        </w:rPr>
      </w:pPr>
    </w:p>
    <w:p w14:paraId="509A4913" w14:textId="2F7FB8A9" w:rsidR="00D530E2" w:rsidRPr="0057288C" w:rsidRDefault="00D530E2" w:rsidP="00FC2CAC">
      <w:pPr>
        <w:pStyle w:val="Prrafodelista"/>
        <w:numPr>
          <w:ilvl w:val="1"/>
          <w:numId w:val="69"/>
        </w:numPr>
        <w:spacing w:after="240" w:line="276" w:lineRule="auto"/>
        <w:ind w:left="567" w:hanging="567"/>
        <w:jc w:val="both"/>
        <w:rPr>
          <w:rFonts w:ascii="Century Gothic" w:hAnsi="Century Gothic" w:cs="Arial"/>
          <w:sz w:val="22"/>
          <w:szCs w:val="22"/>
          <w:lang w:val="es-MX"/>
        </w:rPr>
      </w:pPr>
      <w:r w:rsidRPr="0057288C">
        <w:rPr>
          <w:rFonts w:ascii="Century Gothic" w:hAnsi="Century Gothic" w:cs="Arial"/>
          <w:sz w:val="22"/>
          <w:szCs w:val="22"/>
          <w:lang w:val="es-MX"/>
        </w:rPr>
        <w:t>Las fuentes de información mínimas a utilizar deben ser ROP o documento normativo del programa, cédulas de información de beneficiarios, padrón de beneficiarios, sistemas de información y/o bases de datos.</w:t>
      </w:r>
    </w:p>
    <w:p w14:paraId="51DC072E" w14:textId="77777777" w:rsidR="004813B0" w:rsidRPr="0057288C" w:rsidRDefault="004813B0" w:rsidP="004813B0">
      <w:pPr>
        <w:pStyle w:val="Prrafodelista"/>
        <w:spacing w:after="240" w:line="276" w:lineRule="auto"/>
        <w:ind w:left="567"/>
        <w:jc w:val="both"/>
        <w:rPr>
          <w:rFonts w:ascii="Century Gothic" w:hAnsi="Century Gothic" w:cs="Arial"/>
          <w:sz w:val="22"/>
          <w:szCs w:val="22"/>
          <w:lang w:val="es-MX"/>
        </w:rPr>
      </w:pPr>
    </w:p>
    <w:p w14:paraId="49F237AB" w14:textId="77777777" w:rsidR="00B82C8A" w:rsidRPr="0057288C" w:rsidRDefault="00D530E2" w:rsidP="00AC38E2">
      <w:pPr>
        <w:pStyle w:val="Prrafodelista"/>
        <w:numPr>
          <w:ilvl w:val="1"/>
          <w:numId w:val="69"/>
        </w:numPr>
        <w:spacing w:line="276" w:lineRule="auto"/>
        <w:ind w:left="567" w:hanging="567"/>
        <w:jc w:val="both"/>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las respuestas a l</w:t>
      </w:r>
      <w:r w:rsidR="0062206B" w:rsidRPr="0057288C">
        <w:rPr>
          <w:rFonts w:ascii="Century Gothic" w:hAnsi="Century Gothic" w:cs="Arial"/>
          <w:sz w:val="22"/>
          <w:szCs w:val="22"/>
          <w:lang w:val="es-MX"/>
        </w:rPr>
        <w:t>as preguntas 11, 12 y 13</w:t>
      </w:r>
      <w:r w:rsidRPr="0057288C">
        <w:rPr>
          <w:rFonts w:ascii="Century Gothic" w:hAnsi="Century Gothic" w:cs="Arial"/>
          <w:sz w:val="22"/>
          <w:szCs w:val="22"/>
          <w:lang w:val="es-MX"/>
        </w:rPr>
        <w:t>.</w:t>
      </w:r>
    </w:p>
    <w:p w14:paraId="6C4E65D2" w14:textId="77777777" w:rsidR="00212875" w:rsidRPr="0057288C" w:rsidRDefault="00B82C8A" w:rsidP="00B82C8A">
      <w:pPr>
        <w:pStyle w:val="Prrafodelista"/>
        <w:spacing w:line="276" w:lineRule="auto"/>
        <w:ind w:left="0"/>
        <w:jc w:val="both"/>
        <w:rPr>
          <w:rFonts w:ascii="Century Gothic" w:hAnsi="Century Gothic" w:cs="Arial"/>
          <w:sz w:val="22"/>
          <w:szCs w:val="22"/>
          <w:lang w:val="es-MX"/>
        </w:rPr>
      </w:pPr>
      <w:r w:rsidRPr="0057288C">
        <w:rPr>
          <w:rFonts w:ascii="Century Gothic" w:hAnsi="Century Gothic" w:cs="Arial"/>
          <w:sz w:val="22"/>
          <w:szCs w:val="22"/>
          <w:lang w:val="es-MX"/>
        </w:rPr>
        <w:br w:type="page"/>
      </w:r>
      <w:r w:rsidR="0062206B" w:rsidRPr="0057288C">
        <w:rPr>
          <w:rFonts w:ascii="Century Gothic" w:hAnsi="Century Gothic" w:cs="Arial"/>
          <w:b/>
          <w:sz w:val="22"/>
          <w:szCs w:val="22"/>
          <w:u w:val="single"/>
          <w:lang w:val="es-MX"/>
        </w:rPr>
        <w:lastRenderedPageBreak/>
        <w:t>Mecanismos de elegibilidad</w:t>
      </w:r>
    </w:p>
    <w:p w14:paraId="16A52D2A" w14:textId="77777777" w:rsidR="0062206B" w:rsidRPr="0057288C" w:rsidRDefault="0062206B" w:rsidP="0062206B">
      <w:pPr>
        <w:pStyle w:val="Prrafodelista"/>
        <w:tabs>
          <w:tab w:val="left" w:pos="993"/>
        </w:tabs>
        <w:spacing w:line="276" w:lineRule="auto"/>
        <w:ind w:left="0"/>
        <w:jc w:val="both"/>
        <w:rPr>
          <w:rFonts w:ascii="Century Gothic" w:hAnsi="Century Gothic" w:cs="Arial"/>
          <w:sz w:val="22"/>
          <w:szCs w:val="22"/>
          <w:lang w:val="es-MX"/>
        </w:rPr>
      </w:pPr>
    </w:p>
    <w:p w14:paraId="59C2721B" w14:textId="77777777" w:rsidR="00212875" w:rsidRPr="0057288C" w:rsidRDefault="00015E7C" w:rsidP="00015E7C">
      <w:pPr>
        <w:jc w:val="both"/>
        <w:rPr>
          <w:rFonts w:ascii="Century Gothic" w:eastAsia="Times" w:hAnsi="Century Gothic" w:cs="Arial"/>
          <w:b/>
          <w:iCs/>
          <w:sz w:val="22"/>
          <w:szCs w:val="22"/>
          <w:lang w:val="es-MX"/>
        </w:rPr>
      </w:pPr>
      <w:r w:rsidRPr="0057288C">
        <w:rPr>
          <w:rFonts w:ascii="Century Gothic" w:eastAsia="Times" w:hAnsi="Century Gothic" w:cs="Arial"/>
          <w:b/>
          <w:iCs/>
          <w:sz w:val="22"/>
          <w:szCs w:val="22"/>
          <w:lang w:val="es-MX"/>
        </w:rPr>
        <w:t xml:space="preserve">9. </w:t>
      </w:r>
      <w:r w:rsidR="0062206B" w:rsidRPr="0057288C">
        <w:rPr>
          <w:rFonts w:ascii="Century Gothic" w:eastAsia="Times" w:hAnsi="Century Gothic" w:cs="Arial"/>
          <w:b/>
          <w:iCs/>
          <w:sz w:val="22"/>
          <w:szCs w:val="22"/>
          <w:lang w:val="es-MX"/>
        </w:rPr>
        <w:t xml:space="preserve">¿El programa cuenta con mecanismos para identificar su población objetivo? En caso de contar con estos, especifique cuáles y qué información utiliza para hacerlo. </w:t>
      </w:r>
    </w:p>
    <w:p w14:paraId="13A06B73" w14:textId="77777777" w:rsidR="0062206B" w:rsidRPr="0057288C" w:rsidRDefault="0062206B" w:rsidP="0062206B">
      <w:pPr>
        <w:tabs>
          <w:tab w:val="left" w:pos="540"/>
        </w:tabs>
        <w:spacing w:line="276" w:lineRule="auto"/>
        <w:jc w:val="both"/>
        <w:rPr>
          <w:rFonts w:ascii="Century Gothic" w:eastAsia="Times" w:hAnsi="Century Gothic" w:cs="Arial"/>
          <w:iCs/>
          <w:sz w:val="22"/>
          <w:szCs w:val="22"/>
          <w:lang w:val="es-MX"/>
        </w:rPr>
      </w:pPr>
    </w:p>
    <w:p w14:paraId="0C46D500" w14:textId="77777777" w:rsidR="00212875" w:rsidRPr="0057288C" w:rsidRDefault="00212875" w:rsidP="00FC2CAC">
      <w:pPr>
        <w:tabs>
          <w:tab w:val="left" w:pos="540"/>
        </w:tabs>
        <w:spacing w:after="240" w:line="276" w:lineRule="auto"/>
        <w:ind w:left="425" w:hanging="425"/>
        <w:jc w:val="both"/>
        <w:rPr>
          <w:rFonts w:ascii="Century Gothic" w:eastAsia="Times" w:hAnsi="Century Gothic" w:cs="Arial"/>
          <w:iCs/>
          <w:sz w:val="22"/>
          <w:szCs w:val="22"/>
          <w:lang w:val="es-MX"/>
        </w:rPr>
      </w:pPr>
      <w:r w:rsidRPr="0057288C">
        <w:rPr>
          <w:rFonts w:ascii="Century Gothic" w:eastAsia="Times" w:hAnsi="Century Gothic" w:cs="Arial"/>
          <w:iCs/>
          <w:sz w:val="22"/>
          <w:szCs w:val="22"/>
          <w:lang w:val="es-MX"/>
        </w:rPr>
        <w:t xml:space="preserve">No </w:t>
      </w:r>
      <w:r w:rsidRPr="0057288C">
        <w:rPr>
          <w:rFonts w:ascii="Century Gothic" w:hAnsi="Century Gothic" w:cs="Arial"/>
          <w:sz w:val="22"/>
          <w:szCs w:val="22"/>
          <w:lang w:val="es-MX"/>
        </w:rPr>
        <w:t>procede</w:t>
      </w:r>
      <w:r w:rsidRPr="0057288C">
        <w:rPr>
          <w:rFonts w:ascii="Century Gothic" w:eastAsia="Times" w:hAnsi="Century Gothic" w:cs="Arial"/>
          <w:iCs/>
          <w:sz w:val="22"/>
          <w:szCs w:val="22"/>
          <w:lang w:val="es-MX"/>
        </w:rPr>
        <w:t xml:space="preserve"> valoración cuantitativa.</w:t>
      </w:r>
    </w:p>
    <w:p w14:paraId="146619A6" w14:textId="77777777" w:rsidR="00E44394" w:rsidRPr="0057288C" w:rsidRDefault="00E44394" w:rsidP="00FC2CAC">
      <w:pPr>
        <w:pStyle w:val="Prrafodelista"/>
        <w:numPr>
          <w:ilvl w:val="0"/>
          <w:numId w:val="69"/>
        </w:numPr>
        <w:spacing w:after="240" w:line="276" w:lineRule="auto"/>
        <w:jc w:val="both"/>
        <w:rPr>
          <w:rFonts w:ascii="Century Gothic" w:hAnsi="Century Gothic" w:cs="Arial"/>
          <w:vanish/>
          <w:color w:val="FFFFFF"/>
          <w:sz w:val="22"/>
          <w:szCs w:val="22"/>
          <w:lang w:val="es-MX"/>
        </w:rPr>
      </w:pPr>
    </w:p>
    <w:p w14:paraId="2BF2B512" w14:textId="77777777" w:rsidR="00E44394" w:rsidRPr="0057288C" w:rsidRDefault="0062206B" w:rsidP="00FC2CAC">
      <w:pPr>
        <w:pStyle w:val="Prrafodelista"/>
        <w:numPr>
          <w:ilvl w:val="1"/>
          <w:numId w:val="69"/>
        </w:numPr>
        <w:spacing w:after="240" w:line="276" w:lineRule="auto"/>
        <w:ind w:left="567" w:hanging="567"/>
        <w:jc w:val="both"/>
        <w:rPr>
          <w:rFonts w:ascii="Century Gothic" w:hAnsi="Century Gothic" w:cs="Arial"/>
          <w:sz w:val="22"/>
          <w:szCs w:val="22"/>
          <w:lang w:val="es-MX"/>
        </w:rPr>
      </w:pPr>
      <w:r w:rsidRPr="0057288C">
        <w:rPr>
          <w:rFonts w:ascii="Century Gothic" w:hAnsi="Century Gothic" w:cs="Arial"/>
          <w:sz w:val="22"/>
          <w:szCs w:val="22"/>
          <w:lang w:val="es-MX"/>
        </w:rPr>
        <w:t>En la respuesta se debe describir y valorar, de manera resumida, la metodología de focalización y las fuentes de información.</w:t>
      </w:r>
    </w:p>
    <w:p w14:paraId="19193D1F" w14:textId="77777777" w:rsidR="00FC2CAC" w:rsidRPr="0057288C" w:rsidRDefault="00FC2CAC" w:rsidP="00FC2CAC">
      <w:pPr>
        <w:pStyle w:val="Prrafodelista"/>
        <w:spacing w:after="240" w:line="276" w:lineRule="auto"/>
        <w:ind w:left="567"/>
        <w:jc w:val="both"/>
        <w:rPr>
          <w:rFonts w:ascii="Century Gothic" w:hAnsi="Century Gothic" w:cs="Arial"/>
          <w:sz w:val="22"/>
          <w:szCs w:val="22"/>
          <w:lang w:val="es-MX"/>
        </w:rPr>
      </w:pPr>
    </w:p>
    <w:p w14:paraId="784A8FF9" w14:textId="77777777" w:rsidR="00E44394" w:rsidRPr="0057288C" w:rsidRDefault="0062206B" w:rsidP="00FC2CAC">
      <w:pPr>
        <w:pStyle w:val="Prrafodelista"/>
        <w:numPr>
          <w:ilvl w:val="1"/>
          <w:numId w:val="69"/>
        </w:numPr>
        <w:spacing w:after="240" w:line="276" w:lineRule="auto"/>
        <w:ind w:left="567" w:hanging="567"/>
        <w:jc w:val="both"/>
        <w:rPr>
          <w:rFonts w:ascii="Century Gothic" w:hAnsi="Century Gothic" w:cs="Arial"/>
          <w:sz w:val="22"/>
          <w:szCs w:val="22"/>
          <w:lang w:val="es-MX"/>
        </w:rPr>
      </w:pPr>
      <w:r w:rsidRPr="0057288C">
        <w:rPr>
          <w:rFonts w:ascii="Century Gothic" w:hAnsi="Century Gothic" w:cs="Arial"/>
          <w:sz w:val="22"/>
          <w:szCs w:val="22"/>
          <w:lang w:val="es-MX" w:eastAsia="en-US"/>
        </w:rPr>
        <w:t xml:space="preserve">Las fuentes de información mínimas a </w:t>
      </w:r>
      <w:r w:rsidRPr="0057288C">
        <w:rPr>
          <w:rFonts w:ascii="Century Gothic" w:hAnsi="Century Gothic" w:cs="Arial"/>
          <w:sz w:val="22"/>
          <w:szCs w:val="22"/>
          <w:lang w:val="es-MX"/>
        </w:rPr>
        <w:t>utilizar deben ser documentos oficiales.</w:t>
      </w:r>
    </w:p>
    <w:p w14:paraId="5F8228C2" w14:textId="77777777" w:rsidR="00E44394" w:rsidRPr="0057288C" w:rsidRDefault="00E44394" w:rsidP="00FC2CAC">
      <w:pPr>
        <w:pStyle w:val="Prrafodelista"/>
        <w:spacing w:after="240" w:line="276" w:lineRule="auto"/>
        <w:ind w:left="567" w:hanging="567"/>
        <w:jc w:val="both"/>
        <w:rPr>
          <w:rFonts w:ascii="Century Gothic" w:hAnsi="Century Gothic" w:cs="Arial"/>
          <w:sz w:val="22"/>
          <w:szCs w:val="22"/>
          <w:lang w:val="es-MX"/>
        </w:rPr>
      </w:pPr>
    </w:p>
    <w:p w14:paraId="1F628A7F" w14:textId="77777777" w:rsidR="0062206B" w:rsidRPr="0057288C" w:rsidRDefault="00212875" w:rsidP="00FC2CAC">
      <w:pPr>
        <w:pStyle w:val="Prrafodelista"/>
        <w:numPr>
          <w:ilvl w:val="1"/>
          <w:numId w:val="69"/>
        </w:numPr>
        <w:spacing w:after="240" w:line="276" w:lineRule="auto"/>
        <w:ind w:left="567" w:hanging="567"/>
        <w:jc w:val="both"/>
        <w:rPr>
          <w:rFonts w:ascii="Century Gothic" w:hAnsi="Century Gothic" w:cs="Arial"/>
          <w:sz w:val="22"/>
          <w:szCs w:val="22"/>
          <w:lang w:val="es-MX"/>
        </w:rPr>
      </w:pPr>
      <w:r w:rsidRPr="0057288C">
        <w:rPr>
          <w:rFonts w:ascii="Century Gothic" w:hAnsi="Century Gothic" w:cs="Arial"/>
          <w:sz w:val="22"/>
          <w:szCs w:val="22"/>
          <w:lang w:val="es-MX" w:eastAsia="en-US"/>
        </w:rPr>
        <w:t>La respuesta a esta pregunta debe ser consistente con las respuesta</w:t>
      </w:r>
      <w:r w:rsidR="00A3317B" w:rsidRPr="0057288C">
        <w:rPr>
          <w:rFonts w:ascii="Century Gothic" w:hAnsi="Century Gothic" w:cs="Arial"/>
          <w:sz w:val="22"/>
          <w:szCs w:val="22"/>
          <w:lang w:val="es-MX" w:eastAsia="en-US"/>
        </w:rPr>
        <w:t>s de las preguntas 7, 10, 11 y 13</w:t>
      </w:r>
      <w:r w:rsidRPr="0057288C">
        <w:rPr>
          <w:rFonts w:ascii="Century Gothic" w:hAnsi="Century Gothic" w:cs="Arial"/>
          <w:sz w:val="22"/>
          <w:szCs w:val="22"/>
          <w:lang w:val="es-MX" w:eastAsia="en-US"/>
        </w:rPr>
        <w:t>.</w:t>
      </w:r>
    </w:p>
    <w:p w14:paraId="0F387C4D" w14:textId="2D2EEAFD" w:rsidR="00A3317B" w:rsidRPr="0057288C" w:rsidRDefault="00212875" w:rsidP="005131EE">
      <w:pPr>
        <w:jc w:val="both"/>
        <w:rPr>
          <w:rFonts w:ascii="Century Gothic" w:hAnsi="Century Gothic" w:cs="Arial"/>
          <w:b/>
          <w:iCs/>
          <w:sz w:val="22"/>
          <w:szCs w:val="22"/>
          <w:lang w:val="es-MX"/>
        </w:rPr>
      </w:pPr>
      <w:r w:rsidRPr="0057288C">
        <w:rPr>
          <w:rFonts w:ascii="Century Gothic" w:eastAsia="Times" w:hAnsi="Century Gothic" w:cs="Arial"/>
          <w:b/>
          <w:bCs/>
          <w:smallCaps/>
          <w:sz w:val="22"/>
          <w:szCs w:val="22"/>
          <w:lang w:val="es-MX"/>
        </w:rPr>
        <w:br w:type="page"/>
      </w:r>
      <w:r w:rsidR="00015E7C" w:rsidRPr="0057288C">
        <w:rPr>
          <w:rFonts w:ascii="Century Gothic" w:hAnsi="Century Gothic" w:cs="Arial"/>
          <w:b/>
          <w:sz w:val="22"/>
          <w:szCs w:val="22"/>
          <w:lang w:val="es-MX"/>
        </w:rPr>
        <w:lastRenderedPageBreak/>
        <w:t xml:space="preserve">10. </w:t>
      </w:r>
      <w:r w:rsidR="00A3317B" w:rsidRPr="0057288C">
        <w:rPr>
          <w:rFonts w:ascii="Century Gothic" w:hAnsi="Century Gothic" w:cs="Arial"/>
          <w:b/>
          <w:iCs/>
          <w:sz w:val="22"/>
          <w:szCs w:val="22"/>
          <w:lang w:val="es-MX"/>
        </w:rPr>
        <w:t>El programa cuenta con una estrategia de cobertura documentada para atender a su población objetivo con las siguientes características:</w:t>
      </w:r>
    </w:p>
    <w:p w14:paraId="050561E1" w14:textId="77777777" w:rsidR="00A3317B" w:rsidRPr="0057288C" w:rsidRDefault="00A3317B" w:rsidP="00383CB1">
      <w:pPr>
        <w:numPr>
          <w:ilvl w:val="0"/>
          <w:numId w:val="35"/>
        </w:numPr>
        <w:tabs>
          <w:tab w:val="left" w:pos="540"/>
        </w:tabs>
        <w:spacing w:line="276" w:lineRule="auto"/>
        <w:jc w:val="both"/>
        <w:rPr>
          <w:rFonts w:ascii="Century Gothic" w:eastAsia="Times" w:hAnsi="Century Gothic" w:cs="Arial"/>
          <w:b/>
          <w:iCs/>
          <w:sz w:val="22"/>
          <w:szCs w:val="22"/>
          <w:lang w:val="es-MX" w:eastAsia="es-ES"/>
        </w:rPr>
      </w:pPr>
      <w:r w:rsidRPr="0057288C">
        <w:rPr>
          <w:rFonts w:ascii="Century Gothic" w:eastAsia="Times" w:hAnsi="Century Gothic" w:cs="Arial"/>
          <w:b/>
          <w:iCs/>
          <w:sz w:val="22"/>
          <w:szCs w:val="22"/>
          <w:lang w:val="es-MX" w:eastAsia="es-ES"/>
        </w:rPr>
        <w:t>Incluye la definición de la población objetivo.</w:t>
      </w:r>
    </w:p>
    <w:p w14:paraId="3A88A84A" w14:textId="77777777" w:rsidR="00A3317B" w:rsidRPr="0057288C" w:rsidRDefault="00A3317B" w:rsidP="00383CB1">
      <w:pPr>
        <w:numPr>
          <w:ilvl w:val="0"/>
          <w:numId w:val="35"/>
        </w:numPr>
        <w:tabs>
          <w:tab w:val="left" w:pos="540"/>
        </w:tabs>
        <w:spacing w:line="276" w:lineRule="auto"/>
        <w:jc w:val="both"/>
        <w:rPr>
          <w:rFonts w:ascii="Century Gothic" w:eastAsia="Times" w:hAnsi="Century Gothic" w:cs="Arial"/>
          <w:b/>
          <w:iCs/>
          <w:sz w:val="22"/>
          <w:szCs w:val="22"/>
          <w:lang w:val="es-MX" w:eastAsia="es-ES"/>
        </w:rPr>
      </w:pPr>
      <w:r w:rsidRPr="0057288C">
        <w:rPr>
          <w:rFonts w:ascii="Century Gothic" w:eastAsia="Times" w:hAnsi="Century Gothic" w:cs="Arial"/>
          <w:b/>
          <w:iCs/>
          <w:sz w:val="22"/>
          <w:szCs w:val="22"/>
          <w:lang w:val="es-MX" w:eastAsia="es-ES"/>
        </w:rPr>
        <w:t>Especifica metas de cobertura anual.</w:t>
      </w:r>
    </w:p>
    <w:p w14:paraId="27ACF786" w14:textId="77777777" w:rsidR="00A3317B" w:rsidRPr="0057288C" w:rsidRDefault="00A3317B" w:rsidP="00383CB1">
      <w:pPr>
        <w:numPr>
          <w:ilvl w:val="0"/>
          <w:numId w:val="35"/>
        </w:numPr>
        <w:tabs>
          <w:tab w:val="left" w:pos="540"/>
        </w:tabs>
        <w:spacing w:line="276" w:lineRule="auto"/>
        <w:jc w:val="both"/>
        <w:rPr>
          <w:rFonts w:ascii="Century Gothic" w:eastAsia="Times" w:hAnsi="Century Gothic" w:cs="Arial"/>
          <w:b/>
          <w:iCs/>
          <w:sz w:val="22"/>
          <w:szCs w:val="22"/>
          <w:lang w:val="es-MX" w:eastAsia="es-ES"/>
        </w:rPr>
      </w:pPr>
      <w:r w:rsidRPr="0057288C">
        <w:rPr>
          <w:rFonts w:ascii="Century Gothic" w:eastAsia="Times" w:hAnsi="Century Gothic" w:cs="Arial"/>
          <w:b/>
          <w:iCs/>
          <w:sz w:val="22"/>
          <w:szCs w:val="22"/>
          <w:lang w:val="es-MX" w:eastAsia="es-ES"/>
        </w:rPr>
        <w:t>Abarca un horizonte de mediano y largo plazo.</w:t>
      </w:r>
    </w:p>
    <w:p w14:paraId="31A0A4F3" w14:textId="77777777" w:rsidR="00A3317B" w:rsidRPr="0057288C" w:rsidRDefault="00A3317B" w:rsidP="00383CB1">
      <w:pPr>
        <w:numPr>
          <w:ilvl w:val="0"/>
          <w:numId w:val="35"/>
        </w:numPr>
        <w:tabs>
          <w:tab w:val="left" w:pos="540"/>
        </w:tabs>
        <w:spacing w:line="276" w:lineRule="auto"/>
        <w:jc w:val="both"/>
        <w:rPr>
          <w:rFonts w:ascii="Century Gothic" w:eastAsia="Times" w:hAnsi="Century Gothic" w:cs="Arial"/>
          <w:b/>
          <w:iCs/>
          <w:sz w:val="22"/>
          <w:szCs w:val="22"/>
          <w:lang w:val="es-MX" w:eastAsia="es-ES"/>
        </w:rPr>
      </w:pPr>
      <w:r w:rsidRPr="0057288C">
        <w:rPr>
          <w:rFonts w:ascii="Century Gothic" w:eastAsia="Times" w:hAnsi="Century Gothic" w:cs="Arial"/>
          <w:b/>
          <w:iCs/>
          <w:sz w:val="22"/>
          <w:szCs w:val="22"/>
          <w:lang w:val="es-MX" w:eastAsia="es-ES"/>
        </w:rPr>
        <w:t>Es congruente con el diseño y el diagnóstico del programa.</w:t>
      </w:r>
    </w:p>
    <w:p w14:paraId="7AE4CCE0" w14:textId="77777777" w:rsidR="00A3317B" w:rsidRPr="0057288C" w:rsidRDefault="00A3317B" w:rsidP="00A3317B">
      <w:pPr>
        <w:tabs>
          <w:tab w:val="left" w:pos="540"/>
        </w:tabs>
        <w:spacing w:line="276" w:lineRule="auto"/>
        <w:jc w:val="both"/>
        <w:rPr>
          <w:rFonts w:ascii="Century Gothic" w:eastAsia="Times" w:hAnsi="Century Gothic" w:cs="Arial"/>
          <w:b/>
          <w:iCs/>
          <w:sz w:val="22"/>
          <w:szCs w:val="22"/>
          <w:lang w:val="es-MX"/>
        </w:rPr>
      </w:pPr>
    </w:p>
    <w:p w14:paraId="36949BF8" w14:textId="77777777" w:rsidR="00A3317B" w:rsidRPr="0057288C" w:rsidRDefault="00A3317B" w:rsidP="00A3317B">
      <w:pPr>
        <w:tabs>
          <w:tab w:val="left" w:pos="-567"/>
          <w:tab w:val="left" w:pos="993"/>
          <w:tab w:val="left" w:pos="1134"/>
        </w:tabs>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rPr>
        <w:t xml:space="preserve">Si el programa no cuenta con una </w:t>
      </w:r>
      <w:r w:rsidRPr="0057288C">
        <w:rPr>
          <w:rFonts w:ascii="Century Gothic" w:eastAsia="Times" w:hAnsi="Century Gothic" w:cs="Arial"/>
          <w:iCs/>
          <w:sz w:val="22"/>
          <w:szCs w:val="22"/>
          <w:lang w:val="es-MX"/>
        </w:rPr>
        <w:t>estrategia</w:t>
      </w:r>
      <w:r w:rsidRPr="0057288C">
        <w:rPr>
          <w:rFonts w:ascii="Century Gothic" w:hAnsi="Century Gothic" w:cs="Arial"/>
          <w:sz w:val="22"/>
          <w:szCs w:val="22"/>
          <w:lang w:val="es-MX"/>
        </w:rPr>
        <w:t xml:space="preserve"> de cobertura documentada </w:t>
      </w:r>
      <w:r w:rsidRPr="0057288C">
        <w:rPr>
          <w:rFonts w:ascii="Century Gothic" w:eastAsia="Times" w:hAnsi="Century Gothic" w:cs="Arial"/>
          <w:iCs/>
          <w:sz w:val="22"/>
          <w:szCs w:val="22"/>
          <w:lang w:val="es-MX"/>
        </w:rPr>
        <w:t>para atender a su población objetivo</w:t>
      </w:r>
      <w:r w:rsidRPr="0057288C">
        <w:rPr>
          <w:rFonts w:ascii="Century Gothic" w:eastAsia="Times" w:hAnsi="Century Gothic" w:cs="Arial"/>
          <w:b/>
          <w:iCs/>
          <w:sz w:val="22"/>
          <w:szCs w:val="22"/>
          <w:lang w:val="es-MX"/>
        </w:rPr>
        <w:t xml:space="preserve"> </w:t>
      </w:r>
      <w:r w:rsidRPr="0057288C">
        <w:rPr>
          <w:rFonts w:ascii="Century Gothic" w:eastAsia="Times" w:hAnsi="Century Gothic" w:cs="Arial"/>
          <w:iCs/>
          <w:sz w:val="22"/>
          <w:szCs w:val="22"/>
          <w:lang w:val="es-MX"/>
        </w:rPr>
        <w:t xml:space="preserve">o la estrategia no cuenta con al menos una de las características establecidas en la pregunta </w:t>
      </w:r>
      <w:r w:rsidRPr="0057288C">
        <w:rPr>
          <w:rFonts w:ascii="Century Gothic" w:hAnsi="Century Gothic" w:cs="Arial"/>
          <w:sz w:val="22"/>
          <w:szCs w:val="22"/>
          <w:lang w:val="es-MX" w:eastAsia="es-MX"/>
        </w:rPr>
        <w:t xml:space="preserve">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1F7FE5C6" w14:textId="77777777" w:rsidR="00A3317B" w:rsidRPr="0057288C" w:rsidRDefault="00A3317B" w:rsidP="00A3317B">
      <w:pPr>
        <w:tabs>
          <w:tab w:val="left" w:pos="540"/>
        </w:tabs>
        <w:spacing w:after="240" w:line="276" w:lineRule="auto"/>
        <w:jc w:val="both"/>
        <w:rPr>
          <w:rFonts w:ascii="Century Gothic" w:eastAsia="Times" w:hAnsi="Century Gothic" w:cs="Arial"/>
          <w:iCs/>
          <w:sz w:val="22"/>
          <w:szCs w:val="22"/>
          <w:lang w:val="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9004"/>
      </w:tblGrid>
      <w:tr w:rsidR="00A3317B" w:rsidRPr="0057288C" w14:paraId="09BEBFCB" w14:textId="77777777" w:rsidTr="008A104C">
        <w:trPr>
          <w:jc w:val="center"/>
        </w:trPr>
        <w:tc>
          <w:tcPr>
            <w:tcW w:w="0" w:type="auto"/>
            <w:vAlign w:val="center"/>
          </w:tcPr>
          <w:p w14:paraId="089E9FFF" w14:textId="77777777" w:rsidR="00A3317B" w:rsidRPr="0057288C" w:rsidRDefault="00A3317B" w:rsidP="008C6EA2">
            <w:pPr>
              <w:overflowPunct w:val="0"/>
              <w:autoSpaceDE w:val="0"/>
              <w:autoSpaceDN w:val="0"/>
              <w:adjustRightInd w:val="0"/>
              <w:spacing w:line="240" w:lineRule="atLeast"/>
              <w:contextualSpacing/>
              <w:jc w:val="center"/>
              <w:textAlignment w:val="baseline"/>
              <w:rPr>
                <w:rFonts w:ascii="Century Gothic" w:eastAsia="Times" w:hAnsi="Century Gothic" w:cs="Arial"/>
                <w:b/>
                <w:iCs/>
                <w:sz w:val="22"/>
                <w:szCs w:val="22"/>
                <w:lang w:val="es-MX" w:eastAsia="es-MX"/>
              </w:rPr>
            </w:pPr>
            <w:r w:rsidRPr="0057288C">
              <w:rPr>
                <w:rFonts w:ascii="Century Gothic" w:eastAsia="Times" w:hAnsi="Century Gothic" w:cs="Arial"/>
                <w:b/>
                <w:iCs/>
                <w:sz w:val="22"/>
                <w:szCs w:val="22"/>
                <w:lang w:val="es-MX" w:eastAsia="es-MX"/>
              </w:rPr>
              <w:t xml:space="preserve">Nivel </w:t>
            </w:r>
          </w:p>
        </w:tc>
        <w:tc>
          <w:tcPr>
            <w:tcW w:w="9011" w:type="dxa"/>
          </w:tcPr>
          <w:p w14:paraId="486C9C8E" w14:textId="77777777" w:rsidR="00A3317B" w:rsidRPr="0057288C" w:rsidRDefault="00A3317B" w:rsidP="008C6EA2">
            <w:pPr>
              <w:spacing w:line="240" w:lineRule="atLeast"/>
              <w:jc w:val="center"/>
              <w:rPr>
                <w:rFonts w:ascii="Century Gothic" w:hAnsi="Century Gothic" w:cs="Arial"/>
                <w:b/>
                <w:sz w:val="22"/>
                <w:szCs w:val="22"/>
                <w:lang w:val="es-MX"/>
              </w:rPr>
            </w:pPr>
            <w:r w:rsidRPr="0057288C">
              <w:rPr>
                <w:rFonts w:ascii="Century Gothic" w:hAnsi="Century Gothic" w:cs="Arial"/>
                <w:b/>
                <w:sz w:val="22"/>
                <w:szCs w:val="22"/>
                <w:lang w:val="es-MX"/>
              </w:rPr>
              <w:t>Criterios</w:t>
            </w:r>
          </w:p>
        </w:tc>
      </w:tr>
      <w:tr w:rsidR="00A3317B" w:rsidRPr="0057288C" w14:paraId="2BFA61E7" w14:textId="77777777" w:rsidTr="008A104C">
        <w:trPr>
          <w:trHeight w:val="355"/>
          <w:jc w:val="center"/>
        </w:trPr>
        <w:tc>
          <w:tcPr>
            <w:tcW w:w="0" w:type="auto"/>
            <w:vAlign w:val="center"/>
          </w:tcPr>
          <w:p w14:paraId="75D077CE" w14:textId="77777777" w:rsidR="00A3317B" w:rsidRPr="0057288C" w:rsidRDefault="00A3317B" w:rsidP="008C6EA2">
            <w:pPr>
              <w:overflowPunct w:val="0"/>
              <w:autoSpaceDE w:val="0"/>
              <w:autoSpaceDN w:val="0"/>
              <w:adjustRightInd w:val="0"/>
              <w:spacing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1</w:t>
            </w:r>
          </w:p>
        </w:tc>
        <w:tc>
          <w:tcPr>
            <w:tcW w:w="9011" w:type="dxa"/>
          </w:tcPr>
          <w:p w14:paraId="5991085B" w14:textId="77777777" w:rsidR="00A3317B" w:rsidRPr="0057288C" w:rsidRDefault="00A3317B" w:rsidP="008C6EA2">
            <w:pPr>
              <w:numPr>
                <w:ilvl w:val="0"/>
                <w:numId w:val="29"/>
              </w:numPr>
              <w:spacing w:line="240" w:lineRule="atLeast"/>
              <w:ind w:left="474" w:hanging="357"/>
              <w:jc w:val="both"/>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La estrategia de cobertura cuenta con una de las características establecidas.</w:t>
            </w:r>
          </w:p>
        </w:tc>
      </w:tr>
      <w:tr w:rsidR="00A3317B" w:rsidRPr="0057288C" w14:paraId="3E8A5BFB" w14:textId="77777777" w:rsidTr="008A104C">
        <w:trPr>
          <w:jc w:val="center"/>
        </w:trPr>
        <w:tc>
          <w:tcPr>
            <w:tcW w:w="0" w:type="auto"/>
            <w:vAlign w:val="center"/>
          </w:tcPr>
          <w:p w14:paraId="3F8AA266" w14:textId="77777777" w:rsidR="00A3317B" w:rsidRPr="0057288C" w:rsidRDefault="00A3317B" w:rsidP="008C6EA2">
            <w:pPr>
              <w:overflowPunct w:val="0"/>
              <w:autoSpaceDE w:val="0"/>
              <w:autoSpaceDN w:val="0"/>
              <w:adjustRightInd w:val="0"/>
              <w:spacing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2</w:t>
            </w:r>
          </w:p>
        </w:tc>
        <w:tc>
          <w:tcPr>
            <w:tcW w:w="9011" w:type="dxa"/>
          </w:tcPr>
          <w:p w14:paraId="448507D5" w14:textId="77777777" w:rsidR="00A3317B" w:rsidRPr="0057288C" w:rsidRDefault="00A3317B" w:rsidP="008C6EA2">
            <w:pPr>
              <w:numPr>
                <w:ilvl w:val="0"/>
                <w:numId w:val="29"/>
              </w:numPr>
              <w:spacing w:line="240" w:lineRule="atLeast"/>
              <w:ind w:left="474" w:hanging="357"/>
              <w:jc w:val="both"/>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La estrategia de cobertura cuenta con dos de las características establecidas.</w:t>
            </w:r>
          </w:p>
        </w:tc>
      </w:tr>
      <w:tr w:rsidR="00A3317B" w:rsidRPr="0057288C" w14:paraId="6181BC87" w14:textId="77777777" w:rsidTr="008A104C">
        <w:trPr>
          <w:jc w:val="center"/>
        </w:trPr>
        <w:tc>
          <w:tcPr>
            <w:tcW w:w="0" w:type="auto"/>
            <w:vAlign w:val="center"/>
          </w:tcPr>
          <w:p w14:paraId="5CF791B6" w14:textId="77777777" w:rsidR="00A3317B" w:rsidRPr="0057288C" w:rsidRDefault="00A3317B" w:rsidP="008C6EA2">
            <w:pPr>
              <w:overflowPunct w:val="0"/>
              <w:autoSpaceDE w:val="0"/>
              <w:autoSpaceDN w:val="0"/>
              <w:adjustRightInd w:val="0"/>
              <w:spacing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3</w:t>
            </w:r>
          </w:p>
        </w:tc>
        <w:tc>
          <w:tcPr>
            <w:tcW w:w="9011" w:type="dxa"/>
          </w:tcPr>
          <w:p w14:paraId="209DD1AE" w14:textId="77777777" w:rsidR="00A3317B" w:rsidRPr="0057288C" w:rsidRDefault="00A3317B" w:rsidP="008C6EA2">
            <w:pPr>
              <w:numPr>
                <w:ilvl w:val="0"/>
                <w:numId w:val="29"/>
              </w:numPr>
              <w:spacing w:line="240" w:lineRule="atLeast"/>
              <w:ind w:left="474" w:hanging="357"/>
              <w:jc w:val="both"/>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La estrategia de cobertura cuenta con tres de las características establecidas.</w:t>
            </w:r>
          </w:p>
        </w:tc>
      </w:tr>
      <w:tr w:rsidR="00A3317B" w:rsidRPr="0057288C" w14:paraId="715435F6" w14:textId="77777777" w:rsidTr="00B353D7">
        <w:trPr>
          <w:trHeight w:val="441"/>
          <w:jc w:val="center"/>
        </w:trPr>
        <w:tc>
          <w:tcPr>
            <w:tcW w:w="0" w:type="auto"/>
            <w:vAlign w:val="center"/>
          </w:tcPr>
          <w:p w14:paraId="492A6959" w14:textId="77777777" w:rsidR="00A3317B" w:rsidRPr="0057288C" w:rsidRDefault="00A3317B" w:rsidP="00B353D7">
            <w:pPr>
              <w:overflowPunct w:val="0"/>
              <w:autoSpaceDE w:val="0"/>
              <w:autoSpaceDN w:val="0"/>
              <w:adjustRightInd w:val="0"/>
              <w:spacing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4</w:t>
            </w:r>
          </w:p>
        </w:tc>
        <w:tc>
          <w:tcPr>
            <w:tcW w:w="9011" w:type="dxa"/>
            <w:vAlign w:val="center"/>
          </w:tcPr>
          <w:p w14:paraId="7B186128" w14:textId="77777777" w:rsidR="00A3317B" w:rsidRPr="0057288C" w:rsidRDefault="00A3317B" w:rsidP="00B353D7">
            <w:pPr>
              <w:numPr>
                <w:ilvl w:val="0"/>
                <w:numId w:val="29"/>
              </w:numPr>
              <w:spacing w:line="240" w:lineRule="atLeast"/>
              <w:ind w:left="474" w:hanging="357"/>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La estrategia de cobertura cuenta con todas las características establecidas.</w:t>
            </w:r>
          </w:p>
        </w:tc>
      </w:tr>
    </w:tbl>
    <w:p w14:paraId="46A71714" w14:textId="77777777" w:rsidR="00212875" w:rsidRPr="0057288C" w:rsidRDefault="00212875" w:rsidP="00A3317B">
      <w:pPr>
        <w:pStyle w:val="Prrafodelista"/>
        <w:tabs>
          <w:tab w:val="left" w:pos="284"/>
          <w:tab w:val="left" w:pos="709"/>
        </w:tabs>
        <w:spacing w:line="276" w:lineRule="auto"/>
        <w:ind w:left="0"/>
        <w:jc w:val="both"/>
        <w:rPr>
          <w:rFonts w:ascii="Century Gothic" w:hAnsi="Century Gothic" w:cs="Arial"/>
          <w:sz w:val="22"/>
          <w:szCs w:val="22"/>
          <w:lang w:val="es-MX" w:eastAsia="en-US"/>
        </w:rPr>
      </w:pPr>
    </w:p>
    <w:p w14:paraId="132D25B9" w14:textId="7B775B6A" w:rsidR="00212875" w:rsidRPr="0057288C" w:rsidRDefault="00A3317B" w:rsidP="00454A6A">
      <w:pPr>
        <w:pStyle w:val="Prrafodelista"/>
        <w:numPr>
          <w:ilvl w:val="1"/>
          <w:numId w:val="129"/>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57288C">
        <w:rPr>
          <w:rFonts w:ascii="Century Gothic" w:hAnsi="Century Gothic" w:cs="Arial"/>
          <w:sz w:val="22"/>
          <w:szCs w:val="22"/>
          <w:lang w:val="es-MX" w:eastAsia="en-US"/>
        </w:rPr>
        <w:t>En la respuesta se debe indicar, de manera resumida, la estrategia de cobertura para atender a la población objetivo y, en su caso, las áreas de oportunidad detectadas y/o las características con las que no cuenta la estrategia. Se entenderá por mediano plazo, que la visión del plan abarque la presente administración federal y largo plazo que trascienda la administración federal.</w:t>
      </w:r>
      <w:r w:rsidR="005131EE" w:rsidRPr="0057288C">
        <w:rPr>
          <w:rFonts w:ascii="Century Gothic" w:hAnsi="Century Gothic" w:cs="Arial"/>
          <w:sz w:val="22"/>
          <w:szCs w:val="22"/>
          <w:lang w:val="es-MX" w:eastAsia="en-US"/>
        </w:rPr>
        <w:t xml:space="preserve"> </w:t>
      </w:r>
    </w:p>
    <w:p w14:paraId="460CDA50" w14:textId="77777777" w:rsidR="00A3317B" w:rsidRPr="0057288C" w:rsidRDefault="00A3317B" w:rsidP="00A3317B">
      <w:pPr>
        <w:spacing w:line="276" w:lineRule="auto"/>
        <w:ind w:left="420"/>
        <w:jc w:val="both"/>
        <w:rPr>
          <w:rFonts w:ascii="Century Gothic" w:eastAsia="Times" w:hAnsi="Century Gothic" w:cs="Arial"/>
          <w:sz w:val="22"/>
          <w:szCs w:val="22"/>
          <w:lang w:val="es-MX"/>
        </w:rPr>
      </w:pPr>
    </w:p>
    <w:p w14:paraId="761FFA10" w14:textId="77777777" w:rsidR="00212875" w:rsidRPr="0057288C" w:rsidRDefault="00212875" w:rsidP="00454A6A">
      <w:pPr>
        <w:pStyle w:val="Prrafodelista"/>
        <w:numPr>
          <w:ilvl w:val="1"/>
          <w:numId w:val="129"/>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57288C">
        <w:rPr>
          <w:rFonts w:ascii="Century Gothic" w:hAnsi="Century Gothic" w:cs="Arial"/>
          <w:sz w:val="22"/>
          <w:szCs w:val="22"/>
          <w:lang w:val="es-MX" w:eastAsia="en-US"/>
        </w:rPr>
        <w:t>Las fuentes de información mínimas a utilizar deben ser las ROP o documento normativo, manuales de operación y/o MIR</w:t>
      </w:r>
      <w:r w:rsidRPr="0057288C">
        <w:rPr>
          <w:rFonts w:ascii="Century Gothic" w:hAnsi="Century Gothic"/>
          <w:sz w:val="22"/>
          <w:szCs w:val="22"/>
          <w:lang w:val="es-MX" w:eastAsia="en-US"/>
        </w:rPr>
        <w:t>.</w:t>
      </w:r>
    </w:p>
    <w:p w14:paraId="43C93132" w14:textId="77777777" w:rsidR="00212875" w:rsidRPr="0057288C" w:rsidRDefault="00212875" w:rsidP="00212875">
      <w:pPr>
        <w:pStyle w:val="Prrafodelista"/>
        <w:spacing w:line="276" w:lineRule="auto"/>
        <w:ind w:left="567" w:hanging="567"/>
        <w:jc w:val="both"/>
        <w:rPr>
          <w:rFonts w:ascii="Century Gothic" w:hAnsi="Century Gothic" w:cs="Arial"/>
          <w:sz w:val="22"/>
          <w:szCs w:val="22"/>
          <w:lang w:val="es-MX" w:eastAsia="en-US"/>
        </w:rPr>
      </w:pPr>
    </w:p>
    <w:p w14:paraId="18712EE5" w14:textId="77777777" w:rsidR="00212875" w:rsidRPr="0057288C" w:rsidRDefault="00212875" w:rsidP="00454A6A">
      <w:pPr>
        <w:pStyle w:val="Prrafodelista"/>
        <w:numPr>
          <w:ilvl w:val="1"/>
          <w:numId w:val="129"/>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eastAsia="en-US"/>
        </w:rPr>
      </w:pPr>
      <w:r w:rsidRPr="0057288C">
        <w:rPr>
          <w:rFonts w:ascii="Century Gothic" w:hAnsi="Century Gothic" w:cs="Arial"/>
          <w:sz w:val="22"/>
          <w:szCs w:val="22"/>
          <w:lang w:val="es-MX" w:eastAsia="en-US"/>
        </w:rPr>
        <w:t>La respuesta a esta pregunta debe ser consistente con las respuestas de las preguntas 1</w:t>
      </w:r>
      <w:r w:rsidR="00194977" w:rsidRPr="0057288C">
        <w:rPr>
          <w:rFonts w:ascii="Century Gothic" w:hAnsi="Century Gothic" w:cs="Arial"/>
          <w:sz w:val="22"/>
          <w:szCs w:val="22"/>
          <w:lang w:val="es-MX" w:eastAsia="en-US"/>
        </w:rPr>
        <w:t>, 2, 7, 9 y 11</w:t>
      </w:r>
      <w:r w:rsidRPr="0057288C">
        <w:rPr>
          <w:rFonts w:ascii="Century Gothic" w:hAnsi="Century Gothic" w:cs="Arial"/>
          <w:sz w:val="22"/>
          <w:szCs w:val="22"/>
          <w:lang w:val="es-MX" w:eastAsia="en-US"/>
        </w:rPr>
        <w:t>.</w:t>
      </w:r>
    </w:p>
    <w:p w14:paraId="4920D7F7" w14:textId="77777777" w:rsidR="00832EB3" w:rsidRPr="0057288C" w:rsidRDefault="00832EB3" w:rsidP="00832EB3">
      <w:pPr>
        <w:pStyle w:val="Prrafodelista"/>
        <w:overflowPunct w:val="0"/>
        <w:autoSpaceDE w:val="0"/>
        <w:autoSpaceDN w:val="0"/>
        <w:adjustRightInd w:val="0"/>
        <w:spacing w:line="276" w:lineRule="auto"/>
        <w:contextualSpacing w:val="0"/>
        <w:jc w:val="both"/>
        <w:textAlignment w:val="baseline"/>
        <w:rPr>
          <w:rFonts w:ascii="Century Gothic" w:hAnsi="Century Gothic" w:cs="Arial"/>
          <w:sz w:val="22"/>
          <w:szCs w:val="22"/>
          <w:lang w:val="es-MX" w:eastAsia="en-US"/>
        </w:rPr>
      </w:pPr>
    </w:p>
    <w:p w14:paraId="0C09F13B" w14:textId="77777777" w:rsidR="00FD41C3" w:rsidRPr="0057288C" w:rsidRDefault="0016479C" w:rsidP="00FD41C3">
      <w:pPr>
        <w:pStyle w:val="Prrafodelista"/>
        <w:spacing w:line="276" w:lineRule="auto"/>
        <w:ind w:left="0"/>
        <w:contextualSpacing w:val="0"/>
        <w:jc w:val="both"/>
        <w:rPr>
          <w:rFonts w:ascii="Century Gothic" w:hAnsi="Century Gothic" w:cs="Arial"/>
          <w:b/>
          <w:sz w:val="22"/>
          <w:szCs w:val="22"/>
          <w:lang w:val="es-MX" w:eastAsia="en-US"/>
        </w:rPr>
      </w:pPr>
      <w:r w:rsidRPr="0057288C">
        <w:rPr>
          <w:rFonts w:ascii="Century Gothic" w:hAnsi="Century Gothic" w:cs="Arial"/>
          <w:b/>
          <w:iCs/>
          <w:sz w:val="22"/>
          <w:szCs w:val="22"/>
          <w:lang w:val="es-MX"/>
        </w:rPr>
        <w:br w:type="page"/>
      </w:r>
      <w:r w:rsidR="00FD41C3" w:rsidRPr="0057288C">
        <w:rPr>
          <w:rFonts w:ascii="Century Gothic" w:hAnsi="Century Gothic" w:cs="Arial"/>
          <w:b/>
          <w:iCs/>
          <w:sz w:val="22"/>
          <w:szCs w:val="22"/>
          <w:lang w:val="es-MX"/>
        </w:rPr>
        <w:lastRenderedPageBreak/>
        <w:t xml:space="preserve">11. Los </w:t>
      </w:r>
      <w:r w:rsidR="00FD41C3" w:rsidRPr="0057288C">
        <w:rPr>
          <w:rFonts w:ascii="Century Gothic" w:hAnsi="Century Gothic" w:cs="Arial"/>
          <w:b/>
          <w:sz w:val="22"/>
          <w:szCs w:val="22"/>
          <w:lang w:val="es-MX"/>
        </w:rPr>
        <w:t>procedimientos</w:t>
      </w:r>
      <w:r w:rsidR="00FD41C3" w:rsidRPr="0057288C">
        <w:rPr>
          <w:rFonts w:ascii="Century Gothic" w:hAnsi="Century Gothic" w:cs="Arial"/>
          <w:b/>
          <w:iCs/>
          <w:sz w:val="22"/>
          <w:szCs w:val="22"/>
          <w:lang w:val="es-MX"/>
        </w:rPr>
        <w:t xml:space="preserve"> del programa </w:t>
      </w:r>
      <w:r w:rsidR="00FD41C3" w:rsidRPr="0057288C">
        <w:rPr>
          <w:rFonts w:ascii="Century Gothic" w:hAnsi="Century Gothic" w:cs="Arial"/>
          <w:b/>
          <w:sz w:val="22"/>
          <w:szCs w:val="22"/>
          <w:lang w:val="es-MX"/>
        </w:rPr>
        <w:t>para</w:t>
      </w:r>
      <w:r w:rsidR="00FD41C3" w:rsidRPr="0057288C">
        <w:rPr>
          <w:rFonts w:ascii="Century Gothic" w:hAnsi="Century Gothic" w:cs="Arial"/>
          <w:b/>
          <w:iCs/>
          <w:sz w:val="22"/>
          <w:szCs w:val="22"/>
          <w:lang w:val="es-MX"/>
        </w:rPr>
        <w:t xml:space="preserve"> la selección de beneficiarios y/o proyectos tienen las siguientes características: </w:t>
      </w:r>
    </w:p>
    <w:p w14:paraId="74781762" w14:textId="77777777" w:rsidR="00FD41C3" w:rsidRPr="0057288C" w:rsidRDefault="00FD41C3" w:rsidP="00FC2CAC">
      <w:pPr>
        <w:pStyle w:val="Listavistosa-nfasis11"/>
        <w:numPr>
          <w:ilvl w:val="0"/>
          <w:numId w:val="36"/>
        </w:numPr>
        <w:tabs>
          <w:tab w:val="left" w:pos="284"/>
        </w:tabs>
        <w:spacing w:line="276" w:lineRule="auto"/>
        <w:ind w:left="993" w:hanging="567"/>
        <w:jc w:val="both"/>
        <w:rPr>
          <w:rFonts w:ascii="Century Gothic" w:hAnsi="Century Gothic" w:cs="Arial"/>
          <w:b/>
          <w:sz w:val="22"/>
          <w:szCs w:val="22"/>
          <w:lang w:eastAsia="en-US"/>
        </w:rPr>
      </w:pPr>
      <w:r w:rsidRPr="0057288C">
        <w:rPr>
          <w:rFonts w:ascii="Century Gothic" w:eastAsia="Times" w:hAnsi="Century Gothic" w:cs="Arial"/>
          <w:b/>
          <w:iCs/>
          <w:sz w:val="22"/>
          <w:szCs w:val="22"/>
        </w:rPr>
        <w:t>Incluyen criterios de elegibilidad claramente especificados, es decir, no existe ambigüedad en su redacción.</w:t>
      </w:r>
    </w:p>
    <w:p w14:paraId="3E25F839" w14:textId="77777777" w:rsidR="00FD41C3" w:rsidRPr="0057288C" w:rsidRDefault="00FD41C3" w:rsidP="00FC2CAC">
      <w:pPr>
        <w:pStyle w:val="Listavistosa-nfasis11"/>
        <w:numPr>
          <w:ilvl w:val="0"/>
          <w:numId w:val="36"/>
        </w:numPr>
        <w:tabs>
          <w:tab w:val="left" w:pos="284"/>
        </w:tabs>
        <w:spacing w:line="276" w:lineRule="auto"/>
        <w:ind w:left="993" w:hanging="567"/>
        <w:jc w:val="both"/>
        <w:rPr>
          <w:rFonts w:ascii="Century Gothic" w:hAnsi="Century Gothic" w:cs="Arial"/>
          <w:b/>
          <w:sz w:val="22"/>
          <w:szCs w:val="22"/>
          <w:lang w:eastAsia="en-US"/>
        </w:rPr>
      </w:pPr>
      <w:r w:rsidRPr="0057288C">
        <w:rPr>
          <w:rFonts w:ascii="Century Gothic" w:hAnsi="Century Gothic" w:cs="Arial"/>
          <w:b/>
          <w:sz w:val="22"/>
          <w:szCs w:val="22"/>
          <w:lang w:eastAsia="en-US"/>
        </w:rPr>
        <w:t xml:space="preserve">Están estandarizados, es decir, son utilizados por todas las instancias ejecutoras. </w:t>
      </w:r>
    </w:p>
    <w:p w14:paraId="51B072A8" w14:textId="77777777" w:rsidR="00FD41C3" w:rsidRPr="0057288C" w:rsidRDefault="00FD41C3" w:rsidP="00FC2CAC">
      <w:pPr>
        <w:pStyle w:val="Listavistosa-nfasis11"/>
        <w:numPr>
          <w:ilvl w:val="0"/>
          <w:numId w:val="36"/>
        </w:numPr>
        <w:tabs>
          <w:tab w:val="left" w:pos="284"/>
        </w:tabs>
        <w:spacing w:line="276" w:lineRule="auto"/>
        <w:ind w:left="993" w:hanging="567"/>
        <w:jc w:val="both"/>
        <w:rPr>
          <w:rFonts w:ascii="Century Gothic" w:eastAsia="Times" w:hAnsi="Century Gothic" w:cs="Arial"/>
          <w:b/>
          <w:iCs/>
          <w:sz w:val="22"/>
          <w:szCs w:val="22"/>
        </w:rPr>
      </w:pPr>
      <w:r w:rsidRPr="0057288C">
        <w:rPr>
          <w:rFonts w:ascii="Century Gothic" w:hAnsi="Century Gothic" w:cs="Arial"/>
          <w:b/>
          <w:sz w:val="22"/>
          <w:szCs w:val="22"/>
          <w:lang w:eastAsia="en-US"/>
        </w:rPr>
        <w:t>Están sistematizados.</w:t>
      </w:r>
      <w:r w:rsidRPr="0057288C">
        <w:rPr>
          <w:rFonts w:ascii="Century Gothic" w:eastAsia="Times" w:hAnsi="Century Gothic" w:cs="Arial"/>
          <w:b/>
          <w:iCs/>
          <w:sz w:val="22"/>
          <w:szCs w:val="22"/>
        </w:rPr>
        <w:t xml:space="preserve"> </w:t>
      </w:r>
    </w:p>
    <w:p w14:paraId="792B6999" w14:textId="77777777" w:rsidR="004314DC" w:rsidRPr="0057288C" w:rsidRDefault="00FD41C3" w:rsidP="00FC2CAC">
      <w:pPr>
        <w:pStyle w:val="Listavistosa-nfasis11"/>
        <w:numPr>
          <w:ilvl w:val="0"/>
          <w:numId w:val="36"/>
        </w:numPr>
        <w:tabs>
          <w:tab w:val="left" w:pos="284"/>
        </w:tabs>
        <w:spacing w:line="276" w:lineRule="auto"/>
        <w:ind w:left="993" w:hanging="567"/>
        <w:jc w:val="both"/>
        <w:rPr>
          <w:rFonts w:ascii="Century Gothic" w:eastAsia="Times" w:hAnsi="Century Gothic" w:cs="Arial"/>
          <w:b/>
          <w:iCs/>
          <w:sz w:val="22"/>
          <w:szCs w:val="22"/>
        </w:rPr>
      </w:pPr>
      <w:r w:rsidRPr="0057288C">
        <w:rPr>
          <w:rFonts w:ascii="Century Gothic" w:eastAsia="Times" w:hAnsi="Century Gothic" w:cs="Arial"/>
          <w:b/>
          <w:iCs/>
          <w:sz w:val="22"/>
          <w:szCs w:val="22"/>
        </w:rPr>
        <w:t>Están difundidos públicamente.</w:t>
      </w:r>
    </w:p>
    <w:p w14:paraId="117F193B" w14:textId="77777777" w:rsidR="0016479C" w:rsidRPr="0057288C" w:rsidRDefault="0016479C" w:rsidP="00FC2CAC">
      <w:pPr>
        <w:pStyle w:val="Listavistosa-nfasis11"/>
        <w:numPr>
          <w:ilvl w:val="0"/>
          <w:numId w:val="36"/>
        </w:numPr>
        <w:tabs>
          <w:tab w:val="left" w:pos="284"/>
        </w:tabs>
        <w:spacing w:line="276" w:lineRule="auto"/>
        <w:ind w:left="993" w:hanging="567"/>
        <w:jc w:val="both"/>
        <w:rPr>
          <w:rFonts w:ascii="Century Gothic" w:eastAsia="Times" w:hAnsi="Century Gothic" w:cs="Arial"/>
          <w:b/>
          <w:iCs/>
          <w:sz w:val="22"/>
          <w:szCs w:val="22"/>
        </w:rPr>
      </w:pPr>
      <w:r w:rsidRPr="0057288C">
        <w:rPr>
          <w:rFonts w:ascii="Century Gothic" w:hAnsi="Century Gothic" w:cs="Arial"/>
          <w:b/>
          <w:iCs/>
          <w:sz w:val="22"/>
          <w:szCs w:val="22"/>
        </w:rPr>
        <w:t>Son congruentes con los criterios establecidos para seleccionar a la población objetivo</w:t>
      </w:r>
      <w:r w:rsidR="008A2528" w:rsidRPr="0057288C">
        <w:rPr>
          <w:rFonts w:ascii="Century Gothic" w:hAnsi="Century Gothic" w:cs="Arial"/>
          <w:b/>
          <w:iCs/>
          <w:sz w:val="22"/>
          <w:szCs w:val="22"/>
        </w:rPr>
        <w:t>.</w:t>
      </w:r>
    </w:p>
    <w:p w14:paraId="53F7AFA5" w14:textId="77777777" w:rsidR="00FD41C3" w:rsidRPr="0057288C" w:rsidRDefault="00FD41C3" w:rsidP="00386BBF">
      <w:pPr>
        <w:tabs>
          <w:tab w:val="left" w:pos="0"/>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Si e</w:t>
      </w:r>
      <w:r w:rsidRPr="0057288C">
        <w:rPr>
          <w:rFonts w:ascii="Century Gothic" w:hAnsi="Century Gothic" w:cs="Arial"/>
          <w:sz w:val="22"/>
          <w:szCs w:val="22"/>
          <w:lang w:val="es-MX"/>
        </w:rPr>
        <w:t xml:space="preserve">l programa no cuenta con procedimientos documentados para la selección de proyectos y/o beneficiarios o los procedimientos no tienen al menos una de las características establecidas en la pregunta </w:t>
      </w:r>
      <w:r w:rsidRPr="0057288C">
        <w:rPr>
          <w:rFonts w:ascii="Century Gothic" w:hAnsi="Century Gothic" w:cs="Arial"/>
          <w:sz w:val="22"/>
          <w:szCs w:val="22"/>
          <w:lang w:val="es-MX" w:eastAsia="es-MX"/>
        </w:rPr>
        <w:t xml:space="preserve">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601A2428" w14:textId="77777777" w:rsidR="00FD41C3" w:rsidRPr="0057288C" w:rsidRDefault="00FD41C3" w:rsidP="00FD41C3">
      <w:pPr>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695"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048"/>
      </w:tblGrid>
      <w:tr w:rsidR="00FD41C3" w:rsidRPr="0057288C" w14:paraId="0865466A" w14:textId="77777777" w:rsidTr="004D2EF9">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5E9FCDA" w14:textId="77777777" w:rsidR="00FD41C3" w:rsidRPr="0057288C" w:rsidRDefault="00FD41C3" w:rsidP="004D2EF9">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Nivel</w:t>
            </w:r>
          </w:p>
        </w:tc>
        <w:tc>
          <w:tcPr>
            <w:tcW w:w="9048" w:type="dxa"/>
            <w:tcBorders>
              <w:top w:val="single" w:sz="4" w:space="0" w:color="auto"/>
              <w:left w:val="single" w:sz="4" w:space="0" w:color="auto"/>
              <w:bottom w:val="single" w:sz="4" w:space="0" w:color="auto"/>
              <w:right w:val="single" w:sz="4" w:space="0" w:color="auto"/>
            </w:tcBorders>
            <w:shd w:val="clear" w:color="auto" w:fill="auto"/>
            <w:vAlign w:val="center"/>
          </w:tcPr>
          <w:p w14:paraId="5C962DBB" w14:textId="77777777" w:rsidR="00FD41C3" w:rsidRPr="0057288C" w:rsidRDefault="00FD41C3" w:rsidP="004D2EF9">
            <w:pPr>
              <w:pStyle w:val="Prrafodelista1"/>
              <w:spacing w:after="0" w:line="240" w:lineRule="atLeast"/>
              <w:ind w:left="0"/>
              <w:contextualSpacing w:val="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FD41C3" w:rsidRPr="0057288C" w14:paraId="7FF50C5E" w14:textId="77777777" w:rsidTr="004D2EF9">
        <w:trPr>
          <w:trHeight w:val="496"/>
        </w:trPr>
        <w:tc>
          <w:tcPr>
            <w:tcW w:w="647" w:type="dxa"/>
            <w:tcBorders>
              <w:top w:val="single" w:sz="4" w:space="0" w:color="auto"/>
              <w:left w:val="single" w:sz="4" w:space="0" w:color="auto"/>
              <w:bottom w:val="single" w:sz="4" w:space="0" w:color="auto"/>
              <w:right w:val="single" w:sz="4" w:space="0" w:color="auto"/>
            </w:tcBorders>
            <w:vAlign w:val="center"/>
          </w:tcPr>
          <w:p w14:paraId="304AFE11" w14:textId="77777777" w:rsidR="00FD41C3" w:rsidRPr="0057288C" w:rsidRDefault="00FD41C3"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048" w:type="dxa"/>
            <w:tcBorders>
              <w:top w:val="single" w:sz="4" w:space="0" w:color="auto"/>
              <w:left w:val="single" w:sz="4" w:space="0" w:color="auto"/>
              <w:bottom w:val="single" w:sz="4" w:space="0" w:color="auto"/>
              <w:right w:val="single" w:sz="4" w:space="0" w:color="auto"/>
            </w:tcBorders>
            <w:vAlign w:val="center"/>
          </w:tcPr>
          <w:p w14:paraId="4801966F" w14:textId="77777777" w:rsidR="00FD41C3" w:rsidRPr="0057288C" w:rsidRDefault="00FD41C3"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Los procedimientos para la selección de beneficiarios y/o proyectos tienen una de las características establecidas.</w:t>
            </w:r>
          </w:p>
        </w:tc>
      </w:tr>
      <w:tr w:rsidR="00FD41C3" w:rsidRPr="0057288C" w14:paraId="0377EFA4" w14:textId="77777777" w:rsidTr="004D2EF9">
        <w:trPr>
          <w:trHeight w:val="266"/>
        </w:trPr>
        <w:tc>
          <w:tcPr>
            <w:tcW w:w="647" w:type="dxa"/>
            <w:tcBorders>
              <w:top w:val="single" w:sz="4" w:space="0" w:color="auto"/>
              <w:left w:val="single" w:sz="4" w:space="0" w:color="auto"/>
              <w:bottom w:val="single" w:sz="4" w:space="0" w:color="auto"/>
              <w:right w:val="single" w:sz="4" w:space="0" w:color="auto"/>
            </w:tcBorders>
            <w:vAlign w:val="center"/>
          </w:tcPr>
          <w:p w14:paraId="76E86F80" w14:textId="77777777" w:rsidR="00FD41C3" w:rsidRPr="0057288C" w:rsidRDefault="00FD41C3"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048" w:type="dxa"/>
            <w:tcBorders>
              <w:top w:val="single" w:sz="4" w:space="0" w:color="auto"/>
              <w:left w:val="single" w:sz="4" w:space="0" w:color="auto"/>
              <w:bottom w:val="single" w:sz="4" w:space="0" w:color="auto"/>
              <w:right w:val="single" w:sz="4" w:space="0" w:color="auto"/>
            </w:tcBorders>
            <w:vAlign w:val="center"/>
          </w:tcPr>
          <w:p w14:paraId="4E0A7D5B" w14:textId="77777777" w:rsidR="00FD41C3" w:rsidRPr="0057288C" w:rsidRDefault="00FD41C3"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Los procedimientos para la selección de beneficiarios y/o proyectos tienen dos de las características establecidas.</w:t>
            </w:r>
          </w:p>
        </w:tc>
      </w:tr>
      <w:tr w:rsidR="00FD41C3" w:rsidRPr="0057288C" w14:paraId="04732375" w14:textId="77777777" w:rsidTr="004D2EF9">
        <w:trPr>
          <w:trHeight w:val="474"/>
        </w:trPr>
        <w:tc>
          <w:tcPr>
            <w:tcW w:w="647" w:type="dxa"/>
            <w:tcBorders>
              <w:top w:val="single" w:sz="4" w:space="0" w:color="auto"/>
              <w:left w:val="single" w:sz="4" w:space="0" w:color="auto"/>
              <w:bottom w:val="single" w:sz="4" w:space="0" w:color="auto"/>
              <w:right w:val="single" w:sz="4" w:space="0" w:color="auto"/>
            </w:tcBorders>
            <w:vAlign w:val="center"/>
          </w:tcPr>
          <w:p w14:paraId="2B31296A" w14:textId="77777777" w:rsidR="00FD41C3" w:rsidRPr="0057288C" w:rsidRDefault="00FD41C3"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048" w:type="dxa"/>
            <w:tcBorders>
              <w:top w:val="single" w:sz="4" w:space="0" w:color="auto"/>
              <w:left w:val="single" w:sz="4" w:space="0" w:color="auto"/>
              <w:bottom w:val="single" w:sz="4" w:space="0" w:color="auto"/>
              <w:right w:val="single" w:sz="4" w:space="0" w:color="auto"/>
            </w:tcBorders>
            <w:vAlign w:val="center"/>
          </w:tcPr>
          <w:p w14:paraId="180EA240" w14:textId="77777777" w:rsidR="00FD41C3" w:rsidRPr="0057288C" w:rsidRDefault="00FD41C3"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Los procedimientos para la selección de beneficiarios y/o proyectos tienen tres de las características establecidas.</w:t>
            </w:r>
          </w:p>
        </w:tc>
      </w:tr>
      <w:tr w:rsidR="00FD41C3" w:rsidRPr="0057288C" w14:paraId="265AEFCA" w14:textId="77777777" w:rsidTr="004D2EF9">
        <w:trPr>
          <w:trHeight w:val="428"/>
        </w:trPr>
        <w:tc>
          <w:tcPr>
            <w:tcW w:w="647" w:type="dxa"/>
            <w:tcBorders>
              <w:top w:val="single" w:sz="4" w:space="0" w:color="auto"/>
              <w:left w:val="single" w:sz="4" w:space="0" w:color="auto"/>
              <w:bottom w:val="single" w:sz="4" w:space="0" w:color="auto"/>
              <w:right w:val="single" w:sz="4" w:space="0" w:color="auto"/>
            </w:tcBorders>
            <w:vAlign w:val="center"/>
          </w:tcPr>
          <w:p w14:paraId="5023E771" w14:textId="77777777" w:rsidR="00FD41C3" w:rsidRPr="0057288C" w:rsidRDefault="00FD41C3"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048" w:type="dxa"/>
            <w:tcBorders>
              <w:top w:val="single" w:sz="4" w:space="0" w:color="auto"/>
              <w:left w:val="single" w:sz="4" w:space="0" w:color="auto"/>
              <w:bottom w:val="single" w:sz="4" w:space="0" w:color="auto"/>
              <w:right w:val="single" w:sz="4" w:space="0" w:color="auto"/>
            </w:tcBorders>
            <w:vAlign w:val="center"/>
          </w:tcPr>
          <w:p w14:paraId="0C72ACC6" w14:textId="77777777" w:rsidR="00FD41C3" w:rsidRPr="0057288C" w:rsidRDefault="00FD41C3"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Los procedimientos para la selección de beneficiarios y/o proyectos tienen todas las características establecidas.</w:t>
            </w:r>
          </w:p>
        </w:tc>
      </w:tr>
    </w:tbl>
    <w:p w14:paraId="09ADD348" w14:textId="77777777" w:rsidR="00FD41C3" w:rsidRPr="0057288C" w:rsidRDefault="00FD41C3" w:rsidP="00FD41C3">
      <w:pPr>
        <w:tabs>
          <w:tab w:val="left" w:pos="567"/>
        </w:tabs>
        <w:spacing w:line="276" w:lineRule="auto"/>
        <w:jc w:val="both"/>
        <w:rPr>
          <w:rFonts w:ascii="Century Gothic" w:eastAsia="Times" w:hAnsi="Century Gothic" w:cs="Arial"/>
          <w:sz w:val="22"/>
          <w:szCs w:val="22"/>
          <w:lang w:val="es-MX"/>
        </w:rPr>
      </w:pPr>
    </w:p>
    <w:p w14:paraId="6C8F1BCA" w14:textId="77777777" w:rsidR="00FD41C3" w:rsidRPr="0057288C" w:rsidRDefault="00DA4EB8" w:rsidP="00CB60D9">
      <w:pPr>
        <w:pStyle w:val="Prrafodelista"/>
        <w:overflowPunct w:val="0"/>
        <w:autoSpaceDE w:val="0"/>
        <w:autoSpaceDN w:val="0"/>
        <w:adjustRightInd w:val="0"/>
        <w:spacing w:after="240" w:line="276" w:lineRule="auto"/>
        <w:ind w:left="567" w:hanging="568"/>
        <w:contextualSpacing w:val="0"/>
        <w:jc w:val="both"/>
        <w:textAlignment w:val="baseline"/>
        <w:rPr>
          <w:rFonts w:ascii="Century Gothic" w:hAnsi="Century Gothic" w:cs="Arial"/>
          <w:sz w:val="22"/>
          <w:szCs w:val="22"/>
          <w:lang w:val="es-MX"/>
        </w:rPr>
      </w:pPr>
      <w:r w:rsidRPr="0057288C">
        <w:rPr>
          <w:rFonts w:ascii="Century Gothic" w:eastAsia="Times New Roman" w:hAnsi="Century Gothic" w:cs="Arial"/>
          <w:sz w:val="22"/>
          <w:szCs w:val="22"/>
          <w:lang w:val="es-MX" w:eastAsia="en-US"/>
        </w:rPr>
        <w:t xml:space="preserve">11.1 </w:t>
      </w:r>
      <w:r w:rsidR="00FD41C3" w:rsidRPr="0057288C">
        <w:rPr>
          <w:rFonts w:ascii="Century Gothic" w:hAnsi="Century Gothic" w:cs="Arial"/>
          <w:sz w:val="22"/>
          <w:szCs w:val="22"/>
          <w:lang w:val="es-MX"/>
        </w:rPr>
        <w:t>En la respuesta se deben señalar cuáles son las características establecidas que tienen los procedimientos utilizados por el programa para la selección de proyectos y/o beneficiarios y la evidencia de dichas afirmaciones. Asimismo, se deben mencionar las áreas de mejora detectadas en los procedimientos y las características que no tienen. Se entenderá por sistematizados que la información de los procesos se encuentre en bases de datos y/o disponible en un sistema informático. Adicionalmente, se debe analizar si se consideran las dificultades que podrían presentar tanto hombres como mujeres en el cumplimiento de los requisitos a cubrir para el acceso a los bienes y/o servicios otorgados.</w:t>
      </w:r>
    </w:p>
    <w:p w14:paraId="4929FBC9" w14:textId="77777777" w:rsidR="00FD41C3" w:rsidRPr="0057288C" w:rsidRDefault="00060157" w:rsidP="00CB60D9">
      <w:pPr>
        <w:pStyle w:val="Prrafodelista"/>
        <w:overflowPunct w:val="0"/>
        <w:autoSpaceDE w:val="0"/>
        <w:autoSpaceDN w:val="0"/>
        <w:adjustRightInd w:val="0"/>
        <w:spacing w:after="240" w:line="276" w:lineRule="auto"/>
        <w:ind w:left="567" w:hanging="56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lastRenderedPageBreak/>
        <w:t>11.2 Las</w:t>
      </w:r>
      <w:r w:rsidR="00FD41C3" w:rsidRPr="0057288C">
        <w:rPr>
          <w:rFonts w:ascii="Century Gothic" w:hAnsi="Century Gothic" w:cs="Arial"/>
          <w:sz w:val="22"/>
          <w:szCs w:val="22"/>
          <w:lang w:val="es-MX"/>
        </w:rPr>
        <w:t xml:space="preserve"> fuentes de información mínimas a utilizar deben ser la ROP o documento normativo, manuales de procedimientos y/o documentos oficiales.</w:t>
      </w:r>
    </w:p>
    <w:p w14:paraId="6AAD1AF8" w14:textId="311FB65C" w:rsidR="004813B0" w:rsidRPr="0057288C" w:rsidRDefault="00DA4EB8" w:rsidP="00FC2CAC">
      <w:pPr>
        <w:pStyle w:val="Prrafodelista"/>
        <w:tabs>
          <w:tab w:val="left" w:pos="567"/>
        </w:tabs>
        <w:overflowPunct w:val="0"/>
        <w:autoSpaceDE w:val="0"/>
        <w:autoSpaceDN w:val="0"/>
        <w:adjustRightInd w:val="0"/>
        <w:spacing w:after="240" w:line="276" w:lineRule="auto"/>
        <w:ind w:left="567" w:hanging="56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11.3 </w:t>
      </w:r>
      <w:r w:rsidR="00FD41C3" w:rsidRPr="0057288C">
        <w:rPr>
          <w:rFonts w:ascii="Century Gothic" w:hAnsi="Century Gothic" w:cs="Arial"/>
          <w:sz w:val="22"/>
          <w:szCs w:val="22"/>
          <w:lang w:val="es-MX"/>
        </w:rPr>
        <w:t>La respuesta a esta pregunta debe ser consistente con las respuestas de las preguntas 8, 9, 10 y 12.</w:t>
      </w:r>
    </w:p>
    <w:p w14:paraId="28A3BF51" w14:textId="77777777" w:rsidR="004813B0" w:rsidRPr="0057288C" w:rsidRDefault="004813B0">
      <w:pPr>
        <w:rPr>
          <w:rFonts w:ascii="Century Gothic" w:eastAsia="Times" w:hAnsi="Century Gothic" w:cs="Arial"/>
          <w:sz w:val="22"/>
          <w:szCs w:val="22"/>
          <w:lang w:val="es-MX" w:eastAsia="es-ES"/>
        </w:rPr>
      </w:pPr>
      <w:r w:rsidRPr="0057288C">
        <w:rPr>
          <w:rFonts w:ascii="Century Gothic" w:hAnsi="Century Gothic" w:cs="Arial"/>
          <w:sz w:val="22"/>
          <w:szCs w:val="22"/>
          <w:lang w:val="es-MX"/>
        </w:rPr>
        <w:br w:type="page"/>
      </w:r>
    </w:p>
    <w:p w14:paraId="0DF08AD7" w14:textId="77777777" w:rsidR="00FD41C3" w:rsidRPr="0057288C" w:rsidRDefault="00FD41C3" w:rsidP="00FD41C3">
      <w:pPr>
        <w:pStyle w:val="Prrafodelista"/>
        <w:spacing w:line="276" w:lineRule="auto"/>
        <w:ind w:left="0"/>
        <w:contextualSpacing w:val="0"/>
        <w:jc w:val="both"/>
        <w:rPr>
          <w:rFonts w:ascii="Century Gothic" w:hAnsi="Century Gothic" w:cs="Arial"/>
          <w:b/>
          <w:iCs/>
          <w:sz w:val="22"/>
          <w:szCs w:val="22"/>
          <w:lang w:val="es-MX"/>
        </w:rPr>
      </w:pPr>
      <w:r w:rsidRPr="0057288C">
        <w:rPr>
          <w:rFonts w:ascii="Century Gothic" w:hAnsi="Century Gothic" w:cs="Arial"/>
          <w:b/>
          <w:sz w:val="22"/>
          <w:szCs w:val="22"/>
          <w:lang w:val="es-MX" w:eastAsia="en-US"/>
        </w:rPr>
        <w:lastRenderedPageBreak/>
        <w:t xml:space="preserve">12. Los </w:t>
      </w:r>
      <w:r w:rsidRPr="0057288C">
        <w:rPr>
          <w:rFonts w:ascii="Century Gothic" w:hAnsi="Century Gothic" w:cs="Arial"/>
          <w:b/>
          <w:sz w:val="22"/>
          <w:szCs w:val="22"/>
          <w:lang w:val="es-MX"/>
        </w:rPr>
        <w:t>procedimientos</w:t>
      </w:r>
      <w:r w:rsidRPr="0057288C">
        <w:rPr>
          <w:rFonts w:ascii="Century Gothic" w:hAnsi="Century Gothic" w:cs="Arial"/>
          <w:b/>
          <w:iCs/>
          <w:sz w:val="22"/>
          <w:szCs w:val="22"/>
          <w:lang w:val="es-MX"/>
        </w:rPr>
        <w:t xml:space="preserve"> para recibir, registrar y dar trámite a las solicitudes de apoyo cuentan con las siguientes características:</w:t>
      </w:r>
    </w:p>
    <w:p w14:paraId="600B1F6A" w14:textId="77777777" w:rsidR="00FD41C3" w:rsidRPr="0057288C" w:rsidRDefault="0016479C" w:rsidP="00454A6A">
      <w:pPr>
        <w:pStyle w:val="Prrafodelista"/>
        <w:numPr>
          <w:ilvl w:val="0"/>
          <w:numId w:val="128"/>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57288C">
        <w:rPr>
          <w:rFonts w:ascii="Century Gothic" w:hAnsi="Century Gothic" w:cs="Arial"/>
          <w:b/>
          <w:iCs/>
          <w:sz w:val="22"/>
          <w:szCs w:val="22"/>
          <w:lang w:val="es-MX"/>
        </w:rPr>
        <w:t>Están adaptados</w:t>
      </w:r>
      <w:r w:rsidR="00FD41C3" w:rsidRPr="0057288C">
        <w:rPr>
          <w:rFonts w:ascii="Century Gothic" w:hAnsi="Century Gothic" w:cs="Arial"/>
          <w:b/>
          <w:iCs/>
          <w:sz w:val="22"/>
          <w:szCs w:val="22"/>
          <w:lang w:val="es-MX"/>
        </w:rPr>
        <w:t xml:space="preserve"> a las características de la población objetivo. </w:t>
      </w:r>
    </w:p>
    <w:p w14:paraId="25C10006" w14:textId="77777777" w:rsidR="0016479C" w:rsidRPr="0057288C" w:rsidRDefault="0016479C" w:rsidP="00454A6A">
      <w:pPr>
        <w:pStyle w:val="Prrafodelista"/>
        <w:numPr>
          <w:ilvl w:val="0"/>
          <w:numId w:val="128"/>
        </w:numPr>
        <w:tabs>
          <w:tab w:val="left" w:pos="567"/>
        </w:tabs>
        <w:spacing w:line="276" w:lineRule="auto"/>
        <w:jc w:val="both"/>
        <w:rPr>
          <w:rFonts w:ascii="Century Gothic" w:hAnsi="Century Gothic" w:cs="Arial"/>
          <w:b/>
          <w:iCs/>
          <w:sz w:val="22"/>
          <w:szCs w:val="22"/>
          <w:lang w:val="es-MX" w:eastAsia="es-MX"/>
        </w:rPr>
      </w:pPr>
      <w:r w:rsidRPr="0057288C">
        <w:rPr>
          <w:rFonts w:ascii="Century Gothic" w:hAnsi="Century Gothic" w:cs="Arial"/>
          <w:b/>
          <w:iCs/>
          <w:sz w:val="22"/>
          <w:szCs w:val="22"/>
          <w:lang w:val="es-MX" w:eastAsia="es-MX"/>
        </w:rPr>
        <w:t>Los procedimientos cuentan con formatos definidos.</w:t>
      </w:r>
    </w:p>
    <w:p w14:paraId="782AA9D6" w14:textId="77777777" w:rsidR="00FD41C3" w:rsidRPr="0057288C" w:rsidRDefault="00FD41C3" w:rsidP="00454A6A">
      <w:pPr>
        <w:pStyle w:val="Prrafodelista"/>
        <w:numPr>
          <w:ilvl w:val="0"/>
          <w:numId w:val="128"/>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57288C">
        <w:rPr>
          <w:rFonts w:ascii="Century Gothic" w:hAnsi="Century Gothic" w:cs="Arial"/>
          <w:b/>
          <w:iCs/>
          <w:sz w:val="22"/>
          <w:szCs w:val="22"/>
          <w:lang w:val="es-MX"/>
        </w:rPr>
        <w:t>Están disponibles para la población objetivo.</w:t>
      </w:r>
    </w:p>
    <w:p w14:paraId="17C277C6" w14:textId="77777777" w:rsidR="00FD41C3" w:rsidRPr="0057288C" w:rsidRDefault="00FD41C3" w:rsidP="00454A6A">
      <w:pPr>
        <w:pStyle w:val="Prrafodelista"/>
        <w:numPr>
          <w:ilvl w:val="0"/>
          <w:numId w:val="128"/>
        </w:numPr>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r w:rsidRPr="0057288C">
        <w:rPr>
          <w:rFonts w:ascii="Century Gothic" w:hAnsi="Century Gothic" w:cs="Arial"/>
          <w:b/>
          <w:iCs/>
          <w:sz w:val="22"/>
          <w:szCs w:val="22"/>
          <w:lang w:val="es-MX"/>
        </w:rPr>
        <w:t>Están apegados al documento normativo del programa.</w:t>
      </w:r>
    </w:p>
    <w:p w14:paraId="1A799251" w14:textId="77777777" w:rsidR="00FD41C3" w:rsidRPr="0057288C" w:rsidRDefault="00FD41C3" w:rsidP="00FD41C3">
      <w:pPr>
        <w:pStyle w:val="Prrafodelista"/>
        <w:tabs>
          <w:tab w:val="left" w:pos="284"/>
        </w:tabs>
        <w:overflowPunct w:val="0"/>
        <w:autoSpaceDE w:val="0"/>
        <w:autoSpaceDN w:val="0"/>
        <w:adjustRightInd w:val="0"/>
        <w:spacing w:line="276" w:lineRule="auto"/>
        <w:contextualSpacing w:val="0"/>
        <w:jc w:val="both"/>
        <w:textAlignment w:val="baseline"/>
        <w:rPr>
          <w:rFonts w:ascii="Century Gothic" w:hAnsi="Century Gothic" w:cs="Arial"/>
          <w:b/>
          <w:iCs/>
          <w:sz w:val="22"/>
          <w:szCs w:val="22"/>
          <w:lang w:val="es-MX"/>
        </w:rPr>
      </w:pPr>
    </w:p>
    <w:p w14:paraId="44EEE76C" w14:textId="77777777" w:rsidR="00FD41C3" w:rsidRPr="0057288C" w:rsidRDefault="00FD41C3" w:rsidP="00FD41C3">
      <w:pPr>
        <w:tabs>
          <w:tab w:val="left" w:pos="0"/>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Si el</w:t>
      </w:r>
      <w:r w:rsidRPr="0057288C">
        <w:rPr>
          <w:rFonts w:ascii="Century Gothic" w:hAnsi="Century Gothic" w:cs="Arial"/>
          <w:sz w:val="22"/>
          <w:szCs w:val="22"/>
          <w:lang w:val="es-MX"/>
        </w:rPr>
        <w:t xml:space="preserve"> programa no cuenta con procedimientos para recibir, registrar y dar trámite a las solicitudes de apoyo o los procedimientos no cuentan con al menos una de las características establecidas en la pregunta</w:t>
      </w:r>
      <w:r w:rsidRPr="0057288C">
        <w:rPr>
          <w:rFonts w:ascii="Century Gothic" w:hAnsi="Century Gothic" w:cs="Arial"/>
          <w:sz w:val="22"/>
          <w:szCs w:val="22"/>
          <w:lang w:val="es-MX" w:eastAsia="es-MX"/>
        </w:rPr>
        <w:t xml:space="preserve">,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1C30E457" w14:textId="77777777" w:rsidR="00FD41C3" w:rsidRPr="0057288C" w:rsidRDefault="00FD41C3" w:rsidP="00FD41C3">
      <w:pPr>
        <w:tabs>
          <w:tab w:val="left" w:pos="0"/>
          <w:tab w:val="left" w:pos="993"/>
          <w:tab w:val="left" w:pos="1134"/>
        </w:tabs>
        <w:spacing w:line="276" w:lineRule="auto"/>
        <w:jc w:val="both"/>
        <w:rPr>
          <w:rFonts w:ascii="Century Gothic" w:hAnsi="Century Gothic" w:cs="Arial"/>
          <w:sz w:val="22"/>
          <w:szCs w:val="22"/>
          <w:lang w:val="es-MX" w:eastAsia="es-MX"/>
        </w:rPr>
      </w:pPr>
    </w:p>
    <w:p w14:paraId="1AB4A9BC" w14:textId="77777777" w:rsidR="00FD41C3" w:rsidRPr="0057288C" w:rsidRDefault="00FD41C3" w:rsidP="00FD41C3">
      <w:pPr>
        <w:tabs>
          <w:tab w:val="left" w:pos="0"/>
          <w:tab w:val="left" w:pos="540"/>
        </w:tabs>
        <w:spacing w:line="276" w:lineRule="auto"/>
        <w:jc w:val="both"/>
        <w:rPr>
          <w:rFonts w:ascii="Century Gothic" w:eastAsia="Times" w:hAnsi="Century Gothic" w:cs="Arial"/>
          <w:iCs/>
          <w:sz w:val="22"/>
          <w:szCs w:val="22"/>
          <w:lang w:val="es-MX"/>
        </w:rPr>
      </w:pPr>
      <w:r w:rsidRPr="0057288C">
        <w:rPr>
          <w:rFonts w:ascii="Century Gothic" w:hAnsi="Century Gothic" w:cs="Arial"/>
          <w:sz w:val="22"/>
          <w:szCs w:val="22"/>
          <w:lang w:val="es-MX" w:eastAsia="es-MX"/>
        </w:rPr>
        <w:t>Al contar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consideran los siguientes criterios:</w:t>
      </w:r>
    </w:p>
    <w:p w14:paraId="1FE059C1" w14:textId="77777777" w:rsidR="00FD41C3" w:rsidRPr="0057288C" w:rsidRDefault="00FD41C3" w:rsidP="00FD41C3">
      <w:pPr>
        <w:spacing w:line="276" w:lineRule="auto"/>
        <w:jc w:val="both"/>
        <w:rPr>
          <w:rFonts w:ascii="Century Gothic" w:eastAsia="Times" w:hAnsi="Century Gothic" w:cs="Arial"/>
          <w:sz w:val="22"/>
          <w:szCs w:val="22"/>
          <w:lang w:val="es-MX"/>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79"/>
        <w:gridCol w:w="9230"/>
      </w:tblGrid>
      <w:tr w:rsidR="00FD41C3" w:rsidRPr="0057288C" w14:paraId="3DF2FC51" w14:textId="77777777" w:rsidTr="004D2EF9">
        <w:trPr>
          <w:trHeight w:val="344"/>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CE00D63" w14:textId="77777777" w:rsidR="00FD41C3" w:rsidRPr="0057288C" w:rsidRDefault="00FD41C3" w:rsidP="004D2EF9">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Nivel</w:t>
            </w:r>
          </w:p>
        </w:tc>
        <w:tc>
          <w:tcPr>
            <w:tcW w:w="9230" w:type="dxa"/>
            <w:tcBorders>
              <w:top w:val="single" w:sz="4" w:space="0" w:color="auto"/>
              <w:left w:val="single" w:sz="4" w:space="0" w:color="auto"/>
              <w:bottom w:val="single" w:sz="4" w:space="0" w:color="auto"/>
              <w:right w:val="single" w:sz="4" w:space="0" w:color="auto"/>
            </w:tcBorders>
            <w:shd w:val="clear" w:color="auto" w:fill="auto"/>
            <w:vAlign w:val="center"/>
          </w:tcPr>
          <w:p w14:paraId="3A6E8BB9" w14:textId="77777777" w:rsidR="00FD41C3" w:rsidRPr="0057288C" w:rsidRDefault="00FD41C3" w:rsidP="004D2EF9">
            <w:pPr>
              <w:pStyle w:val="Prrafodelista1"/>
              <w:spacing w:after="0" w:line="240" w:lineRule="atLeast"/>
              <w:ind w:left="0"/>
              <w:contextualSpacing w:val="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FD41C3" w:rsidRPr="0057288C" w14:paraId="25771B09" w14:textId="77777777" w:rsidTr="004D2EF9">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2DC68D8A" w14:textId="77777777" w:rsidR="00FD41C3" w:rsidRPr="0057288C" w:rsidRDefault="00FD41C3"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230" w:type="dxa"/>
            <w:tcBorders>
              <w:top w:val="single" w:sz="4" w:space="0" w:color="auto"/>
              <w:left w:val="single" w:sz="4" w:space="0" w:color="auto"/>
              <w:bottom w:val="single" w:sz="4" w:space="0" w:color="auto"/>
              <w:right w:val="single" w:sz="4" w:space="0" w:color="auto"/>
            </w:tcBorders>
            <w:vAlign w:val="center"/>
          </w:tcPr>
          <w:p w14:paraId="3530A001" w14:textId="77777777" w:rsidR="00FD41C3" w:rsidRPr="0057288C" w:rsidRDefault="00FD41C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Los procedimientos cuentan con una de las características descritas.</w:t>
            </w:r>
          </w:p>
        </w:tc>
      </w:tr>
      <w:tr w:rsidR="00FD41C3" w:rsidRPr="0057288C" w14:paraId="39F3DEA0" w14:textId="77777777" w:rsidTr="004D2EF9">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6554E57C" w14:textId="77777777" w:rsidR="00FD41C3" w:rsidRPr="0057288C" w:rsidRDefault="00FD41C3"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230" w:type="dxa"/>
            <w:tcBorders>
              <w:top w:val="single" w:sz="4" w:space="0" w:color="auto"/>
              <w:left w:val="single" w:sz="4" w:space="0" w:color="auto"/>
              <w:bottom w:val="single" w:sz="4" w:space="0" w:color="auto"/>
              <w:right w:val="single" w:sz="4" w:space="0" w:color="auto"/>
            </w:tcBorders>
            <w:vAlign w:val="center"/>
          </w:tcPr>
          <w:p w14:paraId="04F4AF40" w14:textId="77777777" w:rsidR="00FD41C3" w:rsidRPr="0057288C" w:rsidRDefault="00FD41C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Los procedimientos cuentan con dos de las características descritas.</w:t>
            </w:r>
          </w:p>
        </w:tc>
      </w:tr>
      <w:tr w:rsidR="00FD41C3" w:rsidRPr="0057288C" w14:paraId="1D0BA2AB" w14:textId="77777777" w:rsidTr="004D2EF9">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5BB078B0" w14:textId="77777777" w:rsidR="00FD41C3" w:rsidRPr="0057288C" w:rsidRDefault="00FD41C3"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230" w:type="dxa"/>
            <w:tcBorders>
              <w:top w:val="single" w:sz="4" w:space="0" w:color="auto"/>
              <w:left w:val="single" w:sz="4" w:space="0" w:color="auto"/>
              <w:bottom w:val="single" w:sz="4" w:space="0" w:color="auto"/>
              <w:right w:val="single" w:sz="4" w:space="0" w:color="auto"/>
            </w:tcBorders>
            <w:vAlign w:val="center"/>
          </w:tcPr>
          <w:p w14:paraId="1C12EC9A" w14:textId="77777777" w:rsidR="00FD41C3" w:rsidRPr="0057288C" w:rsidRDefault="00FD41C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Los procedimientos cuentan con tres de las características descritas.</w:t>
            </w:r>
          </w:p>
        </w:tc>
      </w:tr>
      <w:tr w:rsidR="00FD41C3" w:rsidRPr="0057288C" w14:paraId="2765D144" w14:textId="77777777" w:rsidTr="004D2EF9">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626C41FA" w14:textId="77777777" w:rsidR="00FD41C3" w:rsidRPr="0057288C" w:rsidRDefault="00FD41C3"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230" w:type="dxa"/>
            <w:tcBorders>
              <w:top w:val="single" w:sz="4" w:space="0" w:color="auto"/>
              <w:left w:val="single" w:sz="4" w:space="0" w:color="auto"/>
              <w:bottom w:val="single" w:sz="4" w:space="0" w:color="auto"/>
              <w:right w:val="single" w:sz="4" w:space="0" w:color="auto"/>
            </w:tcBorders>
            <w:vAlign w:val="center"/>
          </w:tcPr>
          <w:p w14:paraId="6E2BF513" w14:textId="77777777" w:rsidR="00FD41C3" w:rsidRPr="0057288C" w:rsidRDefault="00FD41C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Los procedimientos cuentan con todas las características descritas.</w:t>
            </w:r>
          </w:p>
        </w:tc>
      </w:tr>
    </w:tbl>
    <w:p w14:paraId="0819DED2" w14:textId="77777777" w:rsidR="00FD41C3" w:rsidRPr="0057288C" w:rsidRDefault="00FD41C3" w:rsidP="00FD41C3">
      <w:pPr>
        <w:tabs>
          <w:tab w:val="left" w:pos="284"/>
          <w:tab w:val="left" w:pos="709"/>
        </w:tabs>
        <w:spacing w:line="276" w:lineRule="auto"/>
        <w:jc w:val="both"/>
        <w:rPr>
          <w:rFonts w:ascii="Century Gothic" w:hAnsi="Century Gothic" w:cs="Arial"/>
          <w:sz w:val="22"/>
          <w:szCs w:val="22"/>
          <w:lang w:val="es-MX"/>
        </w:rPr>
      </w:pPr>
    </w:p>
    <w:p w14:paraId="6385CBD8" w14:textId="77777777" w:rsidR="00FD41C3" w:rsidRPr="0057288C" w:rsidRDefault="00FD41C3" w:rsidP="00454A6A">
      <w:pPr>
        <w:pStyle w:val="Prrafodelista"/>
        <w:numPr>
          <w:ilvl w:val="1"/>
          <w:numId w:val="130"/>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En la respuesta se deben presentar los argumentos que justifiquen los procedimientos utilizados por el programa para recibir, registrar y dar trámite a </w:t>
      </w:r>
      <w:r w:rsidRPr="0057288C">
        <w:rPr>
          <w:rFonts w:ascii="Century Gothic" w:hAnsi="Century Gothic" w:cs="Arial"/>
          <w:iCs/>
          <w:sz w:val="22"/>
          <w:szCs w:val="22"/>
          <w:lang w:val="es-MX" w:eastAsia="es-MX"/>
        </w:rPr>
        <w:t>las solicitudes de apoyo</w:t>
      </w:r>
      <w:r w:rsidRPr="0057288C">
        <w:rPr>
          <w:rFonts w:ascii="Century Gothic" w:hAnsi="Century Gothic" w:cs="Arial"/>
          <w:sz w:val="22"/>
          <w:szCs w:val="22"/>
          <w:lang w:val="es-MX"/>
        </w:rPr>
        <w:t xml:space="preserve"> y que cumplen con las características descritas. Asimismo, se debe mencionar las áreas de mejora detectadas en los procedimientos.</w:t>
      </w:r>
    </w:p>
    <w:p w14:paraId="1EEA0818" w14:textId="77777777" w:rsidR="00FD41C3" w:rsidRPr="0057288C" w:rsidRDefault="00FD41C3" w:rsidP="00454A6A">
      <w:pPr>
        <w:pStyle w:val="Prrafodelista"/>
        <w:numPr>
          <w:ilvl w:val="1"/>
          <w:numId w:val="130"/>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Las fuentes de información mínimas a utilizar deben ser las ROP o documento normativo del programa y/o formato(s) de solicitud de apoyo(s). </w:t>
      </w:r>
    </w:p>
    <w:p w14:paraId="13454668" w14:textId="77777777" w:rsidR="00FD41C3" w:rsidRPr="0057288C" w:rsidRDefault="00FD41C3" w:rsidP="00454A6A">
      <w:pPr>
        <w:pStyle w:val="Prrafodelista"/>
        <w:numPr>
          <w:ilvl w:val="1"/>
          <w:numId w:val="130"/>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las respuestas de las preguntas 8 y 11.</w:t>
      </w:r>
    </w:p>
    <w:p w14:paraId="63AAB468" w14:textId="77777777" w:rsidR="00FD41C3" w:rsidRPr="0057288C" w:rsidRDefault="00FD41C3" w:rsidP="00FD41C3">
      <w:pPr>
        <w:pStyle w:val="Prrafodelista"/>
        <w:tabs>
          <w:tab w:val="left" w:pos="284"/>
          <w:tab w:val="left" w:pos="709"/>
        </w:tabs>
        <w:overflowPunct w:val="0"/>
        <w:autoSpaceDE w:val="0"/>
        <w:autoSpaceDN w:val="0"/>
        <w:adjustRightInd w:val="0"/>
        <w:spacing w:line="276" w:lineRule="auto"/>
        <w:ind w:left="0"/>
        <w:contextualSpacing w:val="0"/>
        <w:jc w:val="both"/>
        <w:textAlignment w:val="baseline"/>
        <w:rPr>
          <w:rFonts w:ascii="Century Gothic" w:hAnsi="Century Gothic" w:cs="Arial"/>
          <w:b/>
          <w:sz w:val="22"/>
          <w:szCs w:val="22"/>
          <w:lang w:val="es-MX"/>
        </w:rPr>
      </w:pPr>
    </w:p>
    <w:p w14:paraId="26D7F591" w14:textId="2EC9F592" w:rsidR="001078DF" w:rsidRPr="0057288C" w:rsidRDefault="00221625" w:rsidP="004813B0">
      <w:pPr>
        <w:pStyle w:val="subtitulos"/>
      </w:pPr>
      <w:r w:rsidRPr="0057288C">
        <w:br w:type="page"/>
      </w:r>
      <w:r w:rsidR="00C32CF9" w:rsidRPr="0057288C">
        <w:lastRenderedPageBreak/>
        <w:t xml:space="preserve">V. </w:t>
      </w:r>
      <w:r w:rsidR="001078DF" w:rsidRPr="0057288C">
        <w:t>Padrón de Beneficiarios y Mecanismos de atención</w:t>
      </w:r>
    </w:p>
    <w:p w14:paraId="45F471D9" w14:textId="77777777" w:rsidR="001078DF" w:rsidRPr="0057288C" w:rsidRDefault="001078DF" w:rsidP="001078DF">
      <w:pPr>
        <w:pStyle w:val="Prrafodelista"/>
        <w:tabs>
          <w:tab w:val="left" w:pos="284"/>
          <w:tab w:val="left" w:pos="567"/>
        </w:tabs>
        <w:spacing w:line="276" w:lineRule="auto"/>
        <w:ind w:left="0"/>
        <w:jc w:val="both"/>
        <w:rPr>
          <w:rFonts w:ascii="Century Gothic" w:hAnsi="Century Gothic" w:cs="Arial"/>
          <w:b/>
          <w:sz w:val="22"/>
          <w:szCs w:val="22"/>
          <w:u w:val="single"/>
          <w:lang w:val="es-MX"/>
        </w:rPr>
      </w:pPr>
      <w:r w:rsidRPr="0057288C">
        <w:rPr>
          <w:rFonts w:ascii="Century Gothic" w:hAnsi="Century Gothic" w:cs="Arial"/>
          <w:b/>
          <w:sz w:val="22"/>
          <w:szCs w:val="22"/>
          <w:u w:val="single"/>
          <w:lang w:val="es-MX"/>
        </w:rPr>
        <w:t>Padrón de beneficiarios</w:t>
      </w:r>
    </w:p>
    <w:p w14:paraId="4DC0782F" w14:textId="77777777" w:rsidR="00221625" w:rsidRPr="0057288C" w:rsidRDefault="00221625" w:rsidP="001078DF">
      <w:pPr>
        <w:pStyle w:val="Prrafodelista"/>
        <w:tabs>
          <w:tab w:val="left" w:pos="284"/>
          <w:tab w:val="left" w:pos="567"/>
        </w:tabs>
        <w:spacing w:line="276" w:lineRule="auto"/>
        <w:ind w:left="0"/>
        <w:jc w:val="both"/>
        <w:rPr>
          <w:rFonts w:ascii="Century Gothic" w:hAnsi="Century Gothic" w:cs="Arial"/>
          <w:b/>
          <w:sz w:val="22"/>
          <w:szCs w:val="22"/>
          <w:lang w:val="es-MX"/>
        </w:rPr>
      </w:pPr>
    </w:p>
    <w:p w14:paraId="6BCF818E" w14:textId="77777777" w:rsidR="001078DF" w:rsidRPr="0057288C" w:rsidRDefault="001078DF" w:rsidP="001078DF">
      <w:pPr>
        <w:pStyle w:val="Prrafodelista"/>
        <w:tabs>
          <w:tab w:val="left" w:pos="284"/>
          <w:tab w:val="left" w:pos="567"/>
        </w:tabs>
        <w:spacing w:line="276" w:lineRule="auto"/>
        <w:ind w:left="0"/>
        <w:jc w:val="both"/>
        <w:rPr>
          <w:rFonts w:ascii="Century Gothic" w:hAnsi="Century Gothic" w:cs="Arial"/>
          <w:b/>
          <w:sz w:val="22"/>
          <w:szCs w:val="22"/>
          <w:u w:val="single"/>
          <w:lang w:val="es-MX"/>
        </w:rPr>
      </w:pPr>
      <w:r w:rsidRPr="0057288C">
        <w:rPr>
          <w:rFonts w:ascii="Century Gothic" w:hAnsi="Century Gothic" w:cs="Arial"/>
          <w:b/>
          <w:sz w:val="22"/>
          <w:szCs w:val="22"/>
          <w:lang w:val="es-MX"/>
        </w:rPr>
        <w:t xml:space="preserve">13. Existe </w:t>
      </w:r>
      <w:r w:rsidRPr="0057288C">
        <w:rPr>
          <w:rFonts w:ascii="Century Gothic" w:hAnsi="Century Gothic" w:cs="Arial"/>
          <w:b/>
          <w:iCs/>
          <w:sz w:val="22"/>
          <w:szCs w:val="22"/>
          <w:lang w:val="es-MX"/>
        </w:rPr>
        <w:t>información</w:t>
      </w:r>
      <w:r w:rsidRPr="0057288C">
        <w:rPr>
          <w:rFonts w:ascii="Century Gothic" w:hAnsi="Century Gothic" w:cs="Arial"/>
          <w:b/>
          <w:sz w:val="22"/>
          <w:szCs w:val="22"/>
          <w:lang w:val="es-MX"/>
        </w:rPr>
        <w:t xml:space="preserve"> que permita conocer quiénes reciben los apoyos del programa (padrón de beneficiarios) que: </w:t>
      </w:r>
    </w:p>
    <w:p w14:paraId="12AA26AA" w14:textId="77777777" w:rsidR="001078DF" w:rsidRPr="0057288C" w:rsidRDefault="001078DF" w:rsidP="00383CB1">
      <w:pPr>
        <w:pStyle w:val="Prrafodelista"/>
        <w:numPr>
          <w:ilvl w:val="0"/>
          <w:numId w:val="125"/>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Incluya las características de los beneficiarios establecidas en su documento normativo.</w:t>
      </w:r>
    </w:p>
    <w:p w14:paraId="249A07D3" w14:textId="77777777" w:rsidR="001078DF" w:rsidRPr="0057288C" w:rsidRDefault="001078DF" w:rsidP="00383CB1">
      <w:pPr>
        <w:pStyle w:val="Prrafodelista"/>
        <w:numPr>
          <w:ilvl w:val="0"/>
          <w:numId w:val="125"/>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Incluya el tipo de apoyo otorgado.</w:t>
      </w:r>
    </w:p>
    <w:p w14:paraId="442AE8BE" w14:textId="77777777" w:rsidR="001078DF" w:rsidRPr="0057288C" w:rsidRDefault="001078DF" w:rsidP="00383CB1">
      <w:pPr>
        <w:pStyle w:val="Prrafodelista"/>
        <w:numPr>
          <w:ilvl w:val="0"/>
          <w:numId w:val="125"/>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Esté sistematizada e incluya una clave única de identificación por beneficiario que no cambie en el tiempo.</w:t>
      </w:r>
    </w:p>
    <w:p w14:paraId="3D2F989D" w14:textId="77777777" w:rsidR="001078DF" w:rsidRPr="0057288C" w:rsidRDefault="001078DF" w:rsidP="00383CB1">
      <w:pPr>
        <w:pStyle w:val="Prrafodelista"/>
        <w:numPr>
          <w:ilvl w:val="0"/>
          <w:numId w:val="125"/>
        </w:numPr>
        <w:tabs>
          <w:tab w:val="left" w:pos="709"/>
        </w:tabs>
        <w:overflowPunct w:val="0"/>
        <w:autoSpaceDE w:val="0"/>
        <w:autoSpaceDN w:val="0"/>
        <w:adjustRightInd w:val="0"/>
        <w:spacing w:line="276" w:lineRule="auto"/>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Cuente con mecanismos documentados para su depuración y actualización.</w:t>
      </w:r>
    </w:p>
    <w:p w14:paraId="65FEA5D6" w14:textId="77777777" w:rsidR="00221625" w:rsidRPr="0057288C" w:rsidRDefault="001078DF" w:rsidP="00ED2195">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rPr>
        <w:t xml:space="preserve">Si el </w:t>
      </w:r>
      <w:r w:rsidRPr="0057288C">
        <w:rPr>
          <w:rFonts w:ascii="Century Gothic" w:hAnsi="Century Gothic" w:cs="Arial"/>
          <w:sz w:val="22"/>
          <w:szCs w:val="22"/>
          <w:lang w:val="es-MX" w:eastAsia="es-MX"/>
        </w:rPr>
        <w:t xml:space="preserve">programa no cuenta con información de los beneficiarios del programa o la información no cuenta con al menos una de las características establecidas en la pregunta,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00ED2195" w:rsidRPr="0057288C">
        <w:rPr>
          <w:rFonts w:ascii="Century Gothic" w:hAnsi="Century Gothic" w:cs="Arial"/>
          <w:sz w:val="22"/>
          <w:szCs w:val="22"/>
          <w:lang w:val="es-MX" w:eastAsia="es-MX"/>
        </w:rPr>
        <w:t>”.</w:t>
      </w:r>
      <w:r w:rsidR="00221625" w:rsidRPr="0057288C">
        <w:rPr>
          <w:rFonts w:ascii="Century Gothic" w:hAnsi="Century Gothic" w:cs="Arial"/>
          <w:sz w:val="22"/>
          <w:szCs w:val="22"/>
          <w:lang w:val="es-MX" w:eastAsia="es-MX"/>
        </w:rPr>
        <w:t xml:space="preserve"> </w:t>
      </w:r>
    </w:p>
    <w:p w14:paraId="752CE4AC" w14:textId="77777777" w:rsidR="001078DF" w:rsidRPr="0057288C" w:rsidRDefault="001078DF" w:rsidP="00ED2195">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xml:space="preserve">” se debe seleccionar un nivel según los </w:t>
      </w:r>
      <w:r w:rsidRPr="0057288C">
        <w:rPr>
          <w:rFonts w:ascii="Century Gothic" w:eastAsia="Times" w:hAnsi="Century Gothic" w:cs="Arial"/>
          <w:iCs/>
          <w:sz w:val="22"/>
          <w:szCs w:val="22"/>
          <w:lang w:val="es-MX" w:eastAsia="es-MX"/>
        </w:rPr>
        <w:t>siguientes</w:t>
      </w:r>
      <w:r w:rsidR="00ED2195" w:rsidRPr="0057288C">
        <w:rPr>
          <w:rFonts w:ascii="Century Gothic" w:hAnsi="Century Gothic" w:cs="Arial"/>
          <w:sz w:val="22"/>
          <w:szCs w:val="22"/>
          <w:lang w:val="es-MX" w:eastAsia="es-MX"/>
        </w:rPr>
        <w:t xml:space="preserve"> criterios</w:t>
      </w:r>
      <w:r w:rsidR="009C3BB8" w:rsidRPr="0057288C">
        <w:rPr>
          <w:rFonts w:ascii="Century Gothic" w:hAnsi="Century Gothic" w:cs="Arial"/>
          <w:sz w:val="22"/>
          <w:szCs w:val="22"/>
          <w:lang w:val="es-MX" w:eastAsia="es-MX"/>
        </w:rPr>
        <w:t>:</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18"/>
        <w:gridCol w:w="9163"/>
      </w:tblGrid>
      <w:tr w:rsidR="001078DF" w:rsidRPr="0057288C" w14:paraId="5B688826" w14:textId="77777777" w:rsidTr="004D2EF9">
        <w:trPr>
          <w:jc w:val="center"/>
        </w:trPr>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64D83D5" w14:textId="77777777" w:rsidR="001078DF" w:rsidRPr="0057288C" w:rsidRDefault="001078DF" w:rsidP="00221625">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 xml:space="preserve">Nivel </w:t>
            </w:r>
          </w:p>
        </w:tc>
        <w:tc>
          <w:tcPr>
            <w:tcW w:w="9163" w:type="dxa"/>
            <w:tcBorders>
              <w:top w:val="single" w:sz="4" w:space="0" w:color="auto"/>
              <w:left w:val="single" w:sz="4" w:space="0" w:color="auto"/>
              <w:bottom w:val="single" w:sz="4" w:space="0" w:color="auto"/>
              <w:right w:val="single" w:sz="4" w:space="0" w:color="auto"/>
            </w:tcBorders>
            <w:shd w:val="clear" w:color="auto" w:fill="auto"/>
            <w:vAlign w:val="center"/>
          </w:tcPr>
          <w:p w14:paraId="76C76B33" w14:textId="77777777" w:rsidR="001078DF" w:rsidRPr="0057288C" w:rsidRDefault="001078DF" w:rsidP="00221625">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1078DF" w:rsidRPr="0057288C" w14:paraId="3C6635FF" w14:textId="77777777" w:rsidTr="004D2EF9">
        <w:trPr>
          <w:jc w:val="center"/>
        </w:trPr>
        <w:tc>
          <w:tcPr>
            <w:tcW w:w="718" w:type="dxa"/>
            <w:tcBorders>
              <w:top w:val="single" w:sz="4" w:space="0" w:color="auto"/>
              <w:left w:val="single" w:sz="4" w:space="0" w:color="auto"/>
              <w:bottom w:val="single" w:sz="4" w:space="0" w:color="auto"/>
              <w:right w:val="single" w:sz="4" w:space="0" w:color="auto"/>
            </w:tcBorders>
            <w:vAlign w:val="center"/>
          </w:tcPr>
          <w:p w14:paraId="543C0720" w14:textId="77777777" w:rsidR="001078DF" w:rsidRPr="0057288C" w:rsidRDefault="001078DF" w:rsidP="00221625">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163" w:type="dxa"/>
            <w:tcBorders>
              <w:top w:val="single" w:sz="4" w:space="0" w:color="auto"/>
              <w:left w:val="single" w:sz="4" w:space="0" w:color="auto"/>
              <w:bottom w:val="single" w:sz="4" w:space="0" w:color="auto"/>
              <w:right w:val="single" w:sz="4" w:space="0" w:color="auto"/>
            </w:tcBorders>
          </w:tcPr>
          <w:p w14:paraId="1DEA30FE" w14:textId="77777777" w:rsidR="001078DF" w:rsidRPr="0057288C" w:rsidRDefault="001078DF" w:rsidP="00221625">
            <w:pPr>
              <w:pStyle w:val="Prrafodelista1"/>
              <w:numPr>
                <w:ilvl w:val="0"/>
                <w:numId w:val="27"/>
              </w:numPr>
              <w:overflowPunct/>
              <w:autoSpaceDE/>
              <w:autoSpaceDN/>
              <w:adjustRightInd/>
              <w:spacing w:after="0" w:line="240" w:lineRule="atLeast"/>
              <w:ind w:left="414" w:hanging="357"/>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 xml:space="preserve">La información de los beneficiarios cumple con una de las características establecidas. </w:t>
            </w:r>
          </w:p>
        </w:tc>
      </w:tr>
      <w:tr w:rsidR="001078DF" w:rsidRPr="0057288C" w14:paraId="66CBA46E" w14:textId="77777777" w:rsidTr="004D2EF9">
        <w:trPr>
          <w:jc w:val="center"/>
        </w:trPr>
        <w:tc>
          <w:tcPr>
            <w:tcW w:w="718" w:type="dxa"/>
            <w:tcBorders>
              <w:top w:val="single" w:sz="4" w:space="0" w:color="auto"/>
              <w:left w:val="single" w:sz="4" w:space="0" w:color="auto"/>
              <w:bottom w:val="single" w:sz="4" w:space="0" w:color="auto"/>
              <w:right w:val="single" w:sz="4" w:space="0" w:color="auto"/>
            </w:tcBorders>
            <w:vAlign w:val="center"/>
          </w:tcPr>
          <w:p w14:paraId="38325A8B" w14:textId="77777777" w:rsidR="001078DF" w:rsidRPr="0057288C" w:rsidRDefault="001078DF" w:rsidP="00221625">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163" w:type="dxa"/>
            <w:tcBorders>
              <w:top w:val="single" w:sz="4" w:space="0" w:color="auto"/>
              <w:left w:val="single" w:sz="4" w:space="0" w:color="auto"/>
              <w:bottom w:val="single" w:sz="4" w:space="0" w:color="auto"/>
              <w:right w:val="single" w:sz="4" w:space="0" w:color="auto"/>
            </w:tcBorders>
          </w:tcPr>
          <w:p w14:paraId="7EC85757" w14:textId="77777777" w:rsidR="001078DF" w:rsidRPr="0057288C" w:rsidRDefault="001078DF" w:rsidP="00221625">
            <w:pPr>
              <w:pStyle w:val="Prrafodelista1"/>
              <w:numPr>
                <w:ilvl w:val="0"/>
                <w:numId w:val="27"/>
              </w:numPr>
              <w:overflowPunct/>
              <w:autoSpaceDE/>
              <w:autoSpaceDN/>
              <w:adjustRightInd/>
              <w:spacing w:after="0" w:line="240" w:lineRule="atLeast"/>
              <w:ind w:left="414" w:hanging="357"/>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La información de los beneficiarios cumple con dos de las características establecidas.</w:t>
            </w:r>
          </w:p>
        </w:tc>
      </w:tr>
      <w:tr w:rsidR="001078DF" w:rsidRPr="0057288C" w14:paraId="47956E69" w14:textId="77777777" w:rsidTr="004D2EF9">
        <w:trPr>
          <w:jc w:val="center"/>
        </w:trPr>
        <w:tc>
          <w:tcPr>
            <w:tcW w:w="718" w:type="dxa"/>
            <w:tcBorders>
              <w:top w:val="single" w:sz="4" w:space="0" w:color="auto"/>
              <w:left w:val="single" w:sz="4" w:space="0" w:color="auto"/>
              <w:bottom w:val="single" w:sz="4" w:space="0" w:color="auto"/>
              <w:right w:val="single" w:sz="4" w:space="0" w:color="auto"/>
            </w:tcBorders>
            <w:vAlign w:val="center"/>
          </w:tcPr>
          <w:p w14:paraId="2D700BAB" w14:textId="77777777" w:rsidR="001078DF" w:rsidRPr="0057288C" w:rsidRDefault="001078DF" w:rsidP="00221625">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163" w:type="dxa"/>
            <w:tcBorders>
              <w:top w:val="single" w:sz="4" w:space="0" w:color="auto"/>
              <w:left w:val="single" w:sz="4" w:space="0" w:color="auto"/>
              <w:bottom w:val="single" w:sz="4" w:space="0" w:color="auto"/>
              <w:right w:val="single" w:sz="4" w:space="0" w:color="auto"/>
            </w:tcBorders>
          </w:tcPr>
          <w:p w14:paraId="3E7C74B1" w14:textId="77777777" w:rsidR="001078DF" w:rsidRPr="0057288C" w:rsidRDefault="001078DF" w:rsidP="00221625">
            <w:pPr>
              <w:pStyle w:val="Prrafodelista1"/>
              <w:numPr>
                <w:ilvl w:val="0"/>
                <w:numId w:val="27"/>
              </w:numPr>
              <w:overflowPunct/>
              <w:autoSpaceDE/>
              <w:autoSpaceDN/>
              <w:adjustRightInd/>
              <w:spacing w:after="0" w:line="240" w:lineRule="atLeast"/>
              <w:ind w:left="414" w:hanging="357"/>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La información de los beneficiarios cumple con tres de las características establecidas.</w:t>
            </w:r>
          </w:p>
        </w:tc>
      </w:tr>
      <w:tr w:rsidR="001078DF" w:rsidRPr="0057288C" w14:paraId="688E1580" w14:textId="77777777" w:rsidTr="004D2EF9">
        <w:trPr>
          <w:jc w:val="center"/>
        </w:trPr>
        <w:tc>
          <w:tcPr>
            <w:tcW w:w="718" w:type="dxa"/>
            <w:tcBorders>
              <w:top w:val="single" w:sz="4" w:space="0" w:color="auto"/>
              <w:left w:val="single" w:sz="4" w:space="0" w:color="auto"/>
              <w:bottom w:val="single" w:sz="4" w:space="0" w:color="auto"/>
              <w:right w:val="single" w:sz="4" w:space="0" w:color="auto"/>
            </w:tcBorders>
            <w:vAlign w:val="center"/>
          </w:tcPr>
          <w:p w14:paraId="4AB99041" w14:textId="77777777" w:rsidR="001078DF" w:rsidRPr="0057288C" w:rsidRDefault="001078DF" w:rsidP="00221625">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163" w:type="dxa"/>
            <w:tcBorders>
              <w:top w:val="single" w:sz="4" w:space="0" w:color="auto"/>
              <w:left w:val="single" w:sz="4" w:space="0" w:color="auto"/>
              <w:bottom w:val="single" w:sz="4" w:space="0" w:color="auto"/>
              <w:right w:val="single" w:sz="4" w:space="0" w:color="auto"/>
            </w:tcBorders>
          </w:tcPr>
          <w:p w14:paraId="4BDFECD9" w14:textId="77777777" w:rsidR="001078DF" w:rsidRPr="0057288C" w:rsidRDefault="001078DF" w:rsidP="004314DC">
            <w:pPr>
              <w:pStyle w:val="Prrafodelista1"/>
              <w:numPr>
                <w:ilvl w:val="0"/>
                <w:numId w:val="27"/>
              </w:numPr>
              <w:overflowPunct/>
              <w:autoSpaceDE/>
              <w:autoSpaceDN/>
              <w:adjustRightInd/>
              <w:spacing w:after="0" w:line="240" w:lineRule="atLeast"/>
              <w:ind w:left="414" w:hanging="357"/>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La información de los beneficiarios cumple con todas las características establecidas.</w:t>
            </w:r>
          </w:p>
        </w:tc>
      </w:tr>
    </w:tbl>
    <w:p w14:paraId="2DDBB315" w14:textId="77777777" w:rsidR="001078DF" w:rsidRPr="0057288C" w:rsidRDefault="001078DF" w:rsidP="001078DF">
      <w:pPr>
        <w:pStyle w:val="Prrafodelista"/>
        <w:tabs>
          <w:tab w:val="left" w:pos="284"/>
          <w:tab w:val="left" w:pos="709"/>
        </w:tabs>
        <w:overflowPunct w:val="0"/>
        <w:autoSpaceDE w:val="0"/>
        <w:autoSpaceDN w:val="0"/>
        <w:adjustRightInd w:val="0"/>
        <w:spacing w:line="276" w:lineRule="auto"/>
        <w:ind w:left="0"/>
        <w:jc w:val="both"/>
        <w:textAlignment w:val="baseline"/>
        <w:rPr>
          <w:rFonts w:ascii="Century Gothic" w:hAnsi="Century Gothic" w:cs="Arial"/>
          <w:sz w:val="22"/>
          <w:szCs w:val="22"/>
          <w:lang w:val="es-MX" w:eastAsia="en-US"/>
        </w:rPr>
      </w:pPr>
    </w:p>
    <w:p w14:paraId="6071EF77" w14:textId="7BF9C5D2" w:rsidR="00386BBF" w:rsidRPr="0057288C" w:rsidRDefault="001078DF" w:rsidP="00FC2CAC">
      <w:pPr>
        <w:pStyle w:val="Prrafodelista"/>
        <w:tabs>
          <w:tab w:val="left" w:pos="709"/>
        </w:tabs>
        <w:overflowPunct w:val="0"/>
        <w:autoSpaceDE w:val="0"/>
        <w:autoSpaceDN w:val="0"/>
        <w:adjustRightInd w:val="0"/>
        <w:spacing w:after="240" w:line="276" w:lineRule="auto"/>
        <w:ind w:left="567" w:hanging="567"/>
        <w:jc w:val="both"/>
        <w:textAlignment w:val="baseline"/>
        <w:rPr>
          <w:rFonts w:ascii="Century Gothic" w:hAnsi="Century Gothic" w:cs="Arial"/>
          <w:sz w:val="22"/>
          <w:szCs w:val="22"/>
          <w:lang w:val="es-MX" w:eastAsia="en-US"/>
        </w:rPr>
      </w:pPr>
      <w:r w:rsidRPr="0057288C">
        <w:rPr>
          <w:rFonts w:ascii="Century Gothic" w:hAnsi="Century Gothic" w:cs="Arial"/>
          <w:sz w:val="22"/>
          <w:szCs w:val="22"/>
          <w:lang w:val="es-MX" w:eastAsia="en-US"/>
        </w:rPr>
        <w:t xml:space="preserve">13.1 </w:t>
      </w:r>
      <w:r w:rsidRPr="0057288C">
        <w:rPr>
          <w:rFonts w:ascii="Century Gothic" w:hAnsi="Century Gothic" w:cs="Arial"/>
          <w:sz w:val="22"/>
          <w:szCs w:val="22"/>
          <w:lang w:val="es-MX"/>
        </w:rPr>
        <w:t xml:space="preserve">En la respuesta se debe indicar qué información integra el padrón, así como señalar las características </w:t>
      </w:r>
      <w:r w:rsidRPr="0057288C">
        <w:rPr>
          <w:rFonts w:ascii="Century Gothic" w:hAnsi="Century Gothic" w:cs="Arial"/>
          <w:sz w:val="22"/>
          <w:szCs w:val="22"/>
          <w:lang w:val="es-MX" w:eastAsia="en-US"/>
        </w:rPr>
        <w:t>que no están incluidas en el padrón y/o las que deben mejorarse.</w:t>
      </w:r>
    </w:p>
    <w:p w14:paraId="3827084B" w14:textId="77777777" w:rsidR="00C3218B" w:rsidRPr="0057288C" w:rsidRDefault="00C3218B" w:rsidP="00FC2CAC">
      <w:pPr>
        <w:pStyle w:val="Prrafodelista"/>
        <w:tabs>
          <w:tab w:val="left" w:pos="709"/>
        </w:tabs>
        <w:overflowPunct w:val="0"/>
        <w:autoSpaceDE w:val="0"/>
        <w:autoSpaceDN w:val="0"/>
        <w:adjustRightInd w:val="0"/>
        <w:spacing w:after="240" w:line="276" w:lineRule="auto"/>
        <w:ind w:left="567" w:hanging="567"/>
        <w:jc w:val="both"/>
        <w:textAlignment w:val="baseline"/>
        <w:rPr>
          <w:rFonts w:ascii="Century Gothic" w:hAnsi="Century Gothic" w:cs="Arial"/>
          <w:sz w:val="22"/>
          <w:szCs w:val="22"/>
          <w:lang w:val="es-MX"/>
        </w:rPr>
      </w:pPr>
    </w:p>
    <w:p w14:paraId="0DFC82F9" w14:textId="77777777" w:rsidR="00386BBF" w:rsidRPr="0057288C" w:rsidRDefault="00386BBF" w:rsidP="00FC2CAC">
      <w:pPr>
        <w:pStyle w:val="Prrafodelista"/>
        <w:tabs>
          <w:tab w:val="left" w:pos="709"/>
        </w:tabs>
        <w:overflowPunct w:val="0"/>
        <w:autoSpaceDE w:val="0"/>
        <w:autoSpaceDN w:val="0"/>
        <w:adjustRightInd w:val="0"/>
        <w:spacing w:after="240" w:line="276" w:lineRule="auto"/>
        <w:ind w:left="567" w:hanging="567"/>
        <w:jc w:val="both"/>
        <w:textAlignment w:val="baseline"/>
        <w:rPr>
          <w:rFonts w:ascii="Century Gothic" w:hAnsi="Century Gothic" w:cs="Arial"/>
          <w:sz w:val="22"/>
          <w:szCs w:val="22"/>
          <w:lang w:val="es-MX"/>
        </w:rPr>
      </w:pPr>
      <w:r w:rsidRPr="0057288C">
        <w:rPr>
          <w:rFonts w:ascii="Century Gothic" w:hAnsi="Century Gothic" w:cs="Arial"/>
          <w:sz w:val="22"/>
          <w:szCs w:val="22"/>
          <w:lang w:val="es-MX" w:eastAsia="en-US"/>
        </w:rPr>
        <w:tab/>
      </w:r>
      <w:r w:rsidR="001078DF" w:rsidRPr="0057288C">
        <w:rPr>
          <w:rFonts w:ascii="Century Gothic" w:hAnsi="Century Gothic" w:cs="Arial"/>
          <w:sz w:val="22"/>
          <w:szCs w:val="22"/>
          <w:lang w:val="es-MX" w:eastAsia="en-US"/>
        </w:rPr>
        <w:t xml:space="preserve">El procedimiento para la actualización de la base de datos de los beneficiarios y la temporalidad con la que realiza la actualización </w:t>
      </w:r>
      <w:r w:rsidR="001078DF" w:rsidRPr="0057288C">
        <w:rPr>
          <w:rFonts w:ascii="Century Gothic" w:hAnsi="Century Gothic" w:cs="Arial"/>
          <w:sz w:val="22"/>
          <w:szCs w:val="22"/>
          <w:lang w:val="es-MX"/>
        </w:rPr>
        <w:t xml:space="preserve">se debe </w:t>
      </w:r>
      <w:r w:rsidR="001078DF" w:rsidRPr="0057288C">
        <w:rPr>
          <w:rFonts w:ascii="Century Gothic" w:hAnsi="Century Gothic" w:cs="Arial"/>
          <w:sz w:val="22"/>
          <w:szCs w:val="22"/>
          <w:lang w:val="es-MX"/>
        </w:rPr>
        <w:lastRenderedPageBreak/>
        <w:t xml:space="preserve">adjuntar en un documento en el </w:t>
      </w:r>
      <w:r w:rsidR="001078DF" w:rsidRPr="0057288C">
        <w:rPr>
          <w:rFonts w:ascii="Century Gothic" w:hAnsi="Century Gothic" w:cs="Arial"/>
          <w:i/>
          <w:sz w:val="22"/>
          <w:szCs w:val="22"/>
          <w:lang w:val="es-MX"/>
        </w:rPr>
        <w:t>Anexo 2 “Procedimiento para la actualización de la base de datos de beneficiarios”.</w:t>
      </w:r>
    </w:p>
    <w:p w14:paraId="651B486C" w14:textId="77777777" w:rsidR="00C3218B" w:rsidRPr="0057288C" w:rsidRDefault="00C3218B" w:rsidP="00FC2CAC">
      <w:pPr>
        <w:pStyle w:val="Prrafodelista"/>
        <w:tabs>
          <w:tab w:val="left" w:pos="709"/>
        </w:tabs>
        <w:overflowPunct w:val="0"/>
        <w:autoSpaceDE w:val="0"/>
        <w:autoSpaceDN w:val="0"/>
        <w:adjustRightInd w:val="0"/>
        <w:spacing w:after="240" w:line="276" w:lineRule="auto"/>
        <w:ind w:left="567" w:hanging="567"/>
        <w:jc w:val="both"/>
        <w:textAlignment w:val="baseline"/>
        <w:rPr>
          <w:rFonts w:ascii="Century Gothic" w:hAnsi="Century Gothic" w:cs="Arial"/>
          <w:sz w:val="22"/>
          <w:szCs w:val="22"/>
          <w:lang w:val="es-MX" w:eastAsia="en-US"/>
        </w:rPr>
      </w:pPr>
    </w:p>
    <w:p w14:paraId="2B393CA9" w14:textId="4C75FA97" w:rsidR="00386BBF" w:rsidRPr="0057288C" w:rsidRDefault="00386BBF" w:rsidP="00FC2CAC">
      <w:pPr>
        <w:pStyle w:val="Prrafodelista"/>
        <w:tabs>
          <w:tab w:val="left" w:pos="709"/>
        </w:tabs>
        <w:overflowPunct w:val="0"/>
        <w:autoSpaceDE w:val="0"/>
        <w:autoSpaceDN w:val="0"/>
        <w:adjustRightInd w:val="0"/>
        <w:spacing w:after="240" w:line="276" w:lineRule="auto"/>
        <w:ind w:left="567" w:hanging="567"/>
        <w:jc w:val="both"/>
        <w:textAlignment w:val="baseline"/>
        <w:rPr>
          <w:rFonts w:ascii="Century Gothic" w:hAnsi="Century Gothic" w:cs="Arial"/>
          <w:sz w:val="22"/>
          <w:szCs w:val="22"/>
          <w:lang w:val="es-MX" w:eastAsia="en-US"/>
        </w:rPr>
      </w:pPr>
      <w:r w:rsidRPr="0057288C">
        <w:rPr>
          <w:rFonts w:ascii="Century Gothic" w:hAnsi="Century Gothic" w:cs="Arial"/>
          <w:sz w:val="22"/>
          <w:szCs w:val="22"/>
          <w:lang w:val="es-MX" w:eastAsia="en-US"/>
        </w:rPr>
        <w:tab/>
      </w:r>
      <w:r w:rsidR="001078DF" w:rsidRPr="0057288C">
        <w:rPr>
          <w:rFonts w:ascii="Century Gothic" w:hAnsi="Century Gothic" w:cs="Arial"/>
          <w:sz w:val="22"/>
          <w:szCs w:val="22"/>
          <w:lang w:val="es-MX" w:eastAsia="en-US"/>
        </w:rPr>
        <w:t xml:space="preserve">Se entenderá por </w:t>
      </w:r>
      <w:r w:rsidR="001078DF" w:rsidRPr="0057288C">
        <w:rPr>
          <w:rFonts w:ascii="Century Gothic" w:hAnsi="Century Gothic" w:cs="Arial"/>
          <w:i/>
          <w:iCs/>
          <w:sz w:val="22"/>
          <w:szCs w:val="22"/>
          <w:lang w:val="es-MX" w:eastAsia="en-US"/>
        </w:rPr>
        <w:t xml:space="preserve">sistematizada </w:t>
      </w:r>
      <w:r w:rsidR="001078DF" w:rsidRPr="0057288C">
        <w:rPr>
          <w:rFonts w:ascii="Century Gothic" w:hAnsi="Century Gothic" w:cs="Arial"/>
          <w:sz w:val="22"/>
          <w:szCs w:val="22"/>
          <w:lang w:val="es-MX" w:eastAsia="en-US"/>
        </w:rPr>
        <w:t>que la información se encuentre en bases de datos y disponible en un sistema informático; por a</w:t>
      </w:r>
      <w:r w:rsidR="001078DF" w:rsidRPr="0057288C">
        <w:rPr>
          <w:rFonts w:ascii="Century Gothic" w:hAnsi="Century Gothic" w:cs="Arial"/>
          <w:i/>
          <w:iCs/>
          <w:sz w:val="22"/>
          <w:szCs w:val="22"/>
          <w:lang w:val="es-MX" w:eastAsia="en-US"/>
        </w:rPr>
        <w:t>ctualizada,</w:t>
      </w:r>
      <w:r w:rsidR="001078DF" w:rsidRPr="0057288C">
        <w:rPr>
          <w:rFonts w:ascii="Century Gothic" w:hAnsi="Century Gothic" w:cs="Arial"/>
          <w:sz w:val="22"/>
          <w:szCs w:val="22"/>
          <w:lang w:val="es-MX" w:eastAsia="en-US"/>
        </w:rPr>
        <w:t xml:space="preserve"> que el padrón contenga los datos más recientes de acuerdo con la periodicidad definida para el tipo de información; y por </w:t>
      </w:r>
      <w:r w:rsidR="001078DF" w:rsidRPr="0057288C">
        <w:rPr>
          <w:rFonts w:ascii="Century Gothic" w:hAnsi="Century Gothic" w:cs="Arial"/>
          <w:i/>
          <w:sz w:val="22"/>
          <w:szCs w:val="22"/>
          <w:lang w:val="es-MX" w:eastAsia="en-US"/>
        </w:rPr>
        <w:t>depurada,</w:t>
      </w:r>
      <w:r w:rsidR="001078DF" w:rsidRPr="0057288C">
        <w:rPr>
          <w:rFonts w:ascii="Century Gothic" w:hAnsi="Century Gothic" w:cs="Arial"/>
          <w:sz w:val="22"/>
          <w:szCs w:val="22"/>
          <w:lang w:val="es-MX" w:eastAsia="en-US"/>
        </w:rPr>
        <w:t xml:space="preserve"> que no contenga duplicidades o beneficiarios no vigentes.</w:t>
      </w:r>
    </w:p>
    <w:p w14:paraId="4DD8EDB2" w14:textId="77777777" w:rsidR="00386BBF" w:rsidRPr="0057288C" w:rsidRDefault="00386BBF" w:rsidP="00CB60D9">
      <w:pPr>
        <w:pStyle w:val="Prrafodelista"/>
        <w:tabs>
          <w:tab w:val="left" w:pos="567"/>
        </w:tabs>
        <w:overflowPunct w:val="0"/>
        <w:autoSpaceDE w:val="0"/>
        <w:autoSpaceDN w:val="0"/>
        <w:adjustRightInd w:val="0"/>
        <w:spacing w:after="240" w:line="276" w:lineRule="auto"/>
        <w:ind w:left="567" w:hanging="567"/>
        <w:jc w:val="both"/>
        <w:textAlignment w:val="baseline"/>
        <w:rPr>
          <w:rFonts w:ascii="Century Gothic" w:hAnsi="Century Gothic" w:cs="Arial"/>
          <w:sz w:val="22"/>
          <w:szCs w:val="22"/>
          <w:lang w:val="es-MX" w:eastAsia="en-US"/>
        </w:rPr>
      </w:pPr>
    </w:p>
    <w:p w14:paraId="16239863" w14:textId="62B641B5" w:rsidR="00386BBF" w:rsidRPr="0057288C" w:rsidRDefault="001078DF" w:rsidP="00FC2CAC">
      <w:pPr>
        <w:pStyle w:val="Prrafodelista"/>
        <w:tabs>
          <w:tab w:val="left" w:pos="567"/>
        </w:tabs>
        <w:overflowPunct w:val="0"/>
        <w:autoSpaceDE w:val="0"/>
        <w:autoSpaceDN w:val="0"/>
        <w:adjustRightInd w:val="0"/>
        <w:spacing w:before="240" w:after="240" w:line="276" w:lineRule="auto"/>
        <w:ind w:left="567" w:hanging="567"/>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13.2 Las fuentes de información mínimas a utilizar deben ser ROP o documento normativo, manuales de procedimientos, base o padrón de beneficiarios, normatividad interna aplicable al desarrollo de sistemas de información, bases de datos y/o sistemas informativos.</w:t>
      </w:r>
    </w:p>
    <w:p w14:paraId="05039ADE" w14:textId="77777777" w:rsidR="00C3218B" w:rsidRPr="0057288C" w:rsidRDefault="00C3218B" w:rsidP="00FC2CAC">
      <w:pPr>
        <w:pStyle w:val="Prrafodelista"/>
        <w:tabs>
          <w:tab w:val="left" w:pos="567"/>
        </w:tabs>
        <w:overflowPunct w:val="0"/>
        <w:autoSpaceDE w:val="0"/>
        <w:autoSpaceDN w:val="0"/>
        <w:adjustRightInd w:val="0"/>
        <w:spacing w:before="240" w:after="240" w:line="276" w:lineRule="auto"/>
        <w:ind w:left="567" w:hanging="567"/>
        <w:jc w:val="both"/>
        <w:textAlignment w:val="baseline"/>
        <w:rPr>
          <w:rFonts w:ascii="Century Gothic" w:hAnsi="Century Gothic" w:cs="Arial"/>
          <w:sz w:val="22"/>
          <w:szCs w:val="22"/>
          <w:lang w:val="es-MX"/>
        </w:rPr>
      </w:pPr>
    </w:p>
    <w:p w14:paraId="6E99D5D2" w14:textId="77777777" w:rsidR="001078DF" w:rsidRPr="0057288C" w:rsidRDefault="001078DF" w:rsidP="00CB60D9">
      <w:pPr>
        <w:pStyle w:val="Prrafodelista"/>
        <w:tabs>
          <w:tab w:val="left" w:pos="567"/>
        </w:tabs>
        <w:overflowPunct w:val="0"/>
        <w:autoSpaceDE w:val="0"/>
        <w:autoSpaceDN w:val="0"/>
        <w:adjustRightInd w:val="0"/>
        <w:spacing w:after="240" w:line="276" w:lineRule="auto"/>
        <w:ind w:left="567" w:hanging="567"/>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13.3 La respuesta de esta pregunta debe ser consistente con las respuestas de las preguntas 7, 9, 13, 21, 22, 23, 24, 25.</w:t>
      </w:r>
    </w:p>
    <w:p w14:paraId="1EACBA8C" w14:textId="77777777" w:rsidR="001078DF" w:rsidRPr="0057288C" w:rsidRDefault="00221625" w:rsidP="001078DF">
      <w:pPr>
        <w:pStyle w:val="Prrafodelista"/>
        <w:tabs>
          <w:tab w:val="left" w:pos="284"/>
          <w:tab w:val="left" w:pos="709"/>
        </w:tabs>
        <w:overflowPunct w:val="0"/>
        <w:autoSpaceDE w:val="0"/>
        <w:autoSpaceDN w:val="0"/>
        <w:adjustRightInd w:val="0"/>
        <w:spacing w:line="276" w:lineRule="auto"/>
        <w:ind w:left="0"/>
        <w:contextualSpacing w:val="0"/>
        <w:jc w:val="both"/>
        <w:textAlignment w:val="baseline"/>
        <w:rPr>
          <w:rFonts w:ascii="Century Gothic" w:hAnsi="Century Gothic" w:cs="Arial"/>
          <w:b/>
          <w:sz w:val="22"/>
          <w:szCs w:val="22"/>
          <w:u w:val="single"/>
          <w:lang w:val="es-MX"/>
        </w:rPr>
      </w:pPr>
      <w:r w:rsidRPr="0057288C">
        <w:rPr>
          <w:rFonts w:ascii="Century Gothic" w:hAnsi="Century Gothic" w:cs="Arial"/>
          <w:b/>
          <w:sz w:val="22"/>
          <w:szCs w:val="22"/>
          <w:u w:val="single"/>
          <w:lang w:val="es-MX"/>
        </w:rPr>
        <w:br w:type="page"/>
      </w:r>
      <w:r w:rsidR="001078DF" w:rsidRPr="0057288C">
        <w:rPr>
          <w:rFonts w:ascii="Century Gothic" w:hAnsi="Century Gothic" w:cs="Arial"/>
          <w:b/>
          <w:sz w:val="22"/>
          <w:szCs w:val="22"/>
          <w:u w:val="single"/>
          <w:lang w:val="es-MX"/>
        </w:rPr>
        <w:lastRenderedPageBreak/>
        <w:t>Mecanismos de atención y entrega del apoyo</w:t>
      </w:r>
    </w:p>
    <w:p w14:paraId="637D5E01" w14:textId="77777777" w:rsidR="001078DF" w:rsidRPr="0057288C" w:rsidRDefault="001078DF" w:rsidP="001078DF">
      <w:pPr>
        <w:pStyle w:val="Prrafodelista"/>
        <w:tabs>
          <w:tab w:val="left" w:pos="284"/>
          <w:tab w:val="left" w:pos="709"/>
        </w:tabs>
        <w:overflowPunct w:val="0"/>
        <w:autoSpaceDE w:val="0"/>
        <w:autoSpaceDN w:val="0"/>
        <w:adjustRightInd w:val="0"/>
        <w:spacing w:line="276" w:lineRule="auto"/>
        <w:ind w:left="0"/>
        <w:contextualSpacing w:val="0"/>
        <w:jc w:val="both"/>
        <w:textAlignment w:val="baseline"/>
        <w:rPr>
          <w:rFonts w:ascii="Century Gothic" w:hAnsi="Century Gothic" w:cs="Arial"/>
          <w:b/>
          <w:sz w:val="22"/>
          <w:szCs w:val="22"/>
          <w:u w:val="single"/>
          <w:lang w:val="es-MX"/>
        </w:rPr>
      </w:pPr>
    </w:p>
    <w:p w14:paraId="5B8C41B3" w14:textId="77777777" w:rsidR="001078DF" w:rsidRPr="0057288C" w:rsidRDefault="001078DF" w:rsidP="001078DF">
      <w:pPr>
        <w:pStyle w:val="Prrafodelista"/>
        <w:spacing w:line="276" w:lineRule="auto"/>
        <w:ind w:left="0"/>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rPr>
        <w:t>14</w:t>
      </w:r>
      <w:r w:rsidRPr="0057288C">
        <w:rPr>
          <w:rFonts w:ascii="Century Gothic" w:hAnsi="Century Gothic" w:cs="Arial"/>
          <w:sz w:val="22"/>
          <w:szCs w:val="22"/>
          <w:lang w:val="es-MX"/>
        </w:rPr>
        <w:t xml:space="preserve">. </w:t>
      </w:r>
      <w:r w:rsidRPr="0057288C">
        <w:rPr>
          <w:rFonts w:ascii="Century Gothic" w:hAnsi="Century Gothic" w:cs="Arial"/>
          <w:b/>
          <w:iCs/>
          <w:sz w:val="22"/>
          <w:szCs w:val="22"/>
          <w:lang w:val="es-MX"/>
        </w:rPr>
        <w:t>Los</w:t>
      </w:r>
      <w:r w:rsidRPr="0057288C">
        <w:rPr>
          <w:rFonts w:ascii="Century Gothic" w:hAnsi="Century Gothic" w:cs="Arial"/>
          <w:b/>
          <w:sz w:val="22"/>
          <w:szCs w:val="22"/>
          <w:lang w:val="es-MX"/>
        </w:rPr>
        <w:t xml:space="preserve"> procedimientos</w:t>
      </w:r>
      <w:r w:rsidRPr="0057288C">
        <w:rPr>
          <w:rFonts w:ascii="Century Gothic" w:hAnsi="Century Gothic" w:cs="Arial"/>
          <w:b/>
          <w:iCs/>
          <w:sz w:val="22"/>
          <w:szCs w:val="22"/>
          <w:lang w:val="es-MX"/>
        </w:rPr>
        <w:t xml:space="preserve"> </w:t>
      </w:r>
      <w:r w:rsidRPr="0057288C">
        <w:rPr>
          <w:rFonts w:ascii="Century Gothic" w:hAnsi="Century Gothic" w:cs="Arial"/>
          <w:b/>
          <w:sz w:val="22"/>
          <w:szCs w:val="22"/>
          <w:lang w:val="es-MX"/>
        </w:rPr>
        <w:t>para</w:t>
      </w:r>
      <w:r w:rsidRPr="0057288C">
        <w:rPr>
          <w:rFonts w:ascii="Century Gothic" w:hAnsi="Century Gothic" w:cs="Arial"/>
          <w:b/>
          <w:iCs/>
          <w:sz w:val="22"/>
          <w:szCs w:val="22"/>
          <w:lang w:val="es-MX"/>
        </w:rPr>
        <w:t xml:space="preserve"> otorgar los </w:t>
      </w:r>
      <w:r w:rsidR="00221625" w:rsidRPr="0057288C">
        <w:rPr>
          <w:rFonts w:ascii="Century Gothic" w:hAnsi="Century Gothic" w:cs="Arial"/>
          <w:b/>
          <w:iCs/>
          <w:sz w:val="22"/>
          <w:szCs w:val="22"/>
          <w:lang w:val="es-MX"/>
        </w:rPr>
        <w:t xml:space="preserve">bienes o servicios </w:t>
      </w:r>
      <w:r w:rsidRPr="0057288C">
        <w:rPr>
          <w:rFonts w:ascii="Century Gothic" w:hAnsi="Century Gothic" w:cs="Arial"/>
          <w:b/>
          <w:iCs/>
          <w:sz w:val="22"/>
          <w:szCs w:val="22"/>
          <w:lang w:val="es-MX"/>
        </w:rPr>
        <w:t xml:space="preserve">a los beneficiarios tienen las siguientes características: </w:t>
      </w:r>
    </w:p>
    <w:p w14:paraId="2EC15B1A" w14:textId="77777777" w:rsidR="001078DF" w:rsidRPr="0057288C" w:rsidRDefault="001078DF" w:rsidP="00FC2CAC">
      <w:pPr>
        <w:numPr>
          <w:ilvl w:val="0"/>
          <w:numId w:val="37"/>
        </w:numPr>
        <w:tabs>
          <w:tab w:val="left" w:pos="284"/>
        </w:tabs>
        <w:overflowPunct w:val="0"/>
        <w:autoSpaceDE w:val="0"/>
        <w:autoSpaceDN w:val="0"/>
        <w:adjustRightInd w:val="0"/>
        <w:spacing w:line="276" w:lineRule="auto"/>
        <w:ind w:left="993" w:hanging="426"/>
        <w:jc w:val="both"/>
        <w:textAlignment w:val="baseline"/>
        <w:rPr>
          <w:rFonts w:ascii="Century Gothic" w:hAnsi="Century Gothic" w:cs="Arial"/>
          <w:b/>
          <w:sz w:val="22"/>
          <w:szCs w:val="22"/>
          <w:lang w:val="es-MX"/>
        </w:rPr>
      </w:pPr>
      <w:r w:rsidRPr="0057288C">
        <w:rPr>
          <w:rFonts w:ascii="Century Gothic" w:hAnsi="Century Gothic" w:cs="Arial"/>
          <w:b/>
          <w:sz w:val="22"/>
          <w:szCs w:val="22"/>
          <w:lang w:val="es-MX"/>
        </w:rPr>
        <w:t xml:space="preserve">Están estandarizados, es decir, son utilizados por todas las instancias ejecutoras. </w:t>
      </w:r>
    </w:p>
    <w:p w14:paraId="4AD0BD93" w14:textId="77777777" w:rsidR="001078DF" w:rsidRPr="0057288C" w:rsidRDefault="001078DF" w:rsidP="00FC2CAC">
      <w:pPr>
        <w:numPr>
          <w:ilvl w:val="0"/>
          <w:numId w:val="37"/>
        </w:numPr>
        <w:tabs>
          <w:tab w:val="left" w:pos="284"/>
        </w:tabs>
        <w:overflowPunct w:val="0"/>
        <w:autoSpaceDE w:val="0"/>
        <w:autoSpaceDN w:val="0"/>
        <w:adjustRightInd w:val="0"/>
        <w:spacing w:line="276" w:lineRule="auto"/>
        <w:ind w:left="993" w:hanging="426"/>
        <w:jc w:val="both"/>
        <w:textAlignment w:val="baseline"/>
        <w:rPr>
          <w:rFonts w:ascii="Century Gothic" w:hAnsi="Century Gothic" w:cs="Arial"/>
          <w:b/>
          <w:sz w:val="22"/>
          <w:szCs w:val="22"/>
          <w:lang w:val="es-MX"/>
        </w:rPr>
      </w:pPr>
      <w:r w:rsidRPr="0057288C">
        <w:rPr>
          <w:rFonts w:ascii="Century Gothic" w:hAnsi="Century Gothic" w:cs="Arial"/>
          <w:b/>
          <w:sz w:val="22"/>
          <w:szCs w:val="22"/>
          <w:lang w:val="es-MX"/>
        </w:rPr>
        <w:t>Están sistematizados.</w:t>
      </w:r>
    </w:p>
    <w:p w14:paraId="45059508" w14:textId="77777777" w:rsidR="001078DF" w:rsidRPr="0057288C" w:rsidRDefault="001078DF" w:rsidP="00FC2CAC">
      <w:pPr>
        <w:numPr>
          <w:ilvl w:val="0"/>
          <w:numId w:val="37"/>
        </w:numPr>
        <w:tabs>
          <w:tab w:val="left" w:pos="284"/>
        </w:tabs>
        <w:overflowPunct w:val="0"/>
        <w:autoSpaceDE w:val="0"/>
        <w:autoSpaceDN w:val="0"/>
        <w:adjustRightInd w:val="0"/>
        <w:spacing w:line="276" w:lineRule="auto"/>
        <w:ind w:left="993" w:hanging="426"/>
        <w:jc w:val="both"/>
        <w:textAlignment w:val="baseline"/>
        <w:rPr>
          <w:rFonts w:ascii="Century Gothic" w:hAnsi="Century Gothic" w:cs="Arial"/>
          <w:b/>
          <w:sz w:val="22"/>
          <w:szCs w:val="22"/>
          <w:lang w:val="es-MX"/>
        </w:rPr>
      </w:pPr>
      <w:r w:rsidRPr="0057288C">
        <w:rPr>
          <w:rFonts w:ascii="Century Gothic" w:eastAsia="Times" w:hAnsi="Century Gothic" w:cs="Arial"/>
          <w:b/>
          <w:iCs/>
          <w:sz w:val="22"/>
          <w:szCs w:val="22"/>
          <w:lang w:val="es-MX" w:eastAsia="es-ES"/>
        </w:rPr>
        <w:t>Están difundidos públicamente.</w:t>
      </w:r>
    </w:p>
    <w:p w14:paraId="02332B94" w14:textId="77777777" w:rsidR="001078DF" w:rsidRPr="0057288C" w:rsidRDefault="001078DF" w:rsidP="00FC2CAC">
      <w:pPr>
        <w:numPr>
          <w:ilvl w:val="0"/>
          <w:numId w:val="37"/>
        </w:numPr>
        <w:tabs>
          <w:tab w:val="left" w:pos="284"/>
        </w:tabs>
        <w:overflowPunct w:val="0"/>
        <w:autoSpaceDE w:val="0"/>
        <w:autoSpaceDN w:val="0"/>
        <w:adjustRightInd w:val="0"/>
        <w:spacing w:line="276" w:lineRule="auto"/>
        <w:ind w:left="993" w:hanging="426"/>
        <w:jc w:val="both"/>
        <w:textAlignment w:val="baseline"/>
        <w:rPr>
          <w:rFonts w:ascii="Century Gothic" w:hAnsi="Century Gothic" w:cs="Arial"/>
          <w:b/>
          <w:sz w:val="22"/>
          <w:szCs w:val="22"/>
          <w:lang w:val="es-MX"/>
        </w:rPr>
      </w:pPr>
      <w:r w:rsidRPr="0057288C">
        <w:rPr>
          <w:rFonts w:ascii="Century Gothic" w:eastAsia="Times" w:hAnsi="Century Gothic" w:cs="Arial"/>
          <w:b/>
          <w:iCs/>
          <w:sz w:val="22"/>
          <w:szCs w:val="22"/>
          <w:lang w:val="es-MX" w:eastAsia="es-ES"/>
        </w:rPr>
        <w:t>Están apegados al documento normativo del programa.</w:t>
      </w:r>
    </w:p>
    <w:p w14:paraId="001B6DD0" w14:textId="77777777" w:rsidR="00221625" w:rsidRPr="0057288C" w:rsidRDefault="00221625" w:rsidP="00FC2CAC">
      <w:pPr>
        <w:pStyle w:val="Prrafodelista"/>
        <w:numPr>
          <w:ilvl w:val="0"/>
          <w:numId w:val="37"/>
        </w:numPr>
        <w:spacing w:line="276" w:lineRule="auto"/>
        <w:ind w:left="993" w:hanging="426"/>
        <w:jc w:val="both"/>
        <w:rPr>
          <w:rFonts w:ascii="Century Gothic" w:hAnsi="Century Gothic" w:cs="Arial"/>
          <w:b/>
          <w:iCs/>
          <w:sz w:val="22"/>
          <w:szCs w:val="22"/>
          <w:lang w:val="es-MX"/>
        </w:rPr>
      </w:pPr>
      <w:r w:rsidRPr="0057288C">
        <w:rPr>
          <w:rFonts w:ascii="Century Gothic" w:hAnsi="Century Gothic" w:cs="Arial"/>
          <w:b/>
          <w:iCs/>
          <w:sz w:val="22"/>
          <w:szCs w:val="22"/>
          <w:lang w:val="es-MX"/>
        </w:rPr>
        <w:t>Son congruentes con los criterios establecidos para seleccionar a la población objetivo</w:t>
      </w:r>
      <w:r w:rsidR="002A03D6" w:rsidRPr="0057288C">
        <w:rPr>
          <w:rFonts w:ascii="Century Gothic" w:hAnsi="Century Gothic" w:cs="Arial"/>
          <w:b/>
          <w:iCs/>
          <w:sz w:val="22"/>
          <w:szCs w:val="22"/>
          <w:lang w:val="es-MX"/>
        </w:rPr>
        <w:t>.</w:t>
      </w:r>
    </w:p>
    <w:p w14:paraId="37507C03" w14:textId="77777777" w:rsidR="001078DF" w:rsidRPr="0057288C" w:rsidRDefault="001078DF" w:rsidP="001078DF">
      <w:pPr>
        <w:tabs>
          <w:tab w:val="left" w:pos="0"/>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Si e</w:t>
      </w:r>
      <w:r w:rsidRPr="0057288C">
        <w:rPr>
          <w:rFonts w:ascii="Century Gothic" w:hAnsi="Century Gothic" w:cs="Arial"/>
          <w:sz w:val="22"/>
          <w:szCs w:val="22"/>
          <w:lang w:val="es-MX"/>
        </w:rPr>
        <w:t xml:space="preserve">l programa no cuenta con procedimientos documentados para otorgar los apoyos a los beneficiarios o los procedimientos no cuentan con al menos una de las características establecidas en la pregunta, </w:t>
      </w:r>
      <w:r w:rsidRPr="0057288C">
        <w:rPr>
          <w:rFonts w:ascii="Century Gothic" w:hAnsi="Century Gothic" w:cs="Arial"/>
          <w:sz w:val="22"/>
          <w:szCs w:val="22"/>
          <w:lang w:val="es-MX" w:eastAsia="es-MX"/>
        </w:rPr>
        <w:t xml:space="preserve">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25B25973" w14:textId="77777777" w:rsidR="001078DF" w:rsidRPr="0057288C" w:rsidRDefault="001078DF" w:rsidP="001078DF">
      <w:pPr>
        <w:tabs>
          <w:tab w:val="left" w:pos="567"/>
        </w:tabs>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79"/>
        <w:gridCol w:w="8988"/>
      </w:tblGrid>
      <w:tr w:rsidR="001078DF" w:rsidRPr="0057288C" w14:paraId="6CDF8F5F" w14:textId="77777777" w:rsidTr="004D2EF9">
        <w:trPr>
          <w:jc w:val="center"/>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14:paraId="461E5C9B" w14:textId="77777777" w:rsidR="001078DF" w:rsidRPr="0057288C" w:rsidRDefault="001078DF" w:rsidP="00221625">
            <w:pPr>
              <w:overflowPunct w:val="0"/>
              <w:autoSpaceDE w:val="0"/>
              <w:autoSpaceDN w:val="0"/>
              <w:adjustRightInd w:val="0"/>
              <w:spacing w:line="240" w:lineRule="atLeast"/>
              <w:contextualSpacing/>
              <w:jc w:val="center"/>
              <w:textAlignment w:val="baseline"/>
              <w:rPr>
                <w:rFonts w:ascii="Century Gothic" w:eastAsia="Times" w:hAnsi="Century Gothic" w:cs="Arial"/>
                <w:b/>
                <w:iCs/>
                <w:sz w:val="22"/>
                <w:szCs w:val="22"/>
                <w:lang w:val="es-MX" w:eastAsia="es-MX"/>
              </w:rPr>
            </w:pPr>
            <w:r w:rsidRPr="0057288C">
              <w:rPr>
                <w:rFonts w:ascii="Century Gothic" w:eastAsia="Times" w:hAnsi="Century Gothic" w:cs="Arial"/>
                <w:b/>
                <w:iCs/>
                <w:sz w:val="22"/>
                <w:szCs w:val="22"/>
                <w:lang w:val="es-MX" w:eastAsia="es-MX"/>
              </w:rPr>
              <w:t>Nivel</w:t>
            </w:r>
          </w:p>
        </w:tc>
        <w:tc>
          <w:tcPr>
            <w:tcW w:w="8988" w:type="dxa"/>
            <w:tcBorders>
              <w:top w:val="single" w:sz="4" w:space="0" w:color="auto"/>
              <w:left w:val="single" w:sz="4" w:space="0" w:color="auto"/>
              <w:bottom w:val="single" w:sz="4" w:space="0" w:color="auto"/>
              <w:right w:val="single" w:sz="4" w:space="0" w:color="auto"/>
            </w:tcBorders>
            <w:shd w:val="clear" w:color="auto" w:fill="auto"/>
            <w:vAlign w:val="center"/>
          </w:tcPr>
          <w:p w14:paraId="15D37942" w14:textId="77777777" w:rsidR="001078DF" w:rsidRPr="0057288C" w:rsidRDefault="001078DF" w:rsidP="00221625">
            <w:pPr>
              <w:overflowPunct w:val="0"/>
              <w:autoSpaceDE w:val="0"/>
              <w:autoSpaceDN w:val="0"/>
              <w:adjustRightInd w:val="0"/>
              <w:spacing w:line="240" w:lineRule="atLeast"/>
              <w:contextualSpacing/>
              <w:jc w:val="center"/>
              <w:textAlignment w:val="baseline"/>
              <w:rPr>
                <w:rFonts w:ascii="Century Gothic" w:eastAsia="Times" w:hAnsi="Century Gothic" w:cs="Arial"/>
                <w:b/>
                <w:iCs/>
                <w:sz w:val="22"/>
                <w:szCs w:val="22"/>
                <w:lang w:val="es-MX" w:eastAsia="es-MX"/>
              </w:rPr>
            </w:pPr>
            <w:r w:rsidRPr="0057288C">
              <w:rPr>
                <w:rFonts w:ascii="Century Gothic" w:eastAsia="Times" w:hAnsi="Century Gothic" w:cs="Arial"/>
                <w:b/>
                <w:iCs/>
                <w:sz w:val="22"/>
                <w:szCs w:val="22"/>
                <w:lang w:val="es-MX" w:eastAsia="es-MX"/>
              </w:rPr>
              <w:t>Criterios</w:t>
            </w:r>
          </w:p>
        </w:tc>
      </w:tr>
      <w:tr w:rsidR="001078DF" w:rsidRPr="0057288C" w14:paraId="5084B1A5" w14:textId="77777777" w:rsidTr="004D2EF9">
        <w:trPr>
          <w:trHeight w:val="673"/>
          <w:jc w:val="center"/>
        </w:trPr>
        <w:tc>
          <w:tcPr>
            <w:tcW w:w="779" w:type="dxa"/>
            <w:tcBorders>
              <w:top w:val="single" w:sz="4" w:space="0" w:color="auto"/>
              <w:left w:val="single" w:sz="4" w:space="0" w:color="auto"/>
              <w:bottom w:val="single" w:sz="4" w:space="0" w:color="auto"/>
              <w:right w:val="single" w:sz="4" w:space="0" w:color="auto"/>
            </w:tcBorders>
            <w:vAlign w:val="center"/>
          </w:tcPr>
          <w:p w14:paraId="578C2AC5" w14:textId="77777777" w:rsidR="001078DF" w:rsidRPr="0057288C" w:rsidRDefault="001078DF" w:rsidP="00221625">
            <w:pPr>
              <w:overflowPunct w:val="0"/>
              <w:autoSpaceDE w:val="0"/>
              <w:autoSpaceDN w:val="0"/>
              <w:adjustRightInd w:val="0"/>
              <w:spacing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1</w:t>
            </w:r>
          </w:p>
        </w:tc>
        <w:tc>
          <w:tcPr>
            <w:tcW w:w="8988" w:type="dxa"/>
            <w:tcBorders>
              <w:top w:val="single" w:sz="4" w:space="0" w:color="auto"/>
              <w:left w:val="single" w:sz="4" w:space="0" w:color="auto"/>
              <w:bottom w:val="single" w:sz="4" w:space="0" w:color="auto"/>
              <w:right w:val="single" w:sz="4" w:space="0" w:color="auto"/>
            </w:tcBorders>
            <w:vAlign w:val="center"/>
          </w:tcPr>
          <w:p w14:paraId="375199C3" w14:textId="77777777" w:rsidR="001078DF" w:rsidRPr="0057288C" w:rsidRDefault="001078DF" w:rsidP="00221625">
            <w:pPr>
              <w:numPr>
                <w:ilvl w:val="0"/>
                <w:numId w:val="26"/>
              </w:numPr>
              <w:overflowPunct w:val="0"/>
              <w:autoSpaceDE w:val="0"/>
              <w:autoSpaceDN w:val="0"/>
              <w:adjustRightInd w:val="0"/>
              <w:spacing w:line="240" w:lineRule="atLeast"/>
              <w:ind w:left="442" w:hanging="357"/>
              <w:contextualSpacing/>
              <w:jc w:val="both"/>
              <w:textAlignment w:val="baseline"/>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Los procedimientos para otorgar los apoyos a los beneficiarios tienen una de las características establecidas.</w:t>
            </w:r>
          </w:p>
        </w:tc>
      </w:tr>
      <w:tr w:rsidR="001078DF" w:rsidRPr="0057288C" w14:paraId="1ED41CF8" w14:textId="77777777" w:rsidTr="004D2EF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D9FDEB0" w14:textId="77777777" w:rsidR="001078DF" w:rsidRPr="0057288C" w:rsidRDefault="001078DF" w:rsidP="00221625">
            <w:pPr>
              <w:overflowPunct w:val="0"/>
              <w:autoSpaceDE w:val="0"/>
              <w:autoSpaceDN w:val="0"/>
              <w:adjustRightInd w:val="0"/>
              <w:spacing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2</w:t>
            </w:r>
          </w:p>
        </w:tc>
        <w:tc>
          <w:tcPr>
            <w:tcW w:w="8988" w:type="dxa"/>
            <w:tcBorders>
              <w:top w:val="single" w:sz="4" w:space="0" w:color="auto"/>
              <w:left w:val="single" w:sz="4" w:space="0" w:color="auto"/>
              <w:bottom w:val="single" w:sz="4" w:space="0" w:color="auto"/>
              <w:right w:val="single" w:sz="4" w:space="0" w:color="auto"/>
            </w:tcBorders>
            <w:vAlign w:val="center"/>
          </w:tcPr>
          <w:p w14:paraId="492EADF3" w14:textId="77777777" w:rsidR="001078DF" w:rsidRPr="0057288C" w:rsidRDefault="001078DF" w:rsidP="00221625">
            <w:pPr>
              <w:numPr>
                <w:ilvl w:val="0"/>
                <w:numId w:val="26"/>
              </w:numPr>
              <w:overflowPunct w:val="0"/>
              <w:autoSpaceDE w:val="0"/>
              <w:autoSpaceDN w:val="0"/>
              <w:adjustRightInd w:val="0"/>
              <w:spacing w:line="240" w:lineRule="atLeast"/>
              <w:ind w:left="442" w:hanging="357"/>
              <w:contextualSpacing/>
              <w:jc w:val="both"/>
              <w:textAlignment w:val="baseline"/>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Los procedimientos para otorgar los apoyos a los beneficiarios tienen dos de las características establecidas.</w:t>
            </w:r>
          </w:p>
        </w:tc>
      </w:tr>
      <w:tr w:rsidR="001078DF" w:rsidRPr="0057288C" w14:paraId="08329CC9" w14:textId="77777777" w:rsidTr="004D2EF9">
        <w:trPr>
          <w:trHeight w:val="631"/>
          <w:jc w:val="center"/>
        </w:trPr>
        <w:tc>
          <w:tcPr>
            <w:tcW w:w="779" w:type="dxa"/>
            <w:tcBorders>
              <w:top w:val="single" w:sz="4" w:space="0" w:color="auto"/>
              <w:left w:val="single" w:sz="4" w:space="0" w:color="auto"/>
              <w:bottom w:val="single" w:sz="4" w:space="0" w:color="auto"/>
              <w:right w:val="single" w:sz="4" w:space="0" w:color="auto"/>
            </w:tcBorders>
            <w:vAlign w:val="center"/>
          </w:tcPr>
          <w:p w14:paraId="4A6819D4" w14:textId="77777777" w:rsidR="001078DF" w:rsidRPr="0057288C" w:rsidRDefault="001078DF" w:rsidP="00221625">
            <w:pPr>
              <w:overflowPunct w:val="0"/>
              <w:autoSpaceDE w:val="0"/>
              <w:autoSpaceDN w:val="0"/>
              <w:adjustRightInd w:val="0"/>
              <w:spacing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3</w:t>
            </w:r>
          </w:p>
        </w:tc>
        <w:tc>
          <w:tcPr>
            <w:tcW w:w="8988" w:type="dxa"/>
            <w:tcBorders>
              <w:top w:val="single" w:sz="4" w:space="0" w:color="auto"/>
              <w:left w:val="single" w:sz="4" w:space="0" w:color="auto"/>
              <w:bottom w:val="single" w:sz="4" w:space="0" w:color="auto"/>
              <w:right w:val="single" w:sz="4" w:space="0" w:color="auto"/>
            </w:tcBorders>
            <w:vAlign w:val="center"/>
          </w:tcPr>
          <w:p w14:paraId="16B3BBA6" w14:textId="77777777" w:rsidR="001078DF" w:rsidRPr="0057288C" w:rsidRDefault="001078DF" w:rsidP="00221625">
            <w:pPr>
              <w:numPr>
                <w:ilvl w:val="0"/>
                <w:numId w:val="26"/>
              </w:numPr>
              <w:overflowPunct w:val="0"/>
              <w:autoSpaceDE w:val="0"/>
              <w:autoSpaceDN w:val="0"/>
              <w:adjustRightInd w:val="0"/>
              <w:spacing w:line="240" w:lineRule="atLeast"/>
              <w:ind w:left="442" w:hanging="357"/>
              <w:contextualSpacing/>
              <w:jc w:val="both"/>
              <w:textAlignment w:val="baseline"/>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Los procedimientos para otorgar los apoyos a los beneficiarios tienen tres de las características establecidas.</w:t>
            </w:r>
          </w:p>
        </w:tc>
      </w:tr>
      <w:tr w:rsidR="001078DF" w:rsidRPr="0057288C" w14:paraId="189EBFDE" w14:textId="77777777" w:rsidTr="004D2EF9">
        <w:trPr>
          <w:trHeight w:val="738"/>
          <w:jc w:val="center"/>
        </w:trPr>
        <w:tc>
          <w:tcPr>
            <w:tcW w:w="779" w:type="dxa"/>
            <w:tcBorders>
              <w:top w:val="single" w:sz="4" w:space="0" w:color="auto"/>
              <w:left w:val="single" w:sz="4" w:space="0" w:color="auto"/>
              <w:bottom w:val="single" w:sz="4" w:space="0" w:color="auto"/>
              <w:right w:val="single" w:sz="4" w:space="0" w:color="auto"/>
            </w:tcBorders>
            <w:vAlign w:val="center"/>
          </w:tcPr>
          <w:p w14:paraId="18B57774" w14:textId="77777777" w:rsidR="001078DF" w:rsidRPr="0057288C" w:rsidRDefault="001078DF" w:rsidP="00221625">
            <w:pPr>
              <w:overflowPunct w:val="0"/>
              <w:autoSpaceDE w:val="0"/>
              <w:autoSpaceDN w:val="0"/>
              <w:adjustRightInd w:val="0"/>
              <w:spacing w:line="240" w:lineRule="atLeast"/>
              <w:contextualSpacing/>
              <w:jc w:val="center"/>
              <w:textAlignment w:val="baseline"/>
              <w:rPr>
                <w:rFonts w:ascii="Century Gothic" w:eastAsia="Calibri" w:hAnsi="Century Gothic" w:cs="Arial"/>
                <w:sz w:val="22"/>
                <w:szCs w:val="22"/>
                <w:lang w:val="es-MX" w:eastAsia="es-MX"/>
              </w:rPr>
            </w:pPr>
            <w:r w:rsidRPr="0057288C">
              <w:rPr>
                <w:rFonts w:ascii="Century Gothic" w:eastAsia="Calibri" w:hAnsi="Century Gothic" w:cs="Arial"/>
                <w:sz w:val="22"/>
                <w:szCs w:val="22"/>
                <w:lang w:val="es-MX" w:eastAsia="es-MX"/>
              </w:rPr>
              <w:t>4</w:t>
            </w:r>
          </w:p>
        </w:tc>
        <w:tc>
          <w:tcPr>
            <w:tcW w:w="8988" w:type="dxa"/>
            <w:tcBorders>
              <w:top w:val="single" w:sz="4" w:space="0" w:color="auto"/>
              <w:left w:val="single" w:sz="4" w:space="0" w:color="auto"/>
              <w:bottom w:val="single" w:sz="4" w:space="0" w:color="auto"/>
              <w:right w:val="single" w:sz="4" w:space="0" w:color="auto"/>
            </w:tcBorders>
            <w:vAlign w:val="center"/>
          </w:tcPr>
          <w:p w14:paraId="04B46BF8" w14:textId="77777777" w:rsidR="001078DF" w:rsidRPr="0057288C" w:rsidRDefault="001078DF" w:rsidP="00221625">
            <w:pPr>
              <w:numPr>
                <w:ilvl w:val="0"/>
                <w:numId w:val="26"/>
              </w:numPr>
              <w:overflowPunct w:val="0"/>
              <w:autoSpaceDE w:val="0"/>
              <w:autoSpaceDN w:val="0"/>
              <w:adjustRightInd w:val="0"/>
              <w:spacing w:line="240" w:lineRule="atLeast"/>
              <w:ind w:left="442" w:hanging="357"/>
              <w:contextualSpacing/>
              <w:jc w:val="both"/>
              <w:textAlignment w:val="baseline"/>
              <w:rPr>
                <w:rFonts w:ascii="Century Gothic" w:eastAsia="Times" w:hAnsi="Century Gothic" w:cs="Arial"/>
                <w:iCs/>
                <w:sz w:val="22"/>
                <w:szCs w:val="22"/>
                <w:lang w:val="es-MX" w:eastAsia="es-MX"/>
              </w:rPr>
            </w:pPr>
            <w:r w:rsidRPr="0057288C">
              <w:rPr>
                <w:rFonts w:ascii="Century Gothic" w:eastAsia="Times" w:hAnsi="Century Gothic" w:cs="Arial"/>
                <w:iCs/>
                <w:sz w:val="22"/>
                <w:szCs w:val="22"/>
                <w:lang w:val="es-MX" w:eastAsia="es-MX"/>
              </w:rPr>
              <w:t>Los procedimientos para otorgar los apoyos a los beneficiarios tienen todas las características establecidas.</w:t>
            </w:r>
          </w:p>
        </w:tc>
      </w:tr>
    </w:tbl>
    <w:p w14:paraId="1D337906" w14:textId="77777777" w:rsidR="001078DF" w:rsidRPr="0057288C" w:rsidRDefault="001078DF" w:rsidP="001078DF">
      <w:pPr>
        <w:pStyle w:val="Prrafodelista"/>
        <w:tabs>
          <w:tab w:val="left" w:pos="284"/>
          <w:tab w:val="left" w:pos="567"/>
        </w:tabs>
        <w:overflowPunct w:val="0"/>
        <w:autoSpaceDE w:val="0"/>
        <w:autoSpaceDN w:val="0"/>
        <w:adjustRightInd w:val="0"/>
        <w:spacing w:line="276" w:lineRule="auto"/>
        <w:ind w:left="0"/>
        <w:contextualSpacing w:val="0"/>
        <w:jc w:val="both"/>
        <w:textAlignment w:val="baseline"/>
        <w:rPr>
          <w:rFonts w:ascii="Century Gothic" w:hAnsi="Century Gothic" w:cs="Arial"/>
          <w:sz w:val="22"/>
          <w:szCs w:val="22"/>
          <w:lang w:val="es-MX"/>
        </w:rPr>
      </w:pPr>
    </w:p>
    <w:p w14:paraId="5AB698B2" w14:textId="77777777" w:rsidR="001078DF" w:rsidRPr="0057288C" w:rsidRDefault="001078DF" w:rsidP="00CB60D9">
      <w:pPr>
        <w:pStyle w:val="Prrafodelista"/>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14.1 </w:t>
      </w:r>
      <w:r w:rsidR="004572C2" w:rsidRPr="0057288C">
        <w:rPr>
          <w:rFonts w:ascii="Century Gothic" w:hAnsi="Century Gothic" w:cs="Arial"/>
          <w:sz w:val="22"/>
          <w:szCs w:val="22"/>
          <w:lang w:val="es-MX"/>
        </w:rPr>
        <w:tab/>
      </w:r>
      <w:r w:rsidRPr="0057288C">
        <w:rPr>
          <w:rFonts w:ascii="Century Gothic" w:hAnsi="Century Gothic" w:cs="Arial"/>
          <w:sz w:val="22"/>
          <w:szCs w:val="22"/>
          <w:lang w:val="es-MX"/>
        </w:rPr>
        <w:t>En la respuesta se deben señalar cuáles son las características establecidas que tienen los procedimientos</w:t>
      </w:r>
      <w:r w:rsidRPr="0057288C">
        <w:rPr>
          <w:rFonts w:ascii="Century Gothic" w:hAnsi="Century Gothic"/>
          <w:sz w:val="22"/>
          <w:szCs w:val="22"/>
          <w:lang w:val="es-MX"/>
        </w:rPr>
        <w:t xml:space="preserve"> </w:t>
      </w:r>
      <w:r w:rsidRPr="0057288C">
        <w:rPr>
          <w:rFonts w:ascii="Century Gothic" w:hAnsi="Century Gothic" w:cs="Arial"/>
          <w:sz w:val="22"/>
          <w:szCs w:val="22"/>
          <w:lang w:val="es-MX"/>
        </w:rPr>
        <w:t xml:space="preserve">utilizados por el programa para otorgar el apoyo a los beneficiarios y la evidencia de dichas afirmaciones. Asimismo, se deben mencionar las áreas de mejora detectadas en los procedimientos y las características que no tienen. Se entenderá por </w:t>
      </w:r>
      <w:r w:rsidRPr="0057288C">
        <w:rPr>
          <w:rFonts w:ascii="Century Gothic" w:hAnsi="Century Gothic" w:cs="Arial"/>
          <w:i/>
          <w:sz w:val="22"/>
          <w:szCs w:val="22"/>
          <w:lang w:val="es-MX"/>
        </w:rPr>
        <w:t>sistematizados</w:t>
      </w:r>
      <w:r w:rsidRPr="0057288C">
        <w:rPr>
          <w:rFonts w:ascii="Century Gothic" w:hAnsi="Century Gothic" w:cs="Arial"/>
          <w:sz w:val="22"/>
          <w:szCs w:val="22"/>
          <w:lang w:val="es-MX"/>
        </w:rPr>
        <w:t xml:space="preserve"> que la información de los procesos se encuentre en bases de datos y/o disponible en un sistema informático.</w:t>
      </w:r>
    </w:p>
    <w:p w14:paraId="2A0CC360" w14:textId="77777777" w:rsidR="00BA72B5" w:rsidRPr="0057288C" w:rsidRDefault="001078DF" w:rsidP="00CB60D9">
      <w:pPr>
        <w:pStyle w:val="Prrafodelista"/>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lastRenderedPageBreak/>
        <w:t xml:space="preserve">14.2 </w:t>
      </w:r>
      <w:r w:rsidR="004572C2" w:rsidRPr="0057288C">
        <w:rPr>
          <w:rFonts w:ascii="Century Gothic" w:hAnsi="Century Gothic" w:cs="Arial"/>
          <w:sz w:val="22"/>
          <w:szCs w:val="22"/>
          <w:lang w:val="es-MX"/>
        </w:rPr>
        <w:tab/>
      </w:r>
      <w:r w:rsidRPr="0057288C">
        <w:rPr>
          <w:rFonts w:ascii="Century Gothic" w:hAnsi="Century Gothic" w:cs="Arial"/>
          <w:sz w:val="22"/>
          <w:szCs w:val="22"/>
          <w:lang w:val="es-MX"/>
        </w:rPr>
        <w:t>Las fuentes de información mínimas a utilizar deben ser las ROP o documento normativo, manuales de procedimientos y/o documentos oficiales.</w:t>
      </w:r>
      <w:r w:rsidR="004572C2" w:rsidRPr="0057288C">
        <w:rPr>
          <w:rFonts w:ascii="Century Gothic" w:hAnsi="Century Gothic" w:cs="Arial"/>
          <w:sz w:val="22"/>
          <w:szCs w:val="22"/>
          <w:lang w:val="es-MX"/>
        </w:rPr>
        <w:t xml:space="preserve"> </w:t>
      </w:r>
    </w:p>
    <w:p w14:paraId="46B00421" w14:textId="0C91D9C7" w:rsidR="001078DF" w:rsidRDefault="00060157" w:rsidP="00CB60D9">
      <w:pPr>
        <w:pStyle w:val="Prrafodelista"/>
        <w:tabs>
          <w:tab w:val="left" w:pos="851"/>
          <w:tab w:val="left" w:pos="1134"/>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14.3 La</w:t>
      </w:r>
      <w:r w:rsidR="001078DF" w:rsidRPr="0057288C">
        <w:rPr>
          <w:rFonts w:ascii="Century Gothic" w:hAnsi="Century Gothic" w:cs="Arial"/>
          <w:sz w:val="22"/>
          <w:szCs w:val="22"/>
          <w:lang w:val="es-MX"/>
        </w:rPr>
        <w:t xml:space="preserve"> respuesta a esta pregunta debe ser consistente con la respuesta a </w:t>
      </w:r>
      <w:r w:rsidRPr="0057288C">
        <w:rPr>
          <w:rFonts w:ascii="Century Gothic" w:hAnsi="Century Gothic" w:cs="Arial"/>
          <w:sz w:val="22"/>
          <w:szCs w:val="22"/>
          <w:lang w:val="es-MX"/>
        </w:rPr>
        <w:t>la pregunta</w:t>
      </w:r>
      <w:r w:rsidR="001078DF" w:rsidRPr="0057288C">
        <w:rPr>
          <w:rFonts w:ascii="Century Gothic" w:hAnsi="Century Gothic" w:cs="Arial"/>
          <w:sz w:val="22"/>
          <w:szCs w:val="22"/>
          <w:lang w:val="es-MX"/>
        </w:rPr>
        <w:t xml:space="preserve"> 15.</w:t>
      </w:r>
    </w:p>
    <w:p w14:paraId="525C6A0E" w14:textId="3E5D6EDB" w:rsidR="00136F5C" w:rsidRDefault="00136F5C">
      <w:pPr>
        <w:rPr>
          <w:rFonts w:ascii="Century Gothic" w:eastAsia="Times" w:hAnsi="Century Gothic" w:cs="Arial"/>
          <w:sz w:val="22"/>
          <w:szCs w:val="22"/>
          <w:lang w:val="es-MX" w:eastAsia="es-ES"/>
        </w:rPr>
      </w:pPr>
      <w:r>
        <w:rPr>
          <w:rFonts w:ascii="Century Gothic" w:hAnsi="Century Gothic" w:cs="Arial"/>
          <w:sz w:val="22"/>
          <w:szCs w:val="22"/>
          <w:lang w:val="es-MX"/>
        </w:rPr>
        <w:br w:type="page"/>
      </w:r>
    </w:p>
    <w:p w14:paraId="699B400D" w14:textId="77777777" w:rsidR="00C43DA3" w:rsidRPr="0057288C" w:rsidRDefault="00C43DA3" w:rsidP="00C43DA3">
      <w:pPr>
        <w:pStyle w:val="Prrafodelista"/>
        <w:tabs>
          <w:tab w:val="left" w:pos="284"/>
          <w:tab w:val="left" w:pos="993"/>
        </w:tabs>
        <w:spacing w:line="276" w:lineRule="auto"/>
        <w:ind w:left="0"/>
        <w:jc w:val="both"/>
        <w:rPr>
          <w:rFonts w:ascii="Century Gothic" w:hAnsi="Century Gothic" w:cs="Arial"/>
          <w:sz w:val="22"/>
          <w:szCs w:val="22"/>
          <w:lang w:val="es-MX"/>
        </w:rPr>
      </w:pPr>
      <w:r w:rsidRPr="0057288C">
        <w:rPr>
          <w:rFonts w:ascii="Century Gothic" w:hAnsi="Century Gothic" w:cs="Arial"/>
          <w:b/>
          <w:sz w:val="22"/>
          <w:szCs w:val="22"/>
          <w:lang w:val="es-MX"/>
        </w:rPr>
        <w:lastRenderedPageBreak/>
        <w:t>15.</w:t>
      </w:r>
      <w:r w:rsidRPr="0057288C">
        <w:rPr>
          <w:rFonts w:ascii="Century Gothic" w:hAnsi="Century Gothic" w:cs="Arial"/>
          <w:sz w:val="22"/>
          <w:szCs w:val="22"/>
          <w:lang w:val="es-MX"/>
        </w:rPr>
        <w:t xml:space="preserve"> </w:t>
      </w:r>
      <w:r w:rsidRPr="0057288C">
        <w:rPr>
          <w:rFonts w:ascii="Century Gothic" w:hAnsi="Century Gothic" w:cs="Arial"/>
          <w:b/>
          <w:iCs/>
          <w:sz w:val="22"/>
          <w:szCs w:val="22"/>
          <w:lang w:val="es-MX"/>
        </w:rPr>
        <w:t xml:space="preserve">Si el programa recolecta información socioeconómica de sus beneficiarios, explique el procedimiento para llevarlo a cabo, las variables que mide y la periodicidad de las mediciones. </w:t>
      </w:r>
    </w:p>
    <w:p w14:paraId="03F5194E" w14:textId="77777777" w:rsidR="00C43DA3" w:rsidRPr="0057288C" w:rsidRDefault="00C43DA3" w:rsidP="00C43DA3">
      <w:pPr>
        <w:rPr>
          <w:rFonts w:ascii="Century Gothic" w:hAnsi="Century Gothic" w:cs="Arial"/>
          <w:b/>
          <w:bCs/>
          <w:smallCaps/>
          <w:sz w:val="22"/>
          <w:szCs w:val="22"/>
          <w:lang w:val="es-MX"/>
        </w:rPr>
      </w:pPr>
    </w:p>
    <w:p w14:paraId="6CD86BFF" w14:textId="77777777" w:rsidR="00C43DA3" w:rsidRPr="0057288C" w:rsidRDefault="00C43DA3" w:rsidP="00C43DA3">
      <w:pPr>
        <w:tabs>
          <w:tab w:val="left" w:pos="540"/>
        </w:tabs>
        <w:spacing w:line="276" w:lineRule="auto"/>
        <w:ind w:left="425" w:hanging="425"/>
        <w:jc w:val="both"/>
        <w:rPr>
          <w:rFonts w:ascii="Century Gothic" w:eastAsia="Times" w:hAnsi="Century Gothic" w:cs="Arial"/>
          <w:iCs/>
          <w:sz w:val="22"/>
          <w:szCs w:val="22"/>
          <w:lang w:val="es-MX"/>
        </w:rPr>
      </w:pPr>
      <w:r w:rsidRPr="0057288C">
        <w:rPr>
          <w:rFonts w:ascii="Century Gothic" w:eastAsia="Times" w:hAnsi="Century Gothic" w:cs="Arial"/>
          <w:iCs/>
          <w:sz w:val="22"/>
          <w:szCs w:val="22"/>
          <w:lang w:val="es-MX"/>
        </w:rPr>
        <w:t xml:space="preserve">No </w:t>
      </w:r>
      <w:r w:rsidRPr="0057288C">
        <w:rPr>
          <w:rFonts w:ascii="Century Gothic" w:hAnsi="Century Gothic" w:cs="Arial"/>
          <w:sz w:val="22"/>
          <w:szCs w:val="22"/>
          <w:lang w:val="es-MX"/>
        </w:rPr>
        <w:t>procede</w:t>
      </w:r>
      <w:r w:rsidRPr="0057288C">
        <w:rPr>
          <w:rFonts w:ascii="Century Gothic" w:eastAsia="Times" w:hAnsi="Century Gothic" w:cs="Arial"/>
          <w:iCs/>
          <w:sz w:val="22"/>
          <w:szCs w:val="22"/>
          <w:lang w:val="es-MX"/>
        </w:rPr>
        <w:t xml:space="preserve"> valoración cuantitativa.</w:t>
      </w:r>
    </w:p>
    <w:p w14:paraId="45B40B59" w14:textId="77777777" w:rsidR="00C43DA3" w:rsidRPr="0057288C" w:rsidRDefault="00C43DA3" w:rsidP="00C43DA3">
      <w:pPr>
        <w:pStyle w:val="Prrafodelista"/>
        <w:spacing w:line="276" w:lineRule="auto"/>
        <w:ind w:left="0"/>
        <w:contextualSpacing w:val="0"/>
        <w:jc w:val="both"/>
        <w:rPr>
          <w:rFonts w:ascii="Century Gothic" w:hAnsi="Century Gothic" w:cs="Arial"/>
          <w:sz w:val="22"/>
          <w:szCs w:val="22"/>
          <w:lang w:val="es-MX"/>
        </w:rPr>
      </w:pPr>
    </w:p>
    <w:p w14:paraId="27243CF6" w14:textId="77777777" w:rsidR="008C6EA2" w:rsidRPr="0057288C" w:rsidRDefault="00C43DA3" w:rsidP="00CB60D9">
      <w:pPr>
        <w:pStyle w:val="Prrafodelista"/>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15.1 </w:t>
      </w:r>
      <w:r w:rsidR="004572C2" w:rsidRPr="0057288C">
        <w:rPr>
          <w:rFonts w:ascii="Century Gothic" w:hAnsi="Century Gothic" w:cs="Arial"/>
          <w:sz w:val="22"/>
          <w:szCs w:val="22"/>
          <w:lang w:val="es-MX"/>
        </w:rPr>
        <w:tab/>
      </w:r>
      <w:r w:rsidRPr="0057288C">
        <w:rPr>
          <w:rFonts w:ascii="Century Gothic" w:hAnsi="Century Gothic" w:cs="Arial"/>
          <w:sz w:val="22"/>
          <w:szCs w:val="22"/>
          <w:lang w:val="es-MX"/>
        </w:rPr>
        <w:t>En la respuesta se debe explicar el procedimiento para recolectar información de sus beneficiarios (características socioeconómicas para personas físicas y características específicas para personas morales). Asimismo, se deben señalar las variables que mide y la periodicidad con que se realizan las mediciones. De manera adicional, se debe señalar si se recolecta información de no beneficiarios con fines de comparación con la población beneficiaria y especificar qué tipo de información.</w:t>
      </w:r>
    </w:p>
    <w:p w14:paraId="344364DC" w14:textId="77777777" w:rsidR="008C6EA2" w:rsidRPr="0057288C" w:rsidRDefault="00C43DA3" w:rsidP="00CB60D9">
      <w:pPr>
        <w:pStyle w:val="Prrafodelista"/>
        <w:tabs>
          <w:tab w:val="left" w:pos="284"/>
          <w:tab w:val="left" w:pos="709"/>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eastAsia="en-US"/>
        </w:rPr>
      </w:pPr>
      <w:r w:rsidRPr="0057288C">
        <w:rPr>
          <w:rFonts w:ascii="Century Gothic" w:hAnsi="Century Gothic" w:cs="Arial"/>
          <w:sz w:val="22"/>
          <w:szCs w:val="22"/>
          <w:lang w:val="es-MX"/>
        </w:rPr>
        <w:t xml:space="preserve">15.2 </w:t>
      </w:r>
      <w:r w:rsidR="004572C2" w:rsidRPr="0057288C">
        <w:rPr>
          <w:rFonts w:ascii="Century Gothic" w:hAnsi="Century Gothic" w:cs="Arial"/>
          <w:sz w:val="22"/>
          <w:szCs w:val="22"/>
          <w:lang w:val="es-MX"/>
        </w:rPr>
        <w:tab/>
      </w:r>
      <w:r w:rsidRPr="0057288C">
        <w:rPr>
          <w:rFonts w:ascii="Century Gothic" w:hAnsi="Century Gothic" w:cs="Arial"/>
          <w:sz w:val="22"/>
          <w:szCs w:val="22"/>
          <w:lang w:val="es-MX"/>
        </w:rPr>
        <w:t>Las fuentes de información mínimas a utilizar deben ser</w:t>
      </w:r>
      <w:r w:rsidRPr="0057288C">
        <w:rPr>
          <w:rFonts w:ascii="Century Gothic" w:hAnsi="Century Gothic" w:cs="Arial"/>
          <w:sz w:val="22"/>
          <w:szCs w:val="22"/>
          <w:lang w:val="es-MX" w:eastAsia="en-US"/>
        </w:rPr>
        <w:t xml:space="preserve"> d</w:t>
      </w:r>
      <w:r w:rsidRPr="0057288C">
        <w:rPr>
          <w:rFonts w:ascii="Century Gothic" w:hAnsi="Century Gothic" w:cs="Arial"/>
          <w:sz w:val="22"/>
          <w:szCs w:val="22"/>
          <w:lang w:val="es-MX"/>
        </w:rPr>
        <w:t xml:space="preserve">ocumentos oficiales, </w:t>
      </w:r>
      <w:r w:rsidRPr="0057288C">
        <w:rPr>
          <w:rFonts w:ascii="Century Gothic" w:hAnsi="Century Gothic" w:cs="Arial"/>
          <w:sz w:val="22"/>
          <w:szCs w:val="22"/>
          <w:lang w:val="es-MX" w:eastAsia="en-US"/>
        </w:rPr>
        <w:t>padrón de beneficiarios, bases de datos y/o sistemas informativos.</w:t>
      </w:r>
    </w:p>
    <w:p w14:paraId="18812E4E" w14:textId="77777777" w:rsidR="00C43DA3" w:rsidRPr="0057288C" w:rsidRDefault="00C43DA3" w:rsidP="00CB60D9">
      <w:pPr>
        <w:pStyle w:val="Prrafodelista"/>
        <w:tabs>
          <w:tab w:val="left" w:pos="284"/>
          <w:tab w:val="left" w:pos="709"/>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eastAsia="en-US"/>
        </w:rPr>
      </w:pPr>
      <w:r w:rsidRPr="0057288C">
        <w:rPr>
          <w:rFonts w:ascii="Century Gothic" w:hAnsi="Century Gothic" w:cs="Arial"/>
          <w:sz w:val="22"/>
          <w:szCs w:val="22"/>
          <w:lang w:val="es-MX"/>
        </w:rPr>
        <w:t xml:space="preserve">15.3 </w:t>
      </w:r>
      <w:r w:rsidR="004572C2" w:rsidRPr="0057288C">
        <w:rPr>
          <w:rFonts w:ascii="Century Gothic" w:hAnsi="Century Gothic" w:cs="Arial"/>
          <w:sz w:val="22"/>
          <w:szCs w:val="22"/>
          <w:lang w:val="es-MX"/>
        </w:rPr>
        <w:tab/>
      </w:r>
      <w:r w:rsidRPr="0057288C">
        <w:rPr>
          <w:rFonts w:ascii="Century Gothic" w:hAnsi="Century Gothic" w:cs="Arial"/>
          <w:sz w:val="22"/>
          <w:szCs w:val="22"/>
          <w:lang w:val="es-MX"/>
        </w:rPr>
        <w:t xml:space="preserve">La </w:t>
      </w:r>
      <w:r w:rsidRPr="0057288C">
        <w:rPr>
          <w:rFonts w:ascii="Century Gothic" w:hAnsi="Century Gothic" w:cs="Arial"/>
          <w:sz w:val="22"/>
          <w:szCs w:val="22"/>
          <w:lang w:val="es-MX" w:eastAsia="en-US"/>
        </w:rPr>
        <w:t>respuesta a esta pregunta debe ser consistente con las respuestas de las preguntas 7, 8, 13 y 14.</w:t>
      </w:r>
    </w:p>
    <w:p w14:paraId="2EDA2CC5" w14:textId="61FFA35F" w:rsidR="00C43DA3" w:rsidRPr="0057288C" w:rsidRDefault="00221625" w:rsidP="00C32CF9">
      <w:pPr>
        <w:pStyle w:val="subtitulos"/>
      </w:pPr>
      <w:r w:rsidRPr="0057288C">
        <w:br w:type="page"/>
      </w:r>
      <w:r w:rsidR="00DA4EB8" w:rsidRPr="0057288C">
        <w:lastRenderedPageBreak/>
        <w:t>VI</w:t>
      </w:r>
      <w:r w:rsidR="00C32CF9" w:rsidRPr="0057288C">
        <w:t xml:space="preserve">. </w:t>
      </w:r>
      <w:r w:rsidR="00C43DA3" w:rsidRPr="0057288C">
        <w:t>Matriz de Indicadores para Resultados</w:t>
      </w:r>
    </w:p>
    <w:p w14:paraId="091D204B" w14:textId="77777777" w:rsidR="00C32CF9" w:rsidRPr="0057288C" w:rsidRDefault="00C32CF9" w:rsidP="00F32113"/>
    <w:p w14:paraId="02F45185" w14:textId="77777777" w:rsidR="00C43DA3" w:rsidRPr="0057288C" w:rsidRDefault="00C43DA3" w:rsidP="00C43DA3">
      <w:pPr>
        <w:tabs>
          <w:tab w:val="left" w:pos="540"/>
        </w:tabs>
        <w:spacing w:line="276" w:lineRule="auto"/>
        <w:jc w:val="both"/>
        <w:rPr>
          <w:rFonts w:ascii="Century Gothic" w:hAnsi="Century Gothic" w:cs="Arial"/>
          <w:b/>
          <w:sz w:val="22"/>
          <w:szCs w:val="22"/>
          <w:u w:val="single"/>
          <w:lang w:val="es-MX"/>
        </w:rPr>
      </w:pPr>
      <w:r w:rsidRPr="0057288C">
        <w:rPr>
          <w:rFonts w:ascii="Century Gothic" w:hAnsi="Century Gothic" w:cs="Arial"/>
          <w:b/>
          <w:sz w:val="22"/>
          <w:szCs w:val="22"/>
          <w:u w:val="single"/>
          <w:lang w:val="es-MX"/>
        </w:rPr>
        <w:t>De la lógica vertical de la Matriz de Indicadores para Resultados</w:t>
      </w:r>
    </w:p>
    <w:p w14:paraId="71E80785" w14:textId="77777777" w:rsidR="00C43DA3" w:rsidRPr="0057288C" w:rsidRDefault="00C43DA3" w:rsidP="00C43DA3">
      <w:pPr>
        <w:tabs>
          <w:tab w:val="left" w:pos="540"/>
        </w:tabs>
        <w:spacing w:line="276" w:lineRule="auto"/>
        <w:jc w:val="both"/>
        <w:rPr>
          <w:rFonts w:ascii="Century Gothic" w:hAnsi="Century Gothic" w:cs="Arial"/>
          <w:b/>
          <w:iCs/>
          <w:sz w:val="22"/>
          <w:szCs w:val="22"/>
          <w:u w:val="single"/>
          <w:lang w:val="es-MX"/>
        </w:rPr>
      </w:pPr>
    </w:p>
    <w:p w14:paraId="6D757FF6" w14:textId="77777777" w:rsidR="00C43DA3" w:rsidRPr="0057288C" w:rsidRDefault="00C43DA3" w:rsidP="00C43DA3">
      <w:pPr>
        <w:spacing w:line="276" w:lineRule="auto"/>
        <w:jc w:val="both"/>
        <w:rPr>
          <w:rFonts w:ascii="Century Gothic" w:hAnsi="Century Gothic" w:cs="Arial"/>
          <w:b/>
          <w:iCs/>
          <w:sz w:val="22"/>
          <w:szCs w:val="22"/>
          <w:lang w:val="es-MX"/>
        </w:rPr>
      </w:pPr>
      <w:r w:rsidRPr="0057288C">
        <w:rPr>
          <w:rFonts w:ascii="Century Gothic" w:hAnsi="Century Gothic" w:cs="Arial"/>
          <w:b/>
          <w:sz w:val="22"/>
          <w:szCs w:val="22"/>
          <w:lang w:val="es-MX"/>
        </w:rPr>
        <w:t xml:space="preserve">16. Para cada uno de los Componentes de la MIR del programa existe una o un grupo de Actividades que: </w:t>
      </w:r>
    </w:p>
    <w:p w14:paraId="4FBB00DE" w14:textId="77777777" w:rsidR="00C43DA3" w:rsidRPr="0057288C" w:rsidRDefault="00C43DA3" w:rsidP="00454A6A">
      <w:pPr>
        <w:pStyle w:val="Prrafodelista"/>
        <w:numPr>
          <w:ilvl w:val="0"/>
          <w:numId w:val="132"/>
        </w:numPr>
        <w:spacing w:line="276" w:lineRule="auto"/>
        <w:ind w:left="993" w:hanging="567"/>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Están claramente especificadas, es decir, no existe ambigüedad en su redacción.</w:t>
      </w:r>
    </w:p>
    <w:p w14:paraId="541D3245" w14:textId="77777777" w:rsidR="00C43DA3" w:rsidRPr="0057288C" w:rsidRDefault="00C43DA3" w:rsidP="00454A6A">
      <w:pPr>
        <w:pStyle w:val="Prrafodelista"/>
        <w:numPr>
          <w:ilvl w:val="0"/>
          <w:numId w:val="132"/>
        </w:numPr>
        <w:spacing w:line="276" w:lineRule="auto"/>
        <w:ind w:left="993" w:hanging="567"/>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Están ordenadas de manera cronológica.</w:t>
      </w:r>
    </w:p>
    <w:p w14:paraId="7F1E50F0" w14:textId="77777777" w:rsidR="00C43DA3" w:rsidRPr="0057288C" w:rsidRDefault="00C43DA3" w:rsidP="00454A6A">
      <w:pPr>
        <w:pStyle w:val="Prrafodelista"/>
        <w:numPr>
          <w:ilvl w:val="0"/>
          <w:numId w:val="132"/>
        </w:numPr>
        <w:spacing w:line="276" w:lineRule="auto"/>
        <w:ind w:left="993" w:hanging="567"/>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 xml:space="preserve">Son necesarias, es decir, ninguna de las Actividades es prescindible para producir los Componentes. </w:t>
      </w:r>
    </w:p>
    <w:p w14:paraId="4913F927" w14:textId="77777777" w:rsidR="00C43DA3" w:rsidRPr="0057288C" w:rsidRDefault="00C43DA3" w:rsidP="00454A6A">
      <w:pPr>
        <w:pStyle w:val="Prrafodelista"/>
        <w:numPr>
          <w:ilvl w:val="0"/>
          <w:numId w:val="132"/>
        </w:numPr>
        <w:spacing w:line="276" w:lineRule="auto"/>
        <w:ind w:left="993" w:hanging="567"/>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Su realización genera junto con los supuestos en ese nivel de objetivos los Componentes.</w:t>
      </w:r>
    </w:p>
    <w:p w14:paraId="1E4A31A6" w14:textId="77777777" w:rsidR="00C43DA3" w:rsidRPr="0057288C" w:rsidRDefault="00C43DA3" w:rsidP="00C43DA3">
      <w:pPr>
        <w:pStyle w:val="Prrafodelista"/>
        <w:tabs>
          <w:tab w:val="left" w:pos="540"/>
        </w:tabs>
        <w:spacing w:line="276" w:lineRule="auto"/>
        <w:ind w:left="357"/>
        <w:jc w:val="both"/>
        <w:rPr>
          <w:rFonts w:ascii="Century Gothic" w:hAnsi="Century Gothic" w:cs="Arial"/>
          <w:b/>
          <w:iCs/>
          <w:sz w:val="22"/>
          <w:szCs w:val="22"/>
          <w:lang w:val="es-MX" w:eastAsia="en-US"/>
        </w:rPr>
      </w:pPr>
    </w:p>
    <w:p w14:paraId="1F5F7709" w14:textId="77777777" w:rsidR="00C43DA3" w:rsidRPr="0057288C" w:rsidRDefault="00C43DA3" w:rsidP="00C43DA3">
      <w:pPr>
        <w:tabs>
          <w:tab w:val="left" w:pos="540"/>
        </w:tabs>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rPr>
        <w:t>Si e</w:t>
      </w:r>
      <w:r w:rsidRPr="0057288C">
        <w:rPr>
          <w:rFonts w:ascii="Century Gothic" w:hAnsi="Century Gothic" w:cs="Arial"/>
          <w:sz w:val="22"/>
          <w:szCs w:val="22"/>
          <w:lang w:val="es-MX" w:eastAsia="es-MX"/>
        </w:rPr>
        <w:t xml:space="preserve">l programa no cuenta con una o con un grupo de Actividades para cada Componente de la MIR,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2C6663EB" w14:textId="77777777" w:rsidR="00C43DA3" w:rsidRPr="0057288C" w:rsidRDefault="00C43DA3" w:rsidP="00C43DA3">
      <w:pPr>
        <w:tabs>
          <w:tab w:val="left" w:pos="540"/>
        </w:tabs>
        <w:spacing w:line="276" w:lineRule="auto"/>
        <w:jc w:val="both"/>
        <w:rPr>
          <w:rFonts w:ascii="Century Gothic" w:hAnsi="Century Gothic" w:cs="Arial"/>
          <w:sz w:val="22"/>
          <w:szCs w:val="22"/>
          <w:lang w:val="es-MX" w:eastAsia="es-MX"/>
        </w:rPr>
      </w:pPr>
    </w:p>
    <w:p w14:paraId="6F140B6E" w14:textId="77777777" w:rsidR="00C43DA3" w:rsidRPr="0057288C" w:rsidRDefault="00C43DA3" w:rsidP="00C43DA3">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9020"/>
      </w:tblGrid>
      <w:tr w:rsidR="00C43DA3" w:rsidRPr="0057288C" w14:paraId="0251ED53" w14:textId="77777777" w:rsidTr="004D2EF9">
        <w:trPr>
          <w:jc w:val="center"/>
        </w:trPr>
        <w:tc>
          <w:tcPr>
            <w:tcW w:w="763" w:type="dxa"/>
            <w:shd w:val="clear" w:color="auto" w:fill="auto"/>
            <w:vAlign w:val="center"/>
          </w:tcPr>
          <w:p w14:paraId="6F076BBA" w14:textId="77777777" w:rsidR="00C43DA3" w:rsidRPr="0057288C" w:rsidRDefault="00C43DA3" w:rsidP="004D2EF9">
            <w:pPr>
              <w:pStyle w:val="Prrafodelista1"/>
              <w:spacing w:after="0"/>
              <w:ind w:left="0"/>
              <w:jc w:val="center"/>
              <w:rPr>
                <w:rFonts w:ascii="Century Gothic" w:hAnsi="Century Gothic" w:cs="Arial"/>
                <w:b/>
                <w:lang w:eastAsia="es-MX"/>
              </w:rPr>
            </w:pPr>
            <w:r w:rsidRPr="0057288C">
              <w:rPr>
                <w:rFonts w:ascii="Century Gothic" w:hAnsi="Century Gothic" w:cs="Arial"/>
                <w:b/>
                <w:lang w:eastAsia="es-MX"/>
              </w:rPr>
              <w:t>Nivel</w:t>
            </w:r>
          </w:p>
        </w:tc>
        <w:tc>
          <w:tcPr>
            <w:tcW w:w="9020" w:type="dxa"/>
            <w:shd w:val="clear" w:color="auto" w:fill="auto"/>
            <w:vAlign w:val="center"/>
          </w:tcPr>
          <w:p w14:paraId="0ABCA6A6" w14:textId="77777777" w:rsidR="00C43DA3" w:rsidRPr="0057288C" w:rsidRDefault="00C43DA3" w:rsidP="004D2EF9">
            <w:pPr>
              <w:pStyle w:val="Prrafodelista1"/>
              <w:spacing w:after="0"/>
              <w:ind w:left="0"/>
              <w:jc w:val="center"/>
              <w:rPr>
                <w:rFonts w:ascii="Century Gothic" w:hAnsi="Century Gothic" w:cs="Arial"/>
                <w:b/>
                <w:lang w:eastAsia="es-MX"/>
              </w:rPr>
            </w:pPr>
            <w:r w:rsidRPr="0057288C">
              <w:rPr>
                <w:rFonts w:ascii="Century Gothic" w:hAnsi="Century Gothic" w:cs="Arial"/>
                <w:b/>
                <w:lang w:eastAsia="es-MX"/>
              </w:rPr>
              <w:t>Criterios</w:t>
            </w:r>
          </w:p>
        </w:tc>
      </w:tr>
      <w:tr w:rsidR="00C43DA3" w:rsidRPr="0057288C" w14:paraId="4DEB3ABC" w14:textId="77777777" w:rsidTr="004D2EF9">
        <w:trPr>
          <w:jc w:val="center"/>
        </w:trPr>
        <w:tc>
          <w:tcPr>
            <w:tcW w:w="763" w:type="dxa"/>
            <w:vAlign w:val="center"/>
          </w:tcPr>
          <w:p w14:paraId="1C0A336A" w14:textId="77777777" w:rsidR="00C43DA3" w:rsidRPr="0057288C" w:rsidRDefault="00C43DA3" w:rsidP="004D2EF9">
            <w:pPr>
              <w:pStyle w:val="Prrafodelista1"/>
              <w:spacing w:after="120"/>
              <w:ind w:left="0"/>
              <w:jc w:val="center"/>
              <w:rPr>
                <w:rFonts w:ascii="Century Gothic" w:hAnsi="Century Gothic" w:cs="Arial"/>
                <w:lang w:eastAsia="es-MX"/>
              </w:rPr>
            </w:pPr>
            <w:r w:rsidRPr="0057288C">
              <w:rPr>
                <w:rFonts w:ascii="Century Gothic" w:hAnsi="Century Gothic" w:cs="Arial"/>
                <w:lang w:eastAsia="es-MX"/>
              </w:rPr>
              <w:t>1</w:t>
            </w:r>
          </w:p>
        </w:tc>
        <w:tc>
          <w:tcPr>
            <w:tcW w:w="9020" w:type="dxa"/>
            <w:vAlign w:val="center"/>
          </w:tcPr>
          <w:p w14:paraId="4E632E12"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0 al 49% de las Actividades cumplen con todas las características establecidas en la pregunta.</w:t>
            </w:r>
          </w:p>
        </w:tc>
      </w:tr>
      <w:tr w:rsidR="00C43DA3" w:rsidRPr="0057288C" w14:paraId="192C5AD1" w14:textId="77777777" w:rsidTr="004D2EF9">
        <w:trPr>
          <w:jc w:val="center"/>
        </w:trPr>
        <w:tc>
          <w:tcPr>
            <w:tcW w:w="763" w:type="dxa"/>
            <w:vAlign w:val="center"/>
          </w:tcPr>
          <w:p w14:paraId="5439221A" w14:textId="77777777" w:rsidR="00C43DA3" w:rsidRPr="0057288C" w:rsidRDefault="00C43DA3" w:rsidP="004D2EF9">
            <w:pPr>
              <w:pStyle w:val="Prrafodelista1"/>
              <w:spacing w:after="120"/>
              <w:ind w:left="0"/>
              <w:jc w:val="center"/>
              <w:rPr>
                <w:rFonts w:ascii="Century Gothic" w:hAnsi="Century Gothic" w:cs="Arial"/>
                <w:lang w:eastAsia="es-MX"/>
              </w:rPr>
            </w:pPr>
            <w:r w:rsidRPr="0057288C">
              <w:rPr>
                <w:rFonts w:ascii="Century Gothic" w:hAnsi="Century Gothic" w:cs="Arial"/>
                <w:lang w:eastAsia="es-MX"/>
              </w:rPr>
              <w:t>2</w:t>
            </w:r>
          </w:p>
        </w:tc>
        <w:tc>
          <w:tcPr>
            <w:tcW w:w="9020" w:type="dxa"/>
            <w:vAlign w:val="center"/>
          </w:tcPr>
          <w:p w14:paraId="2EDE1730"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50 al 69% de las Actividades cumplen con todas las características establecidas en la pregunta.</w:t>
            </w:r>
          </w:p>
        </w:tc>
      </w:tr>
      <w:tr w:rsidR="00C43DA3" w:rsidRPr="0057288C" w14:paraId="2BDBC3F7" w14:textId="77777777" w:rsidTr="004D2EF9">
        <w:trPr>
          <w:jc w:val="center"/>
        </w:trPr>
        <w:tc>
          <w:tcPr>
            <w:tcW w:w="763" w:type="dxa"/>
            <w:vAlign w:val="center"/>
          </w:tcPr>
          <w:p w14:paraId="55A4B740" w14:textId="77777777" w:rsidR="00C43DA3" w:rsidRPr="0057288C" w:rsidRDefault="00C43DA3" w:rsidP="004D2EF9">
            <w:pPr>
              <w:pStyle w:val="Prrafodelista1"/>
              <w:spacing w:after="120"/>
              <w:ind w:left="0"/>
              <w:jc w:val="center"/>
              <w:rPr>
                <w:rFonts w:ascii="Century Gothic" w:hAnsi="Century Gothic" w:cs="Arial"/>
                <w:lang w:eastAsia="es-MX"/>
              </w:rPr>
            </w:pPr>
            <w:r w:rsidRPr="0057288C">
              <w:rPr>
                <w:rFonts w:ascii="Century Gothic" w:hAnsi="Century Gothic" w:cs="Arial"/>
                <w:lang w:eastAsia="es-MX"/>
              </w:rPr>
              <w:t>3</w:t>
            </w:r>
          </w:p>
        </w:tc>
        <w:tc>
          <w:tcPr>
            <w:tcW w:w="9020" w:type="dxa"/>
            <w:vAlign w:val="center"/>
          </w:tcPr>
          <w:p w14:paraId="2B16FC5A"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70 al 84% de las Actividades cumplen con todas las características establecidas en la pregunta.</w:t>
            </w:r>
          </w:p>
        </w:tc>
      </w:tr>
      <w:tr w:rsidR="00C43DA3" w:rsidRPr="0057288C" w14:paraId="5BBEDD8C" w14:textId="77777777" w:rsidTr="004D2EF9">
        <w:trPr>
          <w:jc w:val="center"/>
        </w:trPr>
        <w:tc>
          <w:tcPr>
            <w:tcW w:w="763" w:type="dxa"/>
            <w:vAlign w:val="center"/>
          </w:tcPr>
          <w:p w14:paraId="28F9A835" w14:textId="77777777" w:rsidR="00C43DA3" w:rsidRPr="0057288C" w:rsidRDefault="00C43DA3" w:rsidP="004D2EF9">
            <w:pPr>
              <w:pStyle w:val="Prrafodelista1"/>
              <w:spacing w:after="120"/>
              <w:ind w:left="0"/>
              <w:jc w:val="center"/>
              <w:rPr>
                <w:rFonts w:ascii="Century Gothic" w:hAnsi="Century Gothic" w:cs="Arial"/>
                <w:lang w:eastAsia="es-MX"/>
              </w:rPr>
            </w:pPr>
            <w:r w:rsidRPr="0057288C">
              <w:rPr>
                <w:rFonts w:ascii="Century Gothic" w:hAnsi="Century Gothic" w:cs="Arial"/>
                <w:lang w:eastAsia="es-MX"/>
              </w:rPr>
              <w:t>4</w:t>
            </w:r>
          </w:p>
        </w:tc>
        <w:tc>
          <w:tcPr>
            <w:tcW w:w="9020" w:type="dxa"/>
            <w:vAlign w:val="center"/>
          </w:tcPr>
          <w:p w14:paraId="0CB6CC0E"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85 al 100% de las Actividades cumplen con todas las características establecidas en la pregunta.</w:t>
            </w:r>
          </w:p>
        </w:tc>
      </w:tr>
    </w:tbl>
    <w:p w14:paraId="444620FF" w14:textId="77777777" w:rsidR="00C43DA3" w:rsidRPr="0057288C" w:rsidRDefault="00C43DA3" w:rsidP="00C43DA3">
      <w:pPr>
        <w:tabs>
          <w:tab w:val="left" w:pos="540"/>
        </w:tabs>
        <w:spacing w:line="276" w:lineRule="auto"/>
        <w:ind w:left="567" w:hanging="567"/>
        <w:jc w:val="both"/>
        <w:rPr>
          <w:rFonts w:ascii="Century Gothic" w:hAnsi="Century Gothic" w:cs="Arial"/>
          <w:sz w:val="22"/>
          <w:szCs w:val="22"/>
          <w:lang w:val="es-MX"/>
        </w:rPr>
      </w:pPr>
      <w:r w:rsidRPr="0057288C">
        <w:rPr>
          <w:rFonts w:ascii="Century Gothic" w:hAnsi="Century Gothic" w:cs="Arial"/>
          <w:sz w:val="22"/>
          <w:szCs w:val="22"/>
          <w:lang w:val="es-MX"/>
        </w:rPr>
        <w:tab/>
      </w:r>
    </w:p>
    <w:p w14:paraId="516CA802" w14:textId="2CEF3C60" w:rsidR="00C43DA3" w:rsidRPr="0057288C" w:rsidRDefault="00C43DA3" w:rsidP="004813B0">
      <w:pPr>
        <w:spacing w:line="276" w:lineRule="auto"/>
        <w:ind w:left="567" w:hanging="567"/>
        <w:jc w:val="both"/>
        <w:rPr>
          <w:rStyle w:val="anexosCar"/>
          <w:rFonts w:ascii="Century Gothic" w:hAnsi="Century Gothic"/>
          <w:color w:val="auto"/>
          <w:u w:val="none"/>
          <w:lang w:val="es-MX"/>
        </w:rPr>
      </w:pPr>
      <w:r w:rsidRPr="0057288C">
        <w:rPr>
          <w:rFonts w:ascii="Century Gothic" w:hAnsi="Century Gothic" w:cs="Arial"/>
          <w:sz w:val="22"/>
          <w:szCs w:val="22"/>
          <w:lang w:val="es-MX"/>
        </w:rPr>
        <w:t>16.1</w:t>
      </w:r>
      <w:r w:rsidR="00E44394" w:rsidRPr="0057288C">
        <w:rPr>
          <w:rFonts w:ascii="Century Gothic" w:hAnsi="Century Gothic" w:cs="Arial"/>
          <w:sz w:val="22"/>
          <w:szCs w:val="22"/>
          <w:lang w:val="es-MX"/>
        </w:rPr>
        <w:tab/>
      </w:r>
      <w:r w:rsidRPr="0057288C">
        <w:rPr>
          <w:rFonts w:ascii="Century Gothic" w:hAnsi="Century Gothic" w:cs="Arial"/>
          <w:iCs/>
          <w:sz w:val="22"/>
          <w:szCs w:val="22"/>
          <w:lang w:val="es-MX"/>
        </w:rPr>
        <w:t xml:space="preserve">En la respuesta se debe justificar por qué se considera que cumplen o no cada uno de los criterios establecidos en la pregunta, especificando las actividades que no cumplen y por qué. Se deben proponer cambios en la pregunta 26. Se debe adjuntar la Matriz de Indicadores del programa en el </w:t>
      </w:r>
      <w:r w:rsidRPr="0057288C">
        <w:rPr>
          <w:rStyle w:val="anexosCar"/>
          <w:rFonts w:ascii="Century Gothic" w:hAnsi="Century Gothic"/>
          <w:color w:val="auto"/>
          <w:u w:val="none"/>
          <w:lang w:val="es-MX"/>
        </w:rPr>
        <w:t>Anexo 3 “Matriz de Indicadores para Resultados del programa”</w:t>
      </w:r>
      <w:r w:rsidR="00D97B47" w:rsidRPr="0057288C">
        <w:rPr>
          <w:rStyle w:val="anexosCar"/>
          <w:rFonts w:ascii="Century Gothic" w:hAnsi="Century Gothic"/>
          <w:color w:val="auto"/>
          <w:u w:val="none"/>
          <w:lang w:val="es-MX"/>
        </w:rPr>
        <w:t xml:space="preserve"> (Formato predeterminado)</w:t>
      </w:r>
      <w:r w:rsidRPr="0057288C">
        <w:rPr>
          <w:rStyle w:val="anexosCar"/>
          <w:rFonts w:ascii="Century Gothic" w:hAnsi="Century Gothic"/>
          <w:color w:val="auto"/>
          <w:u w:val="none"/>
          <w:lang w:val="es-MX"/>
        </w:rPr>
        <w:t>.</w:t>
      </w:r>
      <w:r w:rsidR="00A50F12" w:rsidRPr="0057288C">
        <w:rPr>
          <w:rStyle w:val="anexosCar"/>
          <w:rFonts w:ascii="Century Gothic" w:hAnsi="Century Gothic"/>
          <w:color w:val="auto"/>
          <w:u w:val="none"/>
          <w:lang w:val="es-MX"/>
        </w:rPr>
        <w:t xml:space="preserve"> El </w:t>
      </w:r>
      <w:r w:rsidR="00A50F12" w:rsidRPr="0057288C">
        <w:rPr>
          <w:rStyle w:val="anexosCar"/>
          <w:rFonts w:ascii="Century Gothic" w:hAnsi="Century Gothic"/>
          <w:color w:val="auto"/>
          <w:u w:val="none"/>
          <w:lang w:val="es-MX"/>
        </w:rPr>
        <w:lastRenderedPageBreak/>
        <w:t>formato del Anexo se presenta en la sección Formatos de Anexos de estos Términos de Referencia.</w:t>
      </w:r>
    </w:p>
    <w:p w14:paraId="70EC0052" w14:textId="77777777" w:rsidR="004813B0" w:rsidRPr="0057288C" w:rsidRDefault="004813B0" w:rsidP="004813B0">
      <w:pPr>
        <w:spacing w:line="276" w:lineRule="auto"/>
        <w:ind w:left="567" w:hanging="567"/>
        <w:jc w:val="both"/>
        <w:rPr>
          <w:rFonts w:ascii="Century Gothic" w:hAnsi="Century Gothic" w:cs="Arial"/>
          <w:sz w:val="22"/>
          <w:szCs w:val="22"/>
          <w:lang w:val="es-MX"/>
        </w:rPr>
      </w:pPr>
    </w:p>
    <w:p w14:paraId="5076389B" w14:textId="77777777" w:rsidR="00C43DA3" w:rsidRPr="0057288C" w:rsidRDefault="00C43DA3" w:rsidP="004813B0">
      <w:pPr>
        <w:tabs>
          <w:tab w:val="left" w:pos="709"/>
        </w:tabs>
        <w:spacing w:line="276" w:lineRule="auto"/>
        <w:ind w:left="567" w:hanging="567"/>
        <w:jc w:val="both"/>
        <w:rPr>
          <w:rFonts w:ascii="Century Gothic" w:hAnsi="Century Gothic" w:cs="Arial"/>
          <w:iCs/>
          <w:sz w:val="22"/>
          <w:szCs w:val="22"/>
          <w:lang w:val="es-MX"/>
        </w:rPr>
      </w:pPr>
      <w:r w:rsidRPr="0057288C">
        <w:rPr>
          <w:rFonts w:ascii="Century Gothic" w:hAnsi="Century Gothic" w:cs="Arial"/>
          <w:iCs/>
          <w:sz w:val="22"/>
          <w:szCs w:val="22"/>
          <w:lang w:val="es-MX"/>
        </w:rPr>
        <w:t>16.2</w:t>
      </w:r>
      <w:r w:rsidR="00E44394" w:rsidRPr="0057288C">
        <w:rPr>
          <w:rFonts w:ascii="Century Gothic" w:hAnsi="Century Gothic" w:cs="Arial"/>
          <w:iCs/>
          <w:sz w:val="22"/>
          <w:szCs w:val="22"/>
          <w:lang w:val="es-MX"/>
        </w:rPr>
        <w:tab/>
      </w:r>
      <w:r w:rsidRPr="0057288C">
        <w:rPr>
          <w:rFonts w:ascii="Century Gothic" w:hAnsi="Century Gothic" w:cs="Arial"/>
          <w:iCs/>
          <w:sz w:val="22"/>
          <w:szCs w:val="22"/>
          <w:lang w:val="es-MX"/>
        </w:rPr>
        <w:t>La fuente de información mínima a utilizar debe ser la MIR.</w:t>
      </w:r>
    </w:p>
    <w:p w14:paraId="16512BF5" w14:textId="77777777" w:rsidR="004813B0" w:rsidRPr="0057288C" w:rsidRDefault="004813B0" w:rsidP="004813B0">
      <w:pPr>
        <w:tabs>
          <w:tab w:val="left" w:pos="709"/>
        </w:tabs>
        <w:spacing w:line="276" w:lineRule="auto"/>
        <w:ind w:left="567" w:hanging="567"/>
        <w:jc w:val="both"/>
        <w:rPr>
          <w:rFonts w:ascii="Century Gothic" w:hAnsi="Century Gothic" w:cs="Arial"/>
          <w:iCs/>
          <w:sz w:val="22"/>
          <w:szCs w:val="22"/>
          <w:lang w:val="es-MX"/>
        </w:rPr>
      </w:pPr>
    </w:p>
    <w:p w14:paraId="62667104" w14:textId="28D534A3" w:rsidR="00C43DA3" w:rsidRPr="0057288C" w:rsidRDefault="00C43DA3" w:rsidP="004813B0">
      <w:pPr>
        <w:tabs>
          <w:tab w:val="left" w:pos="709"/>
        </w:tabs>
        <w:spacing w:line="276" w:lineRule="auto"/>
        <w:ind w:left="567" w:hanging="567"/>
        <w:jc w:val="both"/>
        <w:rPr>
          <w:rFonts w:ascii="Century Gothic" w:hAnsi="Century Gothic" w:cs="Arial"/>
          <w:iCs/>
          <w:sz w:val="22"/>
          <w:szCs w:val="22"/>
          <w:lang w:val="es-MX"/>
        </w:rPr>
      </w:pPr>
      <w:r w:rsidRPr="0057288C">
        <w:rPr>
          <w:rFonts w:ascii="Century Gothic" w:hAnsi="Century Gothic" w:cs="Arial"/>
          <w:iCs/>
          <w:sz w:val="22"/>
          <w:szCs w:val="22"/>
          <w:lang w:val="es-MX"/>
        </w:rPr>
        <w:t xml:space="preserve">16.3 </w:t>
      </w:r>
      <w:r w:rsidR="00E44394" w:rsidRPr="0057288C">
        <w:rPr>
          <w:rFonts w:ascii="Century Gothic" w:hAnsi="Century Gothic" w:cs="Arial"/>
          <w:iCs/>
          <w:sz w:val="22"/>
          <w:szCs w:val="22"/>
          <w:lang w:val="es-MX"/>
        </w:rPr>
        <w:tab/>
      </w:r>
      <w:r w:rsidRPr="0057288C">
        <w:rPr>
          <w:rFonts w:ascii="Century Gothic" w:hAnsi="Century Gothic" w:cs="Arial"/>
          <w:iCs/>
          <w:sz w:val="22"/>
          <w:szCs w:val="22"/>
          <w:lang w:val="es-MX"/>
        </w:rPr>
        <w:t>La respuesta a esta pregunta debe ser consistente con la respuesta de la pregunta 17, 20, 21 y 26.</w:t>
      </w:r>
    </w:p>
    <w:p w14:paraId="0F0A9713" w14:textId="77777777" w:rsidR="00C43DA3" w:rsidRPr="0057288C" w:rsidRDefault="00C43DA3" w:rsidP="00826A2E">
      <w:pPr>
        <w:spacing w:line="280" w:lineRule="exact"/>
        <w:ind w:right="49"/>
        <w:jc w:val="both"/>
        <w:rPr>
          <w:rFonts w:ascii="Century Gothic" w:hAnsi="Century Gothic" w:cs="Arial"/>
          <w:b/>
          <w:sz w:val="22"/>
          <w:szCs w:val="22"/>
          <w:lang w:val="es-MX"/>
        </w:rPr>
      </w:pPr>
      <w:r w:rsidRPr="0057288C">
        <w:rPr>
          <w:rFonts w:ascii="Century Gothic" w:hAnsi="Century Gothic" w:cs="Arial"/>
          <w:b/>
          <w:sz w:val="22"/>
          <w:szCs w:val="22"/>
          <w:lang w:val="es-MX"/>
        </w:rPr>
        <w:br w:type="page"/>
      </w:r>
      <w:r w:rsidRPr="0057288C">
        <w:rPr>
          <w:rFonts w:ascii="Century Gothic" w:hAnsi="Century Gothic" w:cs="Arial"/>
          <w:b/>
          <w:sz w:val="22"/>
          <w:szCs w:val="22"/>
          <w:lang w:val="es-MX"/>
        </w:rPr>
        <w:lastRenderedPageBreak/>
        <w:t xml:space="preserve">17. Los Componentes señalados en la MIR cumplen con las siguientes características: </w:t>
      </w:r>
    </w:p>
    <w:p w14:paraId="2452679B" w14:textId="77777777" w:rsidR="00C43DA3" w:rsidRPr="0057288C" w:rsidRDefault="00C43DA3" w:rsidP="00454A6A">
      <w:pPr>
        <w:pStyle w:val="Prrafodelista"/>
        <w:numPr>
          <w:ilvl w:val="0"/>
          <w:numId w:val="133"/>
        </w:numPr>
        <w:tabs>
          <w:tab w:val="left" w:pos="540"/>
        </w:tabs>
        <w:spacing w:line="276" w:lineRule="auto"/>
        <w:ind w:left="993" w:right="49" w:hanging="567"/>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Son los bienes o servicios que produce el programa.</w:t>
      </w:r>
    </w:p>
    <w:p w14:paraId="085D6587" w14:textId="77777777" w:rsidR="00C43DA3" w:rsidRPr="0057288C" w:rsidRDefault="00C43DA3" w:rsidP="00454A6A">
      <w:pPr>
        <w:pStyle w:val="Prrafodelista"/>
        <w:numPr>
          <w:ilvl w:val="0"/>
          <w:numId w:val="133"/>
        </w:numPr>
        <w:tabs>
          <w:tab w:val="left" w:pos="540"/>
        </w:tabs>
        <w:spacing w:line="276" w:lineRule="auto"/>
        <w:ind w:left="993" w:right="49" w:hanging="567"/>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 xml:space="preserve">Están redactados como resultados logrados, por </w:t>
      </w:r>
      <w:r w:rsidR="00221625" w:rsidRPr="0057288C">
        <w:rPr>
          <w:rFonts w:ascii="Century Gothic" w:hAnsi="Century Gothic" w:cs="Arial"/>
          <w:b/>
          <w:sz w:val="22"/>
          <w:szCs w:val="22"/>
          <w:lang w:val="es-MX" w:eastAsia="en-US"/>
        </w:rPr>
        <w:t>ejemplo,</w:t>
      </w:r>
      <w:r w:rsidRPr="0057288C">
        <w:rPr>
          <w:rFonts w:ascii="Century Gothic" w:hAnsi="Century Gothic" w:cs="Arial"/>
          <w:b/>
          <w:sz w:val="22"/>
          <w:szCs w:val="22"/>
          <w:lang w:val="es-MX" w:eastAsia="en-US"/>
        </w:rPr>
        <w:t xml:space="preserve"> becas entregadas.</w:t>
      </w:r>
    </w:p>
    <w:p w14:paraId="020C92B6" w14:textId="77777777" w:rsidR="00C43DA3" w:rsidRPr="0057288C" w:rsidRDefault="00C43DA3" w:rsidP="00454A6A">
      <w:pPr>
        <w:pStyle w:val="Prrafodelista"/>
        <w:numPr>
          <w:ilvl w:val="0"/>
          <w:numId w:val="133"/>
        </w:numPr>
        <w:tabs>
          <w:tab w:val="left" w:pos="540"/>
        </w:tabs>
        <w:spacing w:line="276" w:lineRule="auto"/>
        <w:ind w:left="993" w:right="49" w:hanging="567"/>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 xml:space="preserve">Son necesarios, es decir, ninguno de los Componentes es prescindible para producir el Propósito. </w:t>
      </w:r>
    </w:p>
    <w:p w14:paraId="3764F91B" w14:textId="77777777" w:rsidR="00C43DA3" w:rsidRPr="0057288C" w:rsidRDefault="00C43DA3" w:rsidP="00454A6A">
      <w:pPr>
        <w:pStyle w:val="Prrafodelista"/>
        <w:numPr>
          <w:ilvl w:val="0"/>
          <w:numId w:val="133"/>
        </w:numPr>
        <w:tabs>
          <w:tab w:val="left" w:pos="540"/>
        </w:tabs>
        <w:overflowPunct w:val="0"/>
        <w:autoSpaceDE w:val="0"/>
        <w:autoSpaceDN w:val="0"/>
        <w:adjustRightInd w:val="0"/>
        <w:spacing w:line="276" w:lineRule="auto"/>
        <w:ind w:left="993" w:right="49" w:hanging="567"/>
        <w:contextualSpacing w:val="0"/>
        <w:jc w:val="both"/>
        <w:textAlignment w:val="baseline"/>
        <w:rPr>
          <w:rFonts w:ascii="Century Gothic" w:hAnsi="Century Gothic" w:cs="Arial"/>
          <w:sz w:val="22"/>
          <w:szCs w:val="22"/>
          <w:lang w:val="es-MX"/>
        </w:rPr>
      </w:pPr>
      <w:r w:rsidRPr="0057288C">
        <w:rPr>
          <w:rFonts w:ascii="Century Gothic" w:hAnsi="Century Gothic" w:cs="Arial"/>
          <w:b/>
          <w:sz w:val="22"/>
          <w:szCs w:val="22"/>
          <w:lang w:val="es-MX" w:eastAsia="en-US"/>
        </w:rPr>
        <w:t>Su realización genera junto con los supuestos en ese nivel de objetivos el Propósito.</w:t>
      </w:r>
    </w:p>
    <w:p w14:paraId="37B54200" w14:textId="77777777" w:rsidR="00C43DA3" w:rsidRPr="0057288C" w:rsidRDefault="00C43DA3" w:rsidP="00C43DA3">
      <w:pPr>
        <w:pStyle w:val="Prrafodelista"/>
        <w:tabs>
          <w:tab w:val="left" w:pos="540"/>
        </w:tabs>
        <w:spacing w:line="276" w:lineRule="auto"/>
        <w:jc w:val="both"/>
        <w:rPr>
          <w:rFonts w:ascii="Century Gothic" w:hAnsi="Century Gothic" w:cs="Arial"/>
          <w:sz w:val="22"/>
          <w:szCs w:val="22"/>
          <w:lang w:val="es-MX"/>
        </w:rPr>
      </w:pPr>
    </w:p>
    <w:p w14:paraId="3FB1C587" w14:textId="77777777" w:rsidR="00C43DA3" w:rsidRPr="0057288C" w:rsidRDefault="00C43DA3" w:rsidP="00C43DA3">
      <w:pPr>
        <w:tabs>
          <w:tab w:val="left" w:pos="540"/>
        </w:tabs>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rPr>
        <w:t>Si l</w:t>
      </w:r>
      <w:r w:rsidRPr="0057288C">
        <w:rPr>
          <w:rFonts w:ascii="Century Gothic" w:hAnsi="Century Gothic" w:cs="Arial"/>
          <w:sz w:val="22"/>
          <w:szCs w:val="22"/>
          <w:lang w:val="es-MX" w:eastAsia="es-MX"/>
        </w:rPr>
        <w:t xml:space="preserve">a </w:t>
      </w:r>
      <w:r w:rsidRPr="0057288C">
        <w:rPr>
          <w:rFonts w:ascii="Century Gothic" w:hAnsi="Century Gothic" w:cs="Arial"/>
          <w:sz w:val="22"/>
          <w:szCs w:val="22"/>
          <w:lang w:val="es-MX"/>
        </w:rPr>
        <w:t>MIR</w:t>
      </w:r>
      <w:r w:rsidRPr="0057288C">
        <w:rPr>
          <w:rFonts w:ascii="Century Gothic" w:hAnsi="Century Gothic" w:cs="Arial"/>
          <w:sz w:val="22"/>
          <w:szCs w:val="22"/>
          <w:lang w:val="es-MX" w:eastAsia="es-MX"/>
        </w:rPr>
        <w:t xml:space="preserve"> del programa no tiene establecido al menos un Componente,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21F3A97B" w14:textId="77777777" w:rsidR="00C43DA3" w:rsidRPr="0057288C" w:rsidRDefault="00C43DA3" w:rsidP="00C43DA3">
      <w:pPr>
        <w:tabs>
          <w:tab w:val="left" w:pos="540"/>
        </w:tabs>
        <w:spacing w:line="276" w:lineRule="auto"/>
        <w:jc w:val="both"/>
        <w:rPr>
          <w:rFonts w:ascii="Century Gothic" w:hAnsi="Century Gothic" w:cs="Arial"/>
          <w:sz w:val="22"/>
          <w:szCs w:val="22"/>
          <w:lang w:val="es-MX" w:eastAsia="es-MX"/>
        </w:rPr>
      </w:pPr>
    </w:p>
    <w:p w14:paraId="1BB99A91" w14:textId="77777777" w:rsidR="00C43DA3" w:rsidRPr="0057288C" w:rsidRDefault="00C43DA3" w:rsidP="00C43DA3">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9285"/>
      </w:tblGrid>
      <w:tr w:rsidR="00C43DA3" w:rsidRPr="0057288C" w14:paraId="7B650BEA" w14:textId="77777777" w:rsidTr="004D2EF9">
        <w:trPr>
          <w:jc w:val="center"/>
        </w:trPr>
        <w:tc>
          <w:tcPr>
            <w:tcW w:w="763" w:type="dxa"/>
            <w:shd w:val="clear" w:color="auto" w:fill="auto"/>
            <w:vAlign w:val="center"/>
          </w:tcPr>
          <w:p w14:paraId="3A6B8012" w14:textId="77777777" w:rsidR="00C43DA3" w:rsidRPr="0057288C" w:rsidRDefault="00C43DA3" w:rsidP="00FC2CAC">
            <w:pPr>
              <w:pStyle w:val="Prrafodelista1"/>
              <w:spacing w:after="0"/>
              <w:ind w:left="0"/>
              <w:jc w:val="center"/>
              <w:rPr>
                <w:rFonts w:ascii="Century Gothic" w:hAnsi="Century Gothic" w:cs="Arial"/>
                <w:b/>
                <w:lang w:eastAsia="es-MX"/>
              </w:rPr>
            </w:pPr>
            <w:r w:rsidRPr="0057288C">
              <w:rPr>
                <w:rFonts w:ascii="Century Gothic" w:hAnsi="Century Gothic" w:cs="Arial"/>
                <w:b/>
                <w:lang w:eastAsia="es-MX"/>
              </w:rPr>
              <w:t>Nivel</w:t>
            </w:r>
          </w:p>
        </w:tc>
        <w:tc>
          <w:tcPr>
            <w:tcW w:w="9285" w:type="dxa"/>
            <w:shd w:val="clear" w:color="auto" w:fill="auto"/>
            <w:vAlign w:val="center"/>
          </w:tcPr>
          <w:p w14:paraId="491D12BF" w14:textId="77777777" w:rsidR="00C43DA3" w:rsidRPr="0057288C" w:rsidRDefault="00C43DA3" w:rsidP="00FC2CAC">
            <w:pPr>
              <w:pStyle w:val="Prrafodelista1"/>
              <w:spacing w:after="0"/>
              <w:ind w:left="0"/>
              <w:jc w:val="center"/>
              <w:rPr>
                <w:rFonts w:ascii="Century Gothic" w:hAnsi="Century Gothic" w:cs="Arial"/>
                <w:b/>
                <w:lang w:eastAsia="es-MX"/>
              </w:rPr>
            </w:pPr>
            <w:r w:rsidRPr="0057288C">
              <w:rPr>
                <w:rFonts w:ascii="Century Gothic" w:hAnsi="Century Gothic" w:cs="Arial"/>
                <w:b/>
                <w:lang w:eastAsia="es-MX"/>
              </w:rPr>
              <w:t>Criterios</w:t>
            </w:r>
          </w:p>
        </w:tc>
      </w:tr>
      <w:tr w:rsidR="00C43DA3" w:rsidRPr="0057288C" w14:paraId="0913B313" w14:textId="77777777" w:rsidTr="004D2EF9">
        <w:trPr>
          <w:jc w:val="center"/>
        </w:trPr>
        <w:tc>
          <w:tcPr>
            <w:tcW w:w="763" w:type="dxa"/>
            <w:vAlign w:val="center"/>
          </w:tcPr>
          <w:p w14:paraId="6E870ABD" w14:textId="77777777" w:rsidR="00C43DA3" w:rsidRPr="0057288C" w:rsidRDefault="00C43DA3" w:rsidP="004D2EF9">
            <w:pPr>
              <w:pStyle w:val="Prrafodelista1"/>
              <w:spacing w:after="120" w:line="300" w:lineRule="auto"/>
              <w:ind w:left="0"/>
              <w:jc w:val="center"/>
              <w:rPr>
                <w:rFonts w:ascii="Century Gothic" w:hAnsi="Century Gothic" w:cs="Arial"/>
                <w:lang w:eastAsia="es-MX"/>
              </w:rPr>
            </w:pPr>
            <w:r w:rsidRPr="0057288C">
              <w:rPr>
                <w:rFonts w:ascii="Century Gothic" w:hAnsi="Century Gothic" w:cs="Arial"/>
                <w:lang w:eastAsia="es-MX"/>
              </w:rPr>
              <w:t>1</w:t>
            </w:r>
          </w:p>
        </w:tc>
        <w:tc>
          <w:tcPr>
            <w:tcW w:w="9285" w:type="dxa"/>
            <w:vAlign w:val="center"/>
          </w:tcPr>
          <w:p w14:paraId="4DB3E2E1"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0 al 49% de los Componentes cumplen con todas las características establecidas en la pregunta.</w:t>
            </w:r>
          </w:p>
        </w:tc>
      </w:tr>
      <w:tr w:rsidR="00C43DA3" w:rsidRPr="0057288C" w14:paraId="066689C5" w14:textId="77777777" w:rsidTr="004D2EF9">
        <w:trPr>
          <w:jc w:val="center"/>
        </w:trPr>
        <w:tc>
          <w:tcPr>
            <w:tcW w:w="763" w:type="dxa"/>
            <w:vAlign w:val="center"/>
          </w:tcPr>
          <w:p w14:paraId="53C99181" w14:textId="77777777" w:rsidR="00C43DA3" w:rsidRPr="0057288C" w:rsidRDefault="00C43DA3" w:rsidP="004D2EF9">
            <w:pPr>
              <w:pStyle w:val="Prrafodelista1"/>
              <w:spacing w:after="120" w:line="300" w:lineRule="auto"/>
              <w:ind w:left="0"/>
              <w:jc w:val="center"/>
              <w:rPr>
                <w:rFonts w:ascii="Century Gothic" w:hAnsi="Century Gothic" w:cs="Arial"/>
                <w:lang w:eastAsia="es-MX"/>
              </w:rPr>
            </w:pPr>
            <w:r w:rsidRPr="0057288C">
              <w:rPr>
                <w:rFonts w:ascii="Century Gothic" w:hAnsi="Century Gothic" w:cs="Arial"/>
                <w:lang w:eastAsia="es-MX"/>
              </w:rPr>
              <w:t>2</w:t>
            </w:r>
          </w:p>
        </w:tc>
        <w:tc>
          <w:tcPr>
            <w:tcW w:w="9285" w:type="dxa"/>
            <w:vAlign w:val="center"/>
          </w:tcPr>
          <w:p w14:paraId="76DFE524"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50 al 69% de los Componentes cumplen con todas las características establecidas en la pregunta.</w:t>
            </w:r>
          </w:p>
        </w:tc>
      </w:tr>
      <w:tr w:rsidR="00C43DA3" w:rsidRPr="0057288C" w14:paraId="32261925" w14:textId="77777777" w:rsidTr="004D2EF9">
        <w:trPr>
          <w:jc w:val="center"/>
        </w:trPr>
        <w:tc>
          <w:tcPr>
            <w:tcW w:w="763" w:type="dxa"/>
            <w:vAlign w:val="center"/>
          </w:tcPr>
          <w:p w14:paraId="26C00F6D" w14:textId="77777777" w:rsidR="00C43DA3" w:rsidRPr="0057288C" w:rsidRDefault="00C43DA3" w:rsidP="004D2EF9">
            <w:pPr>
              <w:pStyle w:val="Prrafodelista1"/>
              <w:spacing w:after="120" w:line="300" w:lineRule="auto"/>
              <w:ind w:left="0"/>
              <w:jc w:val="center"/>
              <w:rPr>
                <w:rFonts w:ascii="Century Gothic" w:hAnsi="Century Gothic" w:cs="Arial"/>
                <w:lang w:eastAsia="es-MX"/>
              </w:rPr>
            </w:pPr>
            <w:r w:rsidRPr="0057288C">
              <w:rPr>
                <w:rFonts w:ascii="Century Gothic" w:hAnsi="Century Gothic" w:cs="Arial"/>
                <w:lang w:eastAsia="es-MX"/>
              </w:rPr>
              <w:t>3</w:t>
            </w:r>
          </w:p>
        </w:tc>
        <w:tc>
          <w:tcPr>
            <w:tcW w:w="9285" w:type="dxa"/>
            <w:vAlign w:val="center"/>
          </w:tcPr>
          <w:p w14:paraId="311C9FAA"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70 al 84% de los Componentes cumplen con todas las características establecidas en la pregunta.</w:t>
            </w:r>
          </w:p>
        </w:tc>
      </w:tr>
      <w:tr w:rsidR="00C43DA3" w:rsidRPr="0057288C" w14:paraId="4ED0DB8F" w14:textId="77777777" w:rsidTr="004D2EF9">
        <w:trPr>
          <w:jc w:val="center"/>
        </w:trPr>
        <w:tc>
          <w:tcPr>
            <w:tcW w:w="763" w:type="dxa"/>
            <w:vAlign w:val="center"/>
          </w:tcPr>
          <w:p w14:paraId="7A9F78DB" w14:textId="77777777" w:rsidR="00C43DA3" w:rsidRPr="0057288C" w:rsidRDefault="00C43DA3" w:rsidP="004D2EF9">
            <w:pPr>
              <w:pStyle w:val="Prrafodelista1"/>
              <w:spacing w:after="120" w:line="300" w:lineRule="auto"/>
              <w:ind w:left="0"/>
              <w:jc w:val="center"/>
              <w:rPr>
                <w:rFonts w:ascii="Century Gothic" w:hAnsi="Century Gothic" w:cs="Arial"/>
                <w:lang w:eastAsia="es-MX"/>
              </w:rPr>
            </w:pPr>
            <w:r w:rsidRPr="0057288C">
              <w:rPr>
                <w:rFonts w:ascii="Century Gothic" w:hAnsi="Century Gothic" w:cs="Arial"/>
                <w:lang w:eastAsia="es-MX"/>
              </w:rPr>
              <w:t>4</w:t>
            </w:r>
          </w:p>
        </w:tc>
        <w:tc>
          <w:tcPr>
            <w:tcW w:w="9285" w:type="dxa"/>
            <w:vAlign w:val="center"/>
          </w:tcPr>
          <w:p w14:paraId="52EC5049"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85 al 100% de los Componentes cumplen con todas las características establecidas en la pregunta.</w:t>
            </w:r>
          </w:p>
        </w:tc>
      </w:tr>
    </w:tbl>
    <w:p w14:paraId="3D83CB06" w14:textId="77777777" w:rsidR="00C43DA3" w:rsidRPr="0057288C" w:rsidRDefault="00C43DA3" w:rsidP="00C43DA3">
      <w:pPr>
        <w:tabs>
          <w:tab w:val="left" w:pos="540"/>
        </w:tabs>
        <w:spacing w:line="276" w:lineRule="auto"/>
        <w:ind w:left="567" w:hanging="567"/>
        <w:jc w:val="both"/>
        <w:rPr>
          <w:rFonts w:ascii="Century Gothic" w:hAnsi="Century Gothic" w:cs="Arial"/>
          <w:sz w:val="22"/>
          <w:szCs w:val="22"/>
          <w:lang w:val="es-MX"/>
        </w:rPr>
      </w:pPr>
    </w:p>
    <w:p w14:paraId="0410895D" w14:textId="77777777" w:rsidR="00C43DA3" w:rsidRPr="0057288C" w:rsidRDefault="00C43DA3" w:rsidP="00454A6A">
      <w:pPr>
        <w:pStyle w:val="Prrafodelista"/>
        <w:numPr>
          <w:ilvl w:val="1"/>
          <w:numId w:val="136"/>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En la respuesta se debe justificar por qué se considera que cumplen o no cada uno de los criterios establecidos en la pregunta, especificando los Componentes que no cumplen y por qué. Se deben proponer cambios en la pregunta 26. </w:t>
      </w:r>
    </w:p>
    <w:p w14:paraId="097262A5" w14:textId="77777777" w:rsidR="00C43DA3" w:rsidRPr="0057288C" w:rsidRDefault="00C43DA3" w:rsidP="00454A6A">
      <w:pPr>
        <w:pStyle w:val="Prrafodelista"/>
        <w:numPr>
          <w:ilvl w:val="1"/>
          <w:numId w:val="136"/>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Las fuentes de información mínimas a utilizar deben ser la MIR, árbol de problema y/o árbol de objetivos.</w:t>
      </w:r>
    </w:p>
    <w:p w14:paraId="02BB1DB5" w14:textId="17FD7E57" w:rsidR="00C43DA3" w:rsidRPr="0057288C" w:rsidRDefault="00C43DA3" w:rsidP="004813B0">
      <w:pPr>
        <w:pStyle w:val="Prrafodelista"/>
        <w:numPr>
          <w:ilvl w:val="1"/>
          <w:numId w:val="136"/>
        </w:numPr>
        <w:overflowPunct w:val="0"/>
        <w:autoSpaceDE w:val="0"/>
        <w:autoSpaceDN w:val="0"/>
        <w:adjustRightInd w:val="0"/>
        <w:spacing w:after="240" w:line="276" w:lineRule="auto"/>
        <w:ind w:left="0" w:firstLine="0"/>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 respuesta de la pregunta 16, 18, 20, 21 y 26.</w:t>
      </w:r>
      <w:r w:rsidRPr="0057288C">
        <w:rPr>
          <w:rFonts w:ascii="Century Gothic" w:hAnsi="Century Gothic" w:cs="Arial"/>
          <w:sz w:val="22"/>
          <w:szCs w:val="22"/>
          <w:lang w:val="es-MX"/>
        </w:rPr>
        <w:br w:type="page"/>
      </w:r>
      <w:r w:rsidRPr="0057288C">
        <w:rPr>
          <w:rFonts w:ascii="Century Gothic" w:hAnsi="Century Gothic" w:cs="Arial"/>
          <w:b/>
          <w:sz w:val="22"/>
          <w:szCs w:val="22"/>
          <w:lang w:val="es-MX"/>
        </w:rPr>
        <w:lastRenderedPageBreak/>
        <w:t>18. El Propósito de la MIR cuenta con las siguientes características:</w:t>
      </w:r>
    </w:p>
    <w:p w14:paraId="5F6F49B9" w14:textId="77777777" w:rsidR="00C43DA3" w:rsidRPr="0057288C" w:rsidRDefault="00C43DA3" w:rsidP="00454A6A">
      <w:pPr>
        <w:pStyle w:val="Prrafodelista"/>
        <w:numPr>
          <w:ilvl w:val="0"/>
          <w:numId w:val="134"/>
        </w:numPr>
        <w:tabs>
          <w:tab w:val="left" w:pos="540"/>
        </w:tabs>
        <w:spacing w:line="276" w:lineRule="auto"/>
        <w:ind w:left="851" w:hanging="425"/>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rPr>
        <w:t>Es consecuencia directa que se espera ocurrirá como resultado de los Componentes y los supuestos a ese nivel de objetivos.</w:t>
      </w:r>
    </w:p>
    <w:p w14:paraId="4B6C2C0C" w14:textId="77777777" w:rsidR="00C43DA3" w:rsidRPr="0057288C" w:rsidRDefault="00C43DA3" w:rsidP="00454A6A">
      <w:pPr>
        <w:pStyle w:val="Prrafodelista"/>
        <w:numPr>
          <w:ilvl w:val="0"/>
          <w:numId w:val="134"/>
        </w:numPr>
        <w:tabs>
          <w:tab w:val="left" w:pos="540"/>
        </w:tabs>
        <w:spacing w:line="276" w:lineRule="auto"/>
        <w:ind w:left="851" w:hanging="425"/>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rPr>
        <w:t>Su logro no está controlado por los responsables del programa.</w:t>
      </w:r>
    </w:p>
    <w:p w14:paraId="0FE2A580" w14:textId="77777777" w:rsidR="00C43DA3" w:rsidRPr="0057288C" w:rsidRDefault="00C43DA3" w:rsidP="00454A6A">
      <w:pPr>
        <w:pStyle w:val="Prrafodelista"/>
        <w:numPr>
          <w:ilvl w:val="0"/>
          <w:numId w:val="134"/>
        </w:numPr>
        <w:tabs>
          <w:tab w:val="left" w:pos="540"/>
        </w:tabs>
        <w:spacing w:line="276" w:lineRule="auto"/>
        <w:ind w:left="851" w:hanging="425"/>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rPr>
        <w:t>Es único, es decir, incluye un solo objetivo.</w:t>
      </w:r>
    </w:p>
    <w:p w14:paraId="04F3CA83" w14:textId="77777777" w:rsidR="00C43DA3" w:rsidRPr="0057288C" w:rsidRDefault="00C43DA3" w:rsidP="00454A6A">
      <w:pPr>
        <w:pStyle w:val="Prrafodelista"/>
        <w:numPr>
          <w:ilvl w:val="0"/>
          <w:numId w:val="134"/>
        </w:numPr>
        <w:tabs>
          <w:tab w:val="left" w:pos="540"/>
        </w:tabs>
        <w:spacing w:line="276" w:lineRule="auto"/>
        <w:ind w:left="851" w:hanging="425"/>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rPr>
        <w:t>Está redactado como una situación alcanzada, por ejemplo: morbilidad en la localidad reducida.</w:t>
      </w:r>
    </w:p>
    <w:p w14:paraId="17ACC11C" w14:textId="77777777" w:rsidR="00C43DA3" w:rsidRPr="0057288C" w:rsidRDefault="00C43DA3" w:rsidP="00454A6A">
      <w:pPr>
        <w:pStyle w:val="Prrafodelista"/>
        <w:numPr>
          <w:ilvl w:val="0"/>
          <w:numId w:val="134"/>
        </w:numPr>
        <w:tabs>
          <w:tab w:val="left" w:pos="540"/>
        </w:tabs>
        <w:spacing w:line="276" w:lineRule="auto"/>
        <w:ind w:left="851" w:hanging="425"/>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rPr>
        <w:t>Incluye la población objetivo.</w:t>
      </w:r>
    </w:p>
    <w:p w14:paraId="59790784" w14:textId="77777777" w:rsidR="00C43DA3" w:rsidRPr="0057288C" w:rsidRDefault="00C43DA3" w:rsidP="00C43DA3">
      <w:pPr>
        <w:pStyle w:val="Prrafodelista"/>
        <w:tabs>
          <w:tab w:val="left" w:pos="540"/>
          <w:tab w:val="left" w:pos="7371"/>
        </w:tabs>
        <w:spacing w:line="276" w:lineRule="auto"/>
        <w:ind w:left="357"/>
        <w:jc w:val="both"/>
        <w:rPr>
          <w:rFonts w:ascii="Century Gothic" w:hAnsi="Century Gothic" w:cs="Arial"/>
          <w:sz w:val="22"/>
          <w:szCs w:val="22"/>
          <w:lang w:val="es-MX"/>
        </w:rPr>
      </w:pPr>
    </w:p>
    <w:p w14:paraId="13224393" w14:textId="77777777" w:rsidR="00C43DA3" w:rsidRPr="0057288C" w:rsidRDefault="00C43DA3" w:rsidP="00C43DA3">
      <w:pPr>
        <w:tabs>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 xml:space="preserve">Si el </w:t>
      </w:r>
      <w:r w:rsidRPr="0057288C">
        <w:rPr>
          <w:rFonts w:ascii="Century Gothic" w:hAnsi="Century Gothic" w:cs="Arial"/>
          <w:sz w:val="22"/>
          <w:szCs w:val="22"/>
          <w:lang w:val="es-MX" w:eastAsia="es-MX"/>
        </w:rPr>
        <w:t xml:space="preserve">Propósito del programa no contribuye a lograr el Fin de su MIR,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2487121B" w14:textId="77777777" w:rsidR="00C43DA3" w:rsidRPr="0057288C" w:rsidRDefault="00C43DA3" w:rsidP="00C43DA3">
      <w:pPr>
        <w:tabs>
          <w:tab w:val="left" w:pos="540"/>
        </w:tabs>
        <w:spacing w:line="276" w:lineRule="auto"/>
        <w:jc w:val="both"/>
        <w:rPr>
          <w:rFonts w:ascii="Century Gothic" w:hAnsi="Century Gothic" w:cs="Arial"/>
          <w:sz w:val="22"/>
          <w:szCs w:val="22"/>
          <w:lang w:val="es-MX" w:eastAsia="es-MX"/>
        </w:rPr>
      </w:pPr>
    </w:p>
    <w:p w14:paraId="6CCE5605" w14:textId="77777777" w:rsidR="00C43DA3" w:rsidRPr="0057288C" w:rsidRDefault="00C43DA3" w:rsidP="00C43DA3">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7"/>
        <w:gridCol w:w="9284"/>
      </w:tblGrid>
      <w:tr w:rsidR="00C43DA3" w:rsidRPr="0057288C" w14:paraId="234DF480" w14:textId="77777777" w:rsidTr="004D2EF9">
        <w:trPr>
          <w:jc w:val="center"/>
        </w:trPr>
        <w:tc>
          <w:tcPr>
            <w:tcW w:w="642" w:type="dxa"/>
            <w:shd w:val="clear" w:color="auto" w:fill="auto"/>
            <w:vAlign w:val="center"/>
          </w:tcPr>
          <w:p w14:paraId="42C6F135" w14:textId="77777777" w:rsidR="00C43DA3" w:rsidRPr="0057288C" w:rsidRDefault="00C43DA3" w:rsidP="00FC2CAC">
            <w:pPr>
              <w:pStyle w:val="Prrafodelista1"/>
              <w:spacing w:after="0" w:line="240" w:lineRule="atLeast"/>
              <w:ind w:left="0"/>
              <w:jc w:val="center"/>
              <w:rPr>
                <w:rFonts w:ascii="Century Gothic" w:hAnsi="Century Gothic" w:cs="Arial"/>
                <w:b/>
                <w:lang w:eastAsia="es-MX"/>
              </w:rPr>
            </w:pPr>
            <w:r w:rsidRPr="0057288C">
              <w:rPr>
                <w:rFonts w:ascii="Century Gothic" w:hAnsi="Century Gothic" w:cs="Arial"/>
                <w:b/>
                <w:lang w:eastAsia="es-MX"/>
              </w:rPr>
              <w:t>Nivel</w:t>
            </w:r>
          </w:p>
        </w:tc>
        <w:tc>
          <w:tcPr>
            <w:tcW w:w="9289" w:type="dxa"/>
            <w:shd w:val="clear" w:color="auto" w:fill="auto"/>
            <w:vAlign w:val="center"/>
          </w:tcPr>
          <w:p w14:paraId="65204D9A" w14:textId="77777777" w:rsidR="00C43DA3" w:rsidRPr="0057288C" w:rsidRDefault="00C43DA3" w:rsidP="00FC2CAC">
            <w:pPr>
              <w:pStyle w:val="Prrafodelista1"/>
              <w:spacing w:after="0" w:line="240" w:lineRule="atLeast"/>
              <w:ind w:left="0"/>
              <w:jc w:val="center"/>
              <w:rPr>
                <w:rFonts w:ascii="Century Gothic" w:hAnsi="Century Gothic" w:cs="Arial"/>
                <w:b/>
                <w:lang w:eastAsia="es-MX"/>
              </w:rPr>
            </w:pPr>
            <w:r w:rsidRPr="0057288C">
              <w:rPr>
                <w:rFonts w:ascii="Century Gothic" w:hAnsi="Century Gothic" w:cs="Arial"/>
                <w:b/>
                <w:lang w:eastAsia="es-MX"/>
              </w:rPr>
              <w:t>Criterios</w:t>
            </w:r>
          </w:p>
        </w:tc>
      </w:tr>
      <w:tr w:rsidR="00C43DA3" w:rsidRPr="0057288C" w14:paraId="62381AA2" w14:textId="77777777" w:rsidTr="004D2EF9">
        <w:trPr>
          <w:jc w:val="center"/>
        </w:trPr>
        <w:tc>
          <w:tcPr>
            <w:tcW w:w="642" w:type="dxa"/>
            <w:vAlign w:val="center"/>
          </w:tcPr>
          <w:p w14:paraId="00A98707" w14:textId="77777777" w:rsidR="00C43DA3" w:rsidRPr="0057288C" w:rsidRDefault="00C43DA3"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289" w:type="dxa"/>
            <w:vAlign w:val="center"/>
          </w:tcPr>
          <w:p w14:paraId="02ADD7B0"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Propósito cumple con dos de las características establecidas en la pregunta.</w:t>
            </w:r>
          </w:p>
        </w:tc>
      </w:tr>
      <w:tr w:rsidR="00C43DA3" w:rsidRPr="0057288C" w14:paraId="13FBB400" w14:textId="77777777" w:rsidTr="004D2EF9">
        <w:trPr>
          <w:jc w:val="center"/>
        </w:trPr>
        <w:tc>
          <w:tcPr>
            <w:tcW w:w="642" w:type="dxa"/>
            <w:vAlign w:val="center"/>
          </w:tcPr>
          <w:p w14:paraId="1D6297D3" w14:textId="77777777" w:rsidR="00C43DA3" w:rsidRPr="0057288C" w:rsidRDefault="00C43DA3"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289" w:type="dxa"/>
            <w:vAlign w:val="center"/>
          </w:tcPr>
          <w:p w14:paraId="6A673225"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Propósito cumple con tres de las características establecidas en la pregunta.</w:t>
            </w:r>
          </w:p>
        </w:tc>
      </w:tr>
      <w:tr w:rsidR="00C43DA3" w:rsidRPr="0057288C" w14:paraId="0A70CB5E" w14:textId="77777777" w:rsidTr="004D2EF9">
        <w:trPr>
          <w:jc w:val="center"/>
        </w:trPr>
        <w:tc>
          <w:tcPr>
            <w:tcW w:w="642" w:type="dxa"/>
            <w:vAlign w:val="center"/>
          </w:tcPr>
          <w:p w14:paraId="3A350F76" w14:textId="77777777" w:rsidR="00C43DA3" w:rsidRPr="0057288C" w:rsidRDefault="00C43DA3"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289" w:type="dxa"/>
          </w:tcPr>
          <w:p w14:paraId="209EE2D5"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Propósito cumple con cuatro de las características establecidas en la pregunta.</w:t>
            </w:r>
          </w:p>
        </w:tc>
      </w:tr>
      <w:tr w:rsidR="00C43DA3" w:rsidRPr="0057288C" w14:paraId="69EE51F5" w14:textId="77777777" w:rsidTr="004D2EF9">
        <w:trPr>
          <w:jc w:val="center"/>
        </w:trPr>
        <w:tc>
          <w:tcPr>
            <w:tcW w:w="642" w:type="dxa"/>
            <w:vAlign w:val="center"/>
          </w:tcPr>
          <w:p w14:paraId="24367B4A" w14:textId="77777777" w:rsidR="00C43DA3" w:rsidRPr="0057288C" w:rsidRDefault="00C43DA3"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289" w:type="dxa"/>
          </w:tcPr>
          <w:p w14:paraId="59248AD1"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Propósito cumple con todas las características establecidas en la pregunta.</w:t>
            </w:r>
          </w:p>
        </w:tc>
      </w:tr>
    </w:tbl>
    <w:p w14:paraId="76CB22A1" w14:textId="77777777" w:rsidR="00C43DA3" w:rsidRPr="0057288C" w:rsidRDefault="00C43DA3" w:rsidP="00C43DA3">
      <w:pPr>
        <w:tabs>
          <w:tab w:val="left" w:pos="540"/>
        </w:tabs>
        <w:spacing w:line="276" w:lineRule="auto"/>
        <w:ind w:left="567" w:hanging="567"/>
        <w:jc w:val="both"/>
        <w:rPr>
          <w:rFonts w:ascii="Century Gothic" w:eastAsia="Times" w:hAnsi="Century Gothic" w:cs="Arial"/>
          <w:sz w:val="22"/>
          <w:szCs w:val="22"/>
          <w:lang w:val="es-MX"/>
        </w:rPr>
      </w:pPr>
    </w:p>
    <w:p w14:paraId="69FC79A4" w14:textId="77777777" w:rsidR="00C43DA3" w:rsidRPr="0057288C" w:rsidRDefault="00C43DA3" w:rsidP="00454A6A">
      <w:pPr>
        <w:pStyle w:val="Prrafodelista"/>
        <w:numPr>
          <w:ilvl w:val="1"/>
          <w:numId w:val="137"/>
        </w:numPr>
        <w:tabs>
          <w:tab w:val="left" w:pos="284"/>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En la respuesta se debe</w:t>
      </w:r>
      <w:r w:rsidRPr="0057288C">
        <w:rPr>
          <w:rFonts w:ascii="Century Gothic" w:hAnsi="Century Gothic" w:cs="Arial"/>
          <w:sz w:val="22"/>
          <w:szCs w:val="22"/>
          <w:lang w:val="es-MX" w:eastAsia="en-US"/>
        </w:rPr>
        <w:t xml:space="preserve"> justificar por qué se considera que cumple o no cada uno de los criterios establecidos en la pregunta, especificando los que no cumple y por qué. Se deben proponer cambios en la pregunta 26</w:t>
      </w:r>
      <w:r w:rsidRPr="0057288C">
        <w:rPr>
          <w:rFonts w:ascii="Century Gothic" w:hAnsi="Century Gothic" w:cs="Arial"/>
          <w:sz w:val="22"/>
          <w:szCs w:val="22"/>
          <w:lang w:val="es-MX"/>
        </w:rPr>
        <w:t>.</w:t>
      </w:r>
    </w:p>
    <w:p w14:paraId="15D36BDC" w14:textId="77777777" w:rsidR="00C43DA3" w:rsidRPr="0057288C" w:rsidRDefault="00C43DA3" w:rsidP="00454A6A">
      <w:pPr>
        <w:pStyle w:val="Prrafodelista"/>
        <w:numPr>
          <w:ilvl w:val="1"/>
          <w:numId w:val="137"/>
        </w:numPr>
        <w:tabs>
          <w:tab w:val="left" w:pos="284"/>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La fuente de información mínima a utilizar debe ser la MIR. </w:t>
      </w:r>
    </w:p>
    <w:p w14:paraId="6ADDA43F" w14:textId="77777777" w:rsidR="00C43DA3" w:rsidRPr="0057288C" w:rsidRDefault="00C43DA3" w:rsidP="00454A6A">
      <w:pPr>
        <w:pStyle w:val="Prrafodelista"/>
        <w:numPr>
          <w:ilvl w:val="1"/>
          <w:numId w:val="137"/>
        </w:numPr>
        <w:tabs>
          <w:tab w:val="left" w:pos="284"/>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las respuestas de las preguntas 17, 19, 20, 21 y 26.</w:t>
      </w:r>
    </w:p>
    <w:p w14:paraId="53F2F01C" w14:textId="77777777" w:rsidR="00C43DA3" w:rsidRPr="0057288C" w:rsidRDefault="00C43DA3" w:rsidP="00C43DA3">
      <w:pPr>
        <w:spacing w:line="280" w:lineRule="exact"/>
        <w:ind w:right="289"/>
        <w:rPr>
          <w:rFonts w:ascii="Century Gothic" w:eastAsia="Times" w:hAnsi="Century Gothic" w:cs="Arial"/>
          <w:b/>
          <w:bCs/>
          <w:i/>
          <w:sz w:val="22"/>
          <w:szCs w:val="22"/>
          <w:lang w:val="es-MX"/>
        </w:rPr>
      </w:pPr>
    </w:p>
    <w:p w14:paraId="29F23951" w14:textId="77777777" w:rsidR="00C43DA3" w:rsidRPr="0057288C" w:rsidRDefault="00C43DA3" w:rsidP="00826A2E">
      <w:pPr>
        <w:spacing w:line="280" w:lineRule="exact"/>
        <w:ind w:right="289"/>
        <w:jc w:val="both"/>
        <w:rPr>
          <w:rFonts w:ascii="Century Gothic" w:eastAsia="Times" w:hAnsi="Century Gothic" w:cs="Arial"/>
          <w:b/>
          <w:bCs/>
          <w:i/>
          <w:sz w:val="22"/>
          <w:szCs w:val="22"/>
          <w:lang w:val="es-MX"/>
        </w:rPr>
      </w:pPr>
      <w:r w:rsidRPr="0057288C">
        <w:rPr>
          <w:rFonts w:ascii="Century Gothic" w:eastAsia="Times" w:hAnsi="Century Gothic" w:cs="Arial"/>
          <w:b/>
          <w:bCs/>
          <w:i/>
          <w:sz w:val="22"/>
          <w:szCs w:val="22"/>
          <w:lang w:val="es-MX"/>
        </w:rPr>
        <w:br w:type="page"/>
      </w:r>
      <w:r w:rsidRPr="0057288C">
        <w:rPr>
          <w:rFonts w:ascii="Century Gothic" w:eastAsia="Times" w:hAnsi="Century Gothic" w:cs="Arial"/>
          <w:b/>
          <w:bCs/>
          <w:sz w:val="22"/>
          <w:szCs w:val="22"/>
          <w:lang w:val="es-MX"/>
        </w:rPr>
        <w:lastRenderedPageBreak/>
        <w:t>19.</w:t>
      </w:r>
      <w:r w:rsidRPr="0057288C">
        <w:rPr>
          <w:rFonts w:ascii="Century Gothic" w:eastAsia="Times" w:hAnsi="Century Gothic" w:cs="Arial"/>
          <w:b/>
          <w:bCs/>
          <w:i/>
          <w:sz w:val="22"/>
          <w:szCs w:val="22"/>
          <w:lang w:val="es-MX"/>
        </w:rPr>
        <w:t xml:space="preserve"> </w:t>
      </w:r>
      <w:r w:rsidRPr="0057288C">
        <w:rPr>
          <w:rFonts w:ascii="Century Gothic" w:hAnsi="Century Gothic" w:cs="Arial"/>
          <w:b/>
          <w:sz w:val="22"/>
          <w:szCs w:val="22"/>
          <w:lang w:val="es-MX"/>
        </w:rPr>
        <w:t>El Fin de la MIR cuenta con las siguientes características:</w:t>
      </w:r>
    </w:p>
    <w:p w14:paraId="4C8D956B" w14:textId="77777777" w:rsidR="00C43DA3" w:rsidRPr="0057288C" w:rsidRDefault="00C43DA3" w:rsidP="00454A6A">
      <w:pPr>
        <w:pStyle w:val="Prrafodelista"/>
        <w:numPr>
          <w:ilvl w:val="0"/>
          <w:numId w:val="135"/>
        </w:numPr>
        <w:tabs>
          <w:tab w:val="left" w:pos="709"/>
        </w:tabs>
        <w:spacing w:line="276" w:lineRule="auto"/>
        <w:ind w:hanging="436"/>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eastAsia="en-US"/>
        </w:rPr>
        <w:t>Está claramente especificado, es decir, no existe ambigüedad en su redacción.</w:t>
      </w:r>
    </w:p>
    <w:p w14:paraId="6EA9FE2A" w14:textId="77777777" w:rsidR="00C43DA3" w:rsidRPr="0057288C" w:rsidRDefault="00C43DA3" w:rsidP="00454A6A">
      <w:pPr>
        <w:pStyle w:val="Prrafodelista"/>
        <w:numPr>
          <w:ilvl w:val="0"/>
          <w:numId w:val="135"/>
        </w:numPr>
        <w:tabs>
          <w:tab w:val="left" w:pos="709"/>
        </w:tabs>
        <w:spacing w:line="276" w:lineRule="auto"/>
        <w:ind w:hanging="436"/>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rPr>
        <w:t>Es un objetivo superior al que el programa contribuye, es decir, no se espera que la ejecución del programa sea suficiente para alcanzar el Fin.</w:t>
      </w:r>
    </w:p>
    <w:p w14:paraId="0A88785D" w14:textId="77777777" w:rsidR="00C43DA3" w:rsidRPr="0057288C" w:rsidRDefault="00C43DA3" w:rsidP="00454A6A">
      <w:pPr>
        <w:pStyle w:val="Prrafodelista"/>
        <w:numPr>
          <w:ilvl w:val="0"/>
          <w:numId w:val="135"/>
        </w:numPr>
        <w:tabs>
          <w:tab w:val="left" w:pos="709"/>
        </w:tabs>
        <w:spacing w:line="276" w:lineRule="auto"/>
        <w:ind w:hanging="436"/>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rPr>
        <w:t>Su logro no está controlado por los responsables del programa.</w:t>
      </w:r>
    </w:p>
    <w:p w14:paraId="307E38DD" w14:textId="77777777" w:rsidR="00C43DA3" w:rsidRPr="0057288C" w:rsidRDefault="00C43DA3" w:rsidP="00454A6A">
      <w:pPr>
        <w:pStyle w:val="Prrafodelista"/>
        <w:numPr>
          <w:ilvl w:val="0"/>
          <w:numId w:val="135"/>
        </w:numPr>
        <w:tabs>
          <w:tab w:val="left" w:pos="709"/>
        </w:tabs>
        <w:spacing w:line="276" w:lineRule="auto"/>
        <w:ind w:hanging="436"/>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rPr>
        <w:t>Es único, es decir, incluye un solo objetivo.</w:t>
      </w:r>
    </w:p>
    <w:p w14:paraId="75584F26" w14:textId="77777777" w:rsidR="00C43DA3" w:rsidRPr="0057288C" w:rsidRDefault="00C43DA3" w:rsidP="00454A6A">
      <w:pPr>
        <w:pStyle w:val="Prrafodelista"/>
        <w:numPr>
          <w:ilvl w:val="0"/>
          <w:numId w:val="135"/>
        </w:numPr>
        <w:tabs>
          <w:tab w:val="left" w:pos="709"/>
        </w:tabs>
        <w:spacing w:line="276" w:lineRule="auto"/>
        <w:ind w:hanging="436"/>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rPr>
        <w:t>Está vinculado con objetivos estratégicos de la dependencia o del programa sectorial.</w:t>
      </w:r>
    </w:p>
    <w:p w14:paraId="57E14EFA" w14:textId="77777777" w:rsidR="00C43DA3" w:rsidRPr="0057288C" w:rsidRDefault="00C43DA3" w:rsidP="00C43DA3">
      <w:pPr>
        <w:pStyle w:val="Prrafodelista"/>
        <w:tabs>
          <w:tab w:val="left" w:pos="540"/>
          <w:tab w:val="left" w:pos="7371"/>
        </w:tabs>
        <w:spacing w:line="276" w:lineRule="auto"/>
        <w:ind w:left="357"/>
        <w:jc w:val="both"/>
        <w:rPr>
          <w:rFonts w:ascii="Century Gothic" w:hAnsi="Century Gothic" w:cs="Arial"/>
          <w:sz w:val="22"/>
          <w:szCs w:val="22"/>
          <w:lang w:val="es-MX"/>
        </w:rPr>
      </w:pPr>
    </w:p>
    <w:p w14:paraId="799FB57E" w14:textId="77777777" w:rsidR="00C43DA3" w:rsidRPr="0057288C" w:rsidRDefault="00C43DA3" w:rsidP="00C43DA3">
      <w:pPr>
        <w:tabs>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 xml:space="preserve">Si no se identifica una relación causal entre el Propósito y el </w:t>
      </w:r>
      <w:r w:rsidRPr="0057288C">
        <w:rPr>
          <w:rFonts w:ascii="Century Gothic" w:hAnsi="Century Gothic" w:cs="Arial"/>
          <w:sz w:val="22"/>
          <w:szCs w:val="22"/>
          <w:lang w:val="es-MX" w:eastAsia="es-MX"/>
        </w:rPr>
        <w:t xml:space="preserve">Fin del programa,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7F029975" w14:textId="77777777" w:rsidR="00C43DA3" w:rsidRPr="0057288C" w:rsidRDefault="00C43DA3" w:rsidP="00C43DA3">
      <w:pPr>
        <w:tabs>
          <w:tab w:val="left" w:pos="540"/>
        </w:tabs>
        <w:spacing w:line="276" w:lineRule="auto"/>
        <w:jc w:val="both"/>
        <w:rPr>
          <w:rFonts w:ascii="Century Gothic" w:hAnsi="Century Gothic" w:cs="Arial"/>
          <w:sz w:val="22"/>
          <w:szCs w:val="22"/>
          <w:lang w:val="es-MX" w:eastAsia="es-MX"/>
        </w:rPr>
      </w:pPr>
    </w:p>
    <w:p w14:paraId="21C612EB" w14:textId="77777777" w:rsidR="00C43DA3" w:rsidRPr="0057288C" w:rsidRDefault="00C43DA3" w:rsidP="00C43DA3">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9168"/>
      </w:tblGrid>
      <w:tr w:rsidR="00C43DA3" w:rsidRPr="0057288C" w14:paraId="51C984D4" w14:textId="77777777" w:rsidTr="004D2EF9">
        <w:trPr>
          <w:jc w:val="center"/>
        </w:trPr>
        <w:tc>
          <w:tcPr>
            <w:tcW w:w="763" w:type="dxa"/>
            <w:shd w:val="clear" w:color="auto" w:fill="auto"/>
            <w:vAlign w:val="center"/>
          </w:tcPr>
          <w:p w14:paraId="46D08D20" w14:textId="77777777" w:rsidR="00C43DA3" w:rsidRPr="0057288C" w:rsidRDefault="00C43DA3" w:rsidP="00FC2CAC">
            <w:pPr>
              <w:pStyle w:val="Prrafodelista1"/>
              <w:spacing w:after="0" w:line="240" w:lineRule="atLeast"/>
              <w:ind w:left="0"/>
              <w:jc w:val="center"/>
              <w:rPr>
                <w:rFonts w:ascii="Century Gothic" w:hAnsi="Century Gothic" w:cs="Arial"/>
                <w:b/>
                <w:lang w:eastAsia="es-MX"/>
              </w:rPr>
            </w:pPr>
            <w:r w:rsidRPr="0057288C">
              <w:rPr>
                <w:rFonts w:ascii="Century Gothic" w:hAnsi="Century Gothic" w:cs="Arial"/>
                <w:b/>
                <w:lang w:eastAsia="es-MX"/>
              </w:rPr>
              <w:t>Nivel</w:t>
            </w:r>
          </w:p>
        </w:tc>
        <w:tc>
          <w:tcPr>
            <w:tcW w:w="9168" w:type="dxa"/>
            <w:shd w:val="clear" w:color="auto" w:fill="auto"/>
            <w:vAlign w:val="center"/>
          </w:tcPr>
          <w:p w14:paraId="49C2D09A" w14:textId="77777777" w:rsidR="00C43DA3" w:rsidRPr="0057288C" w:rsidRDefault="00C43DA3" w:rsidP="00FC2CAC">
            <w:pPr>
              <w:pStyle w:val="Prrafodelista1"/>
              <w:spacing w:after="0" w:line="240" w:lineRule="atLeast"/>
              <w:ind w:left="0"/>
              <w:jc w:val="center"/>
              <w:rPr>
                <w:rFonts w:ascii="Century Gothic" w:hAnsi="Century Gothic" w:cs="Arial"/>
                <w:b/>
                <w:lang w:eastAsia="es-MX"/>
              </w:rPr>
            </w:pPr>
            <w:r w:rsidRPr="0057288C">
              <w:rPr>
                <w:rFonts w:ascii="Century Gothic" w:hAnsi="Century Gothic" w:cs="Arial"/>
                <w:b/>
                <w:lang w:eastAsia="es-MX"/>
              </w:rPr>
              <w:t>Criterios</w:t>
            </w:r>
          </w:p>
        </w:tc>
      </w:tr>
      <w:tr w:rsidR="00C43DA3" w:rsidRPr="0057288C" w14:paraId="28122B96" w14:textId="77777777" w:rsidTr="004D2EF9">
        <w:trPr>
          <w:jc w:val="center"/>
        </w:trPr>
        <w:tc>
          <w:tcPr>
            <w:tcW w:w="763" w:type="dxa"/>
            <w:vAlign w:val="center"/>
          </w:tcPr>
          <w:p w14:paraId="3AF98D89" w14:textId="77777777" w:rsidR="00C43DA3" w:rsidRPr="0057288C" w:rsidRDefault="00C43DA3"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168" w:type="dxa"/>
            <w:vAlign w:val="center"/>
          </w:tcPr>
          <w:p w14:paraId="12B7966A"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Fin cumple con dos de las características establecidas en la pregunta.</w:t>
            </w:r>
          </w:p>
        </w:tc>
      </w:tr>
      <w:tr w:rsidR="00C43DA3" w:rsidRPr="0057288C" w14:paraId="15BF2F65" w14:textId="77777777" w:rsidTr="004D2EF9">
        <w:trPr>
          <w:jc w:val="center"/>
        </w:trPr>
        <w:tc>
          <w:tcPr>
            <w:tcW w:w="763" w:type="dxa"/>
            <w:vAlign w:val="center"/>
          </w:tcPr>
          <w:p w14:paraId="5C1EF37B" w14:textId="77777777" w:rsidR="00C43DA3" w:rsidRPr="0057288C" w:rsidRDefault="00C43DA3"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168" w:type="dxa"/>
            <w:vAlign w:val="center"/>
          </w:tcPr>
          <w:p w14:paraId="2A6F954B"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Fin cumple con tres de las características establecidas en la pregunta.</w:t>
            </w:r>
          </w:p>
        </w:tc>
      </w:tr>
      <w:tr w:rsidR="00C43DA3" w:rsidRPr="0057288C" w14:paraId="6A482C82" w14:textId="77777777" w:rsidTr="004D2EF9">
        <w:trPr>
          <w:jc w:val="center"/>
        </w:trPr>
        <w:tc>
          <w:tcPr>
            <w:tcW w:w="763" w:type="dxa"/>
            <w:vAlign w:val="center"/>
          </w:tcPr>
          <w:p w14:paraId="628A04AA" w14:textId="77777777" w:rsidR="00C43DA3" w:rsidRPr="0057288C" w:rsidRDefault="00C43DA3"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168" w:type="dxa"/>
          </w:tcPr>
          <w:p w14:paraId="63E1D8D4"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Fin cumple con cuatro de las características establecidas en la pregunta.</w:t>
            </w:r>
          </w:p>
        </w:tc>
      </w:tr>
      <w:tr w:rsidR="00C43DA3" w:rsidRPr="0057288C" w14:paraId="0F1850A1" w14:textId="77777777" w:rsidTr="004D2EF9">
        <w:trPr>
          <w:jc w:val="center"/>
        </w:trPr>
        <w:tc>
          <w:tcPr>
            <w:tcW w:w="763" w:type="dxa"/>
            <w:vAlign w:val="center"/>
          </w:tcPr>
          <w:p w14:paraId="6DE05BDA" w14:textId="77777777" w:rsidR="00C43DA3" w:rsidRPr="0057288C" w:rsidRDefault="00C43DA3"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168" w:type="dxa"/>
          </w:tcPr>
          <w:p w14:paraId="5330B839" w14:textId="77777777" w:rsidR="00C43DA3" w:rsidRPr="0057288C" w:rsidRDefault="00C43DA3"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El Fin cumple con todas las características establecidas en la pregunta.</w:t>
            </w:r>
          </w:p>
        </w:tc>
      </w:tr>
    </w:tbl>
    <w:p w14:paraId="32D9F5DF" w14:textId="77777777" w:rsidR="00C43DA3" w:rsidRPr="0057288C" w:rsidRDefault="00C43DA3" w:rsidP="00C43DA3">
      <w:pPr>
        <w:tabs>
          <w:tab w:val="left" w:pos="540"/>
        </w:tabs>
        <w:spacing w:line="276" w:lineRule="auto"/>
        <w:ind w:left="567" w:hanging="567"/>
        <w:jc w:val="both"/>
        <w:rPr>
          <w:rFonts w:ascii="Century Gothic" w:eastAsia="Times" w:hAnsi="Century Gothic" w:cs="Arial"/>
          <w:sz w:val="22"/>
          <w:szCs w:val="22"/>
          <w:lang w:val="es-MX"/>
        </w:rPr>
      </w:pPr>
    </w:p>
    <w:p w14:paraId="6EBA4D7E" w14:textId="77777777" w:rsidR="00C43DA3" w:rsidRPr="0057288C" w:rsidRDefault="00C43DA3" w:rsidP="00454A6A">
      <w:pPr>
        <w:pStyle w:val="Prrafodelista"/>
        <w:numPr>
          <w:ilvl w:val="1"/>
          <w:numId w:val="138"/>
        </w:numPr>
        <w:tabs>
          <w:tab w:val="left" w:pos="284"/>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En la respuesta se debe</w:t>
      </w:r>
      <w:r w:rsidRPr="0057288C">
        <w:rPr>
          <w:rFonts w:ascii="Century Gothic" w:hAnsi="Century Gothic" w:cs="Arial"/>
          <w:sz w:val="22"/>
          <w:szCs w:val="22"/>
          <w:lang w:val="es-MX" w:eastAsia="en-US"/>
        </w:rPr>
        <w:t xml:space="preserve"> justificar por qué se considera que cumple o no cada uno de los criterios establecidos en la pregunta, especificando los que no cumple y por qué. Se deben proponer cambios en la pregunta 26</w:t>
      </w:r>
      <w:r w:rsidRPr="0057288C">
        <w:rPr>
          <w:rFonts w:ascii="Century Gothic" w:hAnsi="Century Gothic" w:cs="Arial"/>
          <w:sz w:val="22"/>
          <w:szCs w:val="22"/>
          <w:lang w:val="es-MX"/>
        </w:rPr>
        <w:t xml:space="preserve">. </w:t>
      </w:r>
    </w:p>
    <w:p w14:paraId="7C3BC0AC" w14:textId="77777777" w:rsidR="00C43DA3" w:rsidRPr="0057288C" w:rsidRDefault="00C43DA3" w:rsidP="00454A6A">
      <w:pPr>
        <w:pStyle w:val="Prrafodelista"/>
        <w:numPr>
          <w:ilvl w:val="1"/>
          <w:numId w:val="138"/>
        </w:numPr>
        <w:tabs>
          <w:tab w:val="left" w:pos="284"/>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fuente de información mínima a utilizar debe ser la MIR.</w:t>
      </w:r>
    </w:p>
    <w:p w14:paraId="1B5B87E3" w14:textId="77777777" w:rsidR="00C43DA3" w:rsidRPr="0057288C" w:rsidRDefault="00C43DA3" w:rsidP="00454A6A">
      <w:pPr>
        <w:pStyle w:val="Prrafodelista"/>
        <w:numPr>
          <w:ilvl w:val="1"/>
          <w:numId w:val="138"/>
        </w:numPr>
        <w:tabs>
          <w:tab w:val="left" w:pos="284"/>
          <w:tab w:val="left" w:pos="540"/>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las respuestas de la</w:t>
      </w:r>
      <w:r w:rsidR="00133FD7" w:rsidRPr="0057288C">
        <w:rPr>
          <w:rFonts w:ascii="Century Gothic" w:hAnsi="Century Gothic" w:cs="Arial"/>
          <w:sz w:val="22"/>
          <w:szCs w:val="22"/>
          <w:lang w:val="es-MX"/>
        </w:rPr>
        <w:t>s</w:t>
      </w:r>
      <w:r w:rsidRPr="0057288C">
        <w:rPr>
          <w:rFonts w:ascii="Century Gothic" w:hAnsi="Century Gothic" w:cs="Arial"/>
          <w:sz w:val="22"/>
          <w:szCs w:val="22"/>
          <w:lang w:val="es-MX"/>
        </w:rPr>
        <w:t xml:space="preserve"> preguntas 18, 20, 21 y 26.</w:t>
      </w:r>
    </w:p>
    <w:p w14:paraId="2178DD9E" w14:textId="77777777" w:rsidR="00C43DA3" w:rsidRPr="0057288C" w:rsidRDefault="00221625" w:rsidP="00C43DA3">
      <w:pPr>
        <w:pStyle w:val="Prrafodelista"/>
        <w:tabs>
          <w:tab w:val="left" w:pos="284"/>
          <w:tab w:val="left" w:pos="540"/>
          <w:tab w:val="left" w:pos="567"/>
        </w:tabs>
        <w:overflowPunct w:val="0"/>
        <w:autoSpaceDE w:val="0"/>
        <w:autoSpaceDN w:val="0"/>
        <w:adjustRightInd w:val="0"/>
        <w:spacing w:after="240" w:line="276" w:lineRule="auto"/>
        <w:ind w:left="0"/>
        <w:contextualSpacing w:val="0"/>
        <w:jc w:val="both"/>
        <w:textAlignment w:val="baseline"/>
        <w:rPr>
          <w:rFonts w:ascii="Century Gothic" w:hAnsi="Century Gothic" w:cs="Arial"/>
          <w:sz w:val="22"/>
          <w:szCs w:val="22"/>
          <w:lang w:val="es-MX"/>
        </w:rPr>
      </w:pPr>
      <w:r w:rsidRPr="0057288C">
        <w:rPr>
          <w:rFonts w:ascii="Century Gothic" w:hAnsi="Century Gothic" w:cs="Arial"/>
          <w:b/>
          <w:sz w:val="22"/>
          <w:szCs w:val="22"/>
          <w:lang w:val="es-MX"/>
        </w:rPr>
        <w:br w:type="page"/>
      </w:r>
      <w:r w:rsidR="00C43DA3" w:rsidRPr="0057288C">
        <w:rPr>
          <w:rFonts w:ascii="Century Gothic" w:hAnsi="Century Gothic" w:cs="Arial"/>
          <w:b/>
          <w:sz w:val="22"/>
          <w:szCs w:val="22"/>
          <w:lang w:val="es-MX"/>
        </w:rPr>
        <w:lastRenderedPageBreak/>
        <w:t>20</w:t>
      </w:r>
      <w:r w:rsidR="00826A2E" w:rsidRPr="0057288C">
        <w:rPr>
          <w:rFonts w:ascii="Century Gothic" w:hAnsi="Century Gothic" w:cs="Arial"/>
          <w:b/>
          <w:sz w:val="22"/>
          <w:szCs w:val="22"/>
          <w:lang w:val="es-MX"/>
        </w:rPr>
        <w:t>.</w:t>
      </w:r>
      <w:r w:rsidR="00C43DA3" w:rsidRPr="0057288C">
        <w:rPr>
          <w:rFonts w:ascii="Century Gothic" w:hAnsi="Century Gothic" w:cs="Arial"/>
          <w:sz w:val="22"/>
          <w:szCs w:val="22"/>
          <w:lang w:val="es-MX"/>
        </w:rPr>
        <w:t xml:space="preserve"> </w:t>
      </w:r>
      <w:r w:rsidR="00C43DA3" w:rsidRPr="0057288C">
        <w:rPr>
          <w:rFonts w:ascii="Century Gothic" w:hAnsi="Century Gothic" w:cs="Arial"/>
          <w:b/>
          <w:sz w:val="22"/>
          <w:szCs w:val="22"/>
          <w:lang w:val="es-MX"/>
        </w:rPr>
        <w:t xml:space="preserve">¿En el documento normativo del programa es posible identificar el resumen narrativo de la MIR (Fin, Propósito, Componentes y Actividades)? </w:t>
      </w:r>
    </w:p>
    <w:p w14:paraId="34DABB2F" w14:textId="77777777" w:rsidR="00C43DA3" w:rsidRPr="0057288C" w:rsidRDefault="00C43DA3" w:rsidP="00C43DA3">
      <w:pPr>
        <w:spacing w:line="276" w:lineRule="auto"/>
        <w:jc w:val="both"/>
        <w:rPr>
          <w:rFonts w:ascii="Century Gothic" w:hAnsi="Century Gothic" w:cs="Arial"/>
          <w:sz w:val="22"/>
          <w:szCs w:val="22"/>
          <w:lang w:val="es-MX"/>
        </w:rPr>
      </w:pPr>
      <w:r w:rsidRPr="0057288C">
        <w:rPr>
          <w:rFonts w:ascii="Century Gothic" w:hAnsi="Century Gothic" w:cs="Arial"/>
          <w:sz w:val="22"/>
          <w:szCs w:val="22"/>
          <w:lang w:val="es-MX"/>
        </w:rPr>
        <w:t>Si no se identifica al menos uno de los elementos del resumen narrativo de la MIR (Fin, Propósito, Componentes y Actividades) en las ROP o documento normativo del programa, se considera información inexistente y, por lo tanto, la respuesta es “No”.</w:t>
      </w:r>
    </w:p>
    <w:p w14:paraId="464BCA2C" w14:textId="77777777" w:rsidR="00C43DA3" w:rsidRPr="0057288C" w:rsidRDefault="00C43DA3" w:rsidP="00C43DA3">
      <w:pPr>
        <w:tabs>
          <w:tab w:val="left" w:pos="540"/>
        </w:tabs>
        <w:spacing w:line="276" w:lineRule="auto"/>
        <w:jc w:val="both"/>
        <w:rPr>
          <w:rFonts w:ascii="Century Gothic" w:hAnsi="Century Gothic" w:cs="Arial"/>
          <w:sz w:val="22"/>
          <w:szCs w:val="22"/>
          <w:lang w:val="es-MX" w:eastAsia="es-MX"/>
        </w:rPr>
      </w:pPr>
    </w:p>
    <w:p w14:paraId="6497DA7D" w14:textId="77777777" w:rsidR="00C43DA3" w:rsidRPr="0057288C" w:rsidRDefault="00C43DA3" w:rsidP="00C43DA3">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79"/>
        <w:gridCol w:w="9326"/>
      </w:tblGrid>
      <w:tr w:rsidR="00C43DA3" w:rsidRPr="0057288C" w14:paraId="0B1218C5" w14:textId="77777777" w:rsidTr="004D2EF9">
        <w:trPr>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0A5EBD1" w14:textId="77777777" w:rsidR="00C43DA3" w:rsidRPr="0057288C" w:rsidRDefault="00C43DA3" w:rsidP="00FC2CAC">
            <w:pPr>
              <w:pStyle w:val="Prrafodelista1"/>
              <w:spacing w:after="0"/>
              <w:ind w:left="0"/>
              <w:jc w:val="center"/>
              <w:rPr>
                <w:rFonts w:ascii="Century Gothic" w:eastAsia="Times" w:hAnsi="Century Gothic" w:cs="Arial"/>
                <w:b/>
                <w:iCs/>
                <w:lang w:eastAsia="es-MX"/>
              </w:rPr>
            </w:pPr>
            <w:r w:rsidRPr="0057288C">
              <w:rPr>
                <w:rFonts w:ascii="Century Gothic" w:eastAsia="Times" w:hAnsi="Century Gothic" w:cs="Arial"/>
                <w:b/>
                <w:iCs/>
                <w:lang w:eastAsia="es-MX"/>
              </w:rPr>
              <w:t>Nivel</w:t>
            </w:r>
          </w:p>
        </w:tc>
        <w:tc>
          <w:tcPr>
            <w:tcW w:w="9326" w:type="dxa"/>
            <w:tcBorders>
              <w:top w:val="single" w:sz="4" w:space="0" w:color="auto"/>
              <w:left w:val="single" w:sz="4" w:space="0" w:color="auto"/>
              <w:bottom w:val="single" w:sz="4" w:space="0" w:color="auto"/>
              <w:right w:val="single" w:sz="4" w:space="0" w:color="auto"/>
            </w:tcBorders>
            <w:shd w:val="clear" w:color="auto" w:fill="auto"/>
            <w:vAlign w:val="center"/>
          </w:tcPr>
          <w:p w14:paraId="685474CF" w14:textId="77777777" w:rsidR="00C43DA3" w:rsidRPr="0057288C" w:rsidRDefault="00C43DA3" w:rsidP="00FC2CAC">
            <w:pPr>
              <w:pStyle w:val="Prrafodelista1"/>
              <w:spacing w:after="0"/>
              <w:ind w:left="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C43DA3" w:rsidRPr="0057288C" w14:paraId="5597F599" w14:textId="77777777" w:rsidTr="004D2EF9">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504D02CD" w14:textId="77777777" w:rsidR="00C43DA3" w:rsidRPr="0057288C" w:rsidRDefault="00C43DA3" w:rsidP="004D2EF9">
            <w:pPr>
              <w:pStyle w:val="Prrafodelista1"/>
              <w:spacing w:after="120"/>
              <w:ind w:left="0"/>
              <w:jc w:val="center"/>
              <w:rPr>
                <w:rFonts w:ascii="Century Gothic" w:hAnsi="Century Gothic" w:cs="Arial"/>
                <w:lang w:eastAsia="es-MX"/>
              </w:rPr>
            </w:pPr>
            <w:r w:rsidRPr="0057288C">
              <w:rPr>
                <w:rFonts w:ascii="Century Gothic" w:hAnsi="Century Gothic" w:cs="Arial"/>
                <w:lang w:eastAsia="es-MX"/>
              </w:rPr>
              <w:t>1</w:t>
            </w:r>
          </w:p>
        </w:tc>
        <w:tc>
          <w:tcPr>
            <w:tcW w:w="9326" w:type="dxa"/>
            <w:tcBorders>
              <w:top w:val="single" w:sz="4" w:space="0" w:color="auto"/>
              <w:left w:val="single" w:sz="4" w:space="0" w:color="auto"/>
              <w:bottom w:val="single" w:sz="4" w:space="0" w:color="auto"/>
              <w:right w:val="single" w:sz="4" w:space="0" w:color="auto"/>
            </w:tcBorders>
          </w:tcPr>
          <w:p w14:paraId="35714605" w14:textId="77777777" w:rsidR="00C43DA3" w:rsidRPr="0057288C" w:rsidRDefault="00C43DA3" w:rsidP="00383CB1">
            <w:pPr>
              <w:pStyle w:val="Prrafodelista1"/>
              <w:numPr>
                <w:ilvl w:val="0"/>
                <w:numId w:val="29"/>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Algunas de las Actividades de la MIR se identifican en las ROP o documento normativo del programa.</w:t>
            </w:r>
          </w:p>
        </w:tc>
      </w:tr>
      <w:tr w:rsidR="00C43DA3" w:rsidRPr="0057288C" w14:paraId="5CC12103" w14:textId="77777777" w:rsidTr="004D2EF9">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41B5C8DF" w14:textId="77777777" w:rsidR="00C43DA3" w:rsidRPr="0057288C" w:rsidRDefault="00C43DA3" w:rsidP="004D2EF9">
            <w:pPr>
              <w:pStyle w:val="Prrafodelista1"/>
              <w:spacing w:after="120"/>
              <w:ind w:left="0"/>
              <w:jc w:val="center"/>
              <w:rPr>
                <w:rFonts w:ascii="Century Gothic" w:hAnsi="Century Gothic" w:cs="Arial"/>
                <w:lang w:eastAsia="es-MX"/>
              </w:rPr>
            </w:pPr>
            <w:r w:rsidRPr="0057288C">
              <w:rPr>
                <w:rFonts w:ascii="Century Gothic" w:hAnsi="Century Gothic" w:cs="Arial"/>
                <w:lang w:eastAsia="es-MX"/>
              </w:rPr>
              <w:t>2</w:t>
            </w:r>
          </w:p>
        </w:tc>
        <w:tc>
          <w:tcPr>
            <w:tcW w:w="9326" w:type="dxa"/>
            <w:tcBorders>
              <w:top w:val="single" w:sz="4" w:space="0" w:color="auto"/>
              <w:left w:val="single" w:sz="4" w:space="0" w:color="auto"/>
              <w:bottom w:val="single" w:sz="4" w:space="0" w:color="auto"/>
              <w:right w:val="single" w:sz="4" w:space="0" w:color="auto"/>
            </w:tcBorders>
          </w:tcPr>
          <w:p w14:paraId="75E7E821" w14:textId="77777777" w:rsidR="00C43DA3" w:rsidRPr="0057288C" w:rsidRDefault="00C43DA3" w:rsidP="00383CB1">
            <w:pPr>
              <w:pStyle w:val="Prrafodelista1"/>
              <w:numPr>
                <w:ilvl w:val="0"/>
                <w:numId w:val="29"/>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Algunas de las Actividades y todos los Componentes de la MIR se identifican en las ROP o documento normativo del programa.</w:t>
            </w:r>
          </w:p>
        </w:tc>
      </w:tr>
      <w:tr w:rsidR="00C43DA3" w:rsidRPr="0057288C" w14:paraId="77E9CC77" w14:textId="77777777" w:rsidTr="004D2EF9">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781C66FF" w14:textId="77777777" w:rsidR="00C43DA3" w:rsidRPr="0057288C" w:rsidRDefault="00C43DA3" w:rsidP="004D2EF9">
            <w:pPr>
              <w:pStyle w:val="Prrafodelista1"/>
              <w:spacing w:after="120"/>
              <w:ind w:left="0"/>
              <w:jc w:val="center"/>
              <w:rPr>
                <w:rFonts w:ascii="Century Gothic" w:hAnsi="Century Gothic" w:cs="Arial"/>
                <w:lang w:eastAsia="es-MX"/>
              </w:rPr>
            </w:pPr>
            <w:r w:rsidRPr="0057288C">
              <w:rPr>
                <w:rFonts w:ascii="Century Gothic" w:hAnsi="Century Gothic" w:cs="Arial"/>
                <w:lang w:eastAsia="es-MX"/>
              </w:rPr>
              <w:t>3</w:t>
            </w:r>
          </w:p>
        </w:tc>
        <w:tc>
          <w:tcPr>
            <w:tcW w:w="9326" w:type="dxa"/>
            <w:tcBorders>
              <w:top w:val="single" w:sz="4" w:space="0" w:color="auto"/>
              <w:left w:val="single" w:sz="4" w:space="0" w:color="auto"/>
              <w:bottom w:val="single" w:sz="4" w:space="0" w:color="auto"/>
              <w:right w:val="single" w:sz="4" w:space="0" w:color="auto"/>
            </w:tcBorders>
          </w:tcPr>
          <w:p w14:paraId="74A84EF4" w14:textId="77777777" w:rsidR="00C43DA3" w:rsidRPr="0057288C" w:rsidRDefault="00C43DA3" w:rsidP="00383CB1">
            <w:pPr>
              <w:pStyle w:val="Prrafodelista1"/>
              <w:numPr>
                <w:ilvl w:val="0"/>
                <w:numId w:val="29"/>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Algunas de las Actividades, todos los Componentes y el Propósito de la MIR se identifican en las ROP o documento normativo del programa.</w:t>
            </w:r>
          </w:p>
        </w:tc>
      </w:tr>
      <w:tr w:rsidR="00C43DA3" w:rsidRPr="0057288C" w14:paraId="337A8035" w14:textId="77777777" w:rsidTr="004D2EF9">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5F55EBBD" w14:textId="77777777" w:rsidR="00C43DA3" w:rsidRPr="0057288C" w:rsidRDefault="00C43DA3" w:rsidP="004D2EF9">
            <w:pPr>
              <w:pStyle w:val="Prrafodelista1"/>
              <w:spacing w:after="120"/>
              <w:ind w:left="0"/>
              <w:jc w:val="center"/>
              <w:rPr>
                <w:rFonts w:ascii="Century Gothic" w:hAnsi="Century Gothic" w:cs="Arial"/>
                <w:lang w:eastAsia="es-MX"/>
              </w:rPr>
            </w:pPr>
            <w:r w:rsidRPr="0057288C">
              <w:rPr>
                <w:rFonts w:ascii="Century Gothic" w:hAnsi="Century Gothic" w:cs="Arial"/>
                <w:lang w:eastAsia="es-MX"/>
              </w:rPr>
              <w:t>4</w:t>
            </w:r>
          </w:p>
        </w:tc>
        <w:tc>
          <w:tcPr>
            <w:tcW w:w="9326" w:type="dxa"/>
            <w:tcBorders>
              <w:top w:val="single" w:sz="4" w:space="0" w:color="auto"/>
              <w:left w:val="single" w:sz="4" w:space="0" w:color="auto"/>
              <w:bottom w:val="single" w:sz="4" w:space="0" w:color="auto"/>
              <w:right w:val="single" w:sz="4" w:space="0" w:color="auto"/>
            </w:tcBorders>
          </w:tcPr>
          <w:p w14:paraId="7E418AE5" w14:textId="77777777" w:rsidR="00C43DA3" w:rsidRPr="0057288C" w:rsidRDefault="00C43DA3" w:rsidP="00383CB1">
            <w:pPr>
              <w:pStyle w:val="Prrafodelista1"/>
              <w:numPr>
                <w:ilvl w:val="0"/>
                <w:numId w:val="29"/>
              </w:numPr>
              <w:overflowPunct/>
              <w:autoSpaceDE/>
              <w:autoSpaceDN/>
              <w:adjustRightInd/>
              <w:spacing w:after="60" w:line="240" w:lineRule="atLeast"/>
              <w:ind w:left="474" w:hanging="357"/>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Algunas de las Actividades, todos los Componentes, el Propósito y el Fin de la MIR se identifican en las ROP o documento normativo del programa.</w:t>
            </w:r>
          </w:p>
        </w:tc>
      </w:tr>
    </w:tbl>
    <w:p w14:paraId="7D954565" w14:textId="77777777" w:rsidR="00C43DA3" w:rsidRPr="0057288C" w:rsidRDefault="00C43DA3" w:rsidP="00C43DA3">
      <w:pPr>
        <w:tabs>
          <w:tab w:val="left" w:pos="567"/>
        </w:tabs>
        <w:spacing w:line="276" w:lineRule="auto"/>
        <w:ind w:left="567" w:hanging="567"/>
        <w:jc w:val="both"/>
        <w:rPr>
          <w:rFonts w:ascii="Century Gothic" w:hAnsi="Century Gothic" w:cs="Arial"/>
          <w:sz w:val="22"/>
          <w:szCs w:val="22"/>
          <w:lang w:val="es-MX"/>
        </w:rPr>
      </w:pPr>
    </w:p>
    <w:p w14:paraId="62943338" w14:textId="77777777" w:rsidR="00CB60D9" w:rsidRPr="0057288C" w:rsidRDefault="00C43DA3" w:rsidP="00454A6A">
      <w:pPr>
        <w:pStyle w:val="Prrafodelista"/>
        <w:numPr>
          <w:ilvl w:val="1"/>
          <w:numId w:val="139"/>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En la respuesta se debe</w:t>
      </w:r>
      <w:r w:rsidRPr="0057288C">
        <w:rPr>
          <w:rFonts w:ascii="Century Gothic" w:hAnsi="Century Gothic" w:cs="Arial"/>
          <w:sz w:val="22"/>
          <w:szCs w:val="22"/>
          <w:lang w:val="es-MX" w:eastAsia="en-US"/>
        </w:rPr>
        <w:t xml:space="preserve"> establecer la correspondencia entre los elementos del resumen narrativo de la MIR y sus ROP o documento normativo; señalar los elementos en los que se identifican áreas de mejora, y la justificación de las sugerencias</w:t>
      </w:r>
      <w:r w:rsidRPr="0057288C">
        <w:rPr>
          <w:rFonts w:ascii="Century Gothic" w:hAnsi="Century Gothic" w:cs="Arial"/>
          <w:sz w:val="22"/>
          <w:szCs w:val="22"/>
          <w:lang w:val="es-MX"/>
        </w:rPr>
        <w:t xml:space="preserve">. </w:t>
      </w:r>
    </w:p>
    <w:p w14:paraId="6A7DCB2D" w14:textId="77777777" w:rsidR="00C43DA3" w:rsidRPr="0057288C" w:rsidRDefault="00C43DA3" w:rsidP="00CB60D9">
      <w:pPr>
        <w:pStyle w:val="Prrafodelista"/>
        <w:tabs>
          <w:tab w:val="left" w:pos="284"/>
          <w:tab w:val="left" w:pos="567"/>
        </w:tabs>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En la respuesta se debe señalar el porcentaje de las actividades identificadas en las ROP.</w:t>
      </w:r>
    </w:p>
    <w:p w14:paraId="5C835015" w14:textId="63FC7FB7" w:rsidR="00A50F12" w:rsidRPr="0057288C" w:rsidRDefault="00C43DA3" w:rsidP="00C3218B">
      <w:pPr>
        <w:spacing w:after="240" w:line="276" w:lineRule="auto"/>
        <w:ind w:left="567"/>
        <w:jc w:val="both"/>
        <w:rPr>
          <w:rFonts w:ascii="Century Gothic" w:hAnsi="Century Gothic" w:cs="Arial"/>
          <w:sz w:val="22"/>
          <w:szCs w:val="22"/>
          <w:lang w:val="es-MX"/>
        </w:rPr>
      </w:pPr>
      <w:r w:rsidRPr="0057288C">
        <w:rPr>
          <w:rFonts w:ascii="Century Gothic" w:hAnsi="Century Gothic" w:cs="Arial"/>
          <w:sz w:val="22"/>
          <w:szCs w:val="22"/>
          <w:lang w:val="es-MX"/>
        </w:rPr>
        <w:t xml:space="preserve">Adicionalmente, se debe adjuntar el </w:t>
      </w:r>
      <w:r w:rsidRPr="0057288C">
        <w:rPr>
          <w:rFonts w:ascii="Century Gothic" w:hAnsi="Century Gothic" w:cs="Arial"/>
          <w:i/>
          <w:sz w:val="22"/>
          <w:szCs w:val="22"/>
          <w:lang w:val="es-MX"/>
        </w:rPr>
        <w:t>Anexo 3 “Matriz de Indicadores para Resultados”</w:t>
      </w:r>
      <w:r w:rsidR="00D97B47" w:rsidRPr="0057288C">
        <w:rPr>
          <w:rFonts w:ascii="Century Gothic" w:hAnsi="Century Gothic" w:cs="Arial"/>
          <w:i/>
          <w:sz w:val="22"/>
          <w:szCs w:val="22"/>
          <w:lang w:val="es-MX"/>
        </w:rPr>
        <w:t xml:space="preserve"> (Formato predeterminado)</w:t>
      </w:r>
      <w:r w:rsidRPr="0057288C">
        <w:rPr>
          <w:rFonts w:ascii="Century Gothic" w:hAnsi="Century Gothic" w:cs="Arial"/>
          <w:i/>
          <w:sz w:val="22"/>
          <w:szCs w:val="22"/>
          <w:lang w:val="es-MX"/>
        </w:rPr>
        <w:t>.</w:t>
      </w:r>
      <w:r w:rsidR="00A50F12" w:rsidRPr="0057288C">
        <w:rPr>
          <w:rFonts w:ascii="Century Gothic" w:hAnsi="Century Gothic" w:cs="Arial"/>
          <w:i/>
          <w:sz w:val="22"/>
          <w:szCs w:val="22"/>
          <w:lang w:val="es-MX"/>
        </w:rPr>
        <w:t xml:space="preserve"> </w:t>
      </w:r>
      <w:r w:rsidR="00A50F12" w:rsidRPr="0057288C">
        <w:rPr>
          <w:rStyle w:val="anexosCar"/>
          <w:rFonts w:ascii="Century Gothic" w:hAnsi="Century Gothic"/>
          <w:color w:val="auto"/>
          <w:u w:val="none"/>
          <w:lang w:val="es-MX"/>
        </w:rPr>
        <w:t>El formato del Anexo se presenta en la sección Formatos de Anexos de estos Términos de Referencia.</w:t>
      </w:r>
    </w:p>
    <w:p w14:paraId="4C3A2907" w14:textId="77777777" w:rsidR="00C43DA3" w:rsidRPr="0057288C" w:rsidRDefault="00C43DA3" w:rsidP="00454A6A">
      <w:pPr>
        <w:pStyle w:val="Prrafodelista"/>
        <w:numPr>
          <w:ilvl w:val="1"/>
          <w:numId w:val="139"/>
        </w:numPr>
        <w:tabs>
          <w:tab w:val="left" w:pos="284"/>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Las fuentes de información mínimas a utilizar deben ser las ROP o documento normativo, manuales de operación y/o MIR.</w:t>
      </w:r>
    </w:p>
    <w:p w14:paraId="6E44DDD0" w14:textId="77777777" w:rsidR="00C43DA3" w:rsidRPr="0057288C" w:rsidRDefault="00C43DA3" w:rsidP="00454A6A">
      <w:pPr>
        <w:pStyle w:val="Prrafodelista"/>
        <w:numPr>
          <w:ilvl w:val="1"/>
          <w:numId w:val="139"/>
        </w:numPr>
        <w:tabs>
          <w:tab w:val="left" w:pos="284"/>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eastAsia="en-US"/>
        </w:rPr>
        <w:t>La respuesta a esta pregunta debe ser consistente con las respuestas de las preguntas 16, 17, 18, 19, y 26.</w:t>
      </w:r>
    </w:p>
    <w:p w14:paraId="62FE6075" w14:textId="77777777" w:rsidR="00C43DA3" w:rsidRPr="0057288C" w:rsidRDefault="00221625" w:rsidP="00C43DA3">
      <w:pPr>
        <w:spacing w:line="276" w:lineRule="auto"/>
        <w:jc w:val="both"/>
        <w:rPr>
          <w:rFonts w:ascii="Century Gothic" w:hAnsi="Century Gothic" w:cs="Arial"/>
          <w:sz w:val="22"/>
          <w:szCs w:val="22"/>
          <w:lang w:val="es-MX"/>
        </w:rPr>
      </w:pPr>
      <w:r w:rsidRPr="0057288C">
        <w:rPr>
          <w:rFonts w:ascii="Century Gothic" w:hAnsi="Century Gothic" w:cs="Arial"/>
          <w:b/>
          <w:sz w:val="22"/>
          <w:szCs w:val="22"/>
          <w:u w:val="single"/>
          <w:lang w:val="es-MX"/>
        </w:rPr>
        <w:br w:type="page"/>
      </w:r>
      <w:r w:rsidR="00C43DA3" w:rsidRPr="0057288C">
        <w:rPr>
          <w:rFonts w:ascii="Century Gothic" w:hAnsi="Century Gothic" w:cs="Arial"/>
          <w:b/>
          <w:sz w:val="22"/>
          <w:szCs w:val="22"/>
          <w:u w:val="single"/>
          <w:lang w:val="es-MX"/>
        </w:rPr>
        <w:lastRenderedPageBreak/>
        <w:t>De la lógica horizontal de la Matriz de Indicadores para Resultados</w:t>
      </w:r>
    </w:p>
    <w:p w14:paraId="53C757EC" w14:textId="77777777" w:rsidR="00C43DA3" w:rsidRPr="0057288C" w:rsidRDefault="00C43DA3" w:rsidP="00C43DA3">
      <w:pPr>
        <w:spacing w:line="276" w:lineRule="auto"/>
        <w:jc w:val="both"/>
        <w:rPr>
          <w:rFonts w:ascii="Century Gothic" w:hAnsi="Century Gothic" w:cs="Arial"/>
          <w:sz w:val="22"/>
          <w:szCs w:val="22"/>
          <w:lang w:val="es-MX"/>
        </w:rPr>
      </w:pPr>
    </w:p>
    <w:p w14:paraId="2184D666" w14:textId="77777777" w:rsidR="00C43DA3" w:rsidRPr="0057288C" w:rsidRDefault="00C43DA3" w:rsidP="00C43DA3">
      <w:pPr>
        <w:spacing w:line="276" w:lineRule="auto"/>
        <w:jc w:val="both"/>
        <w:rPr>
          <w:rFonts w:ascii="Century Gothic" w:hAnsi="Century Gothic" w:cs="Arial"/>
          <w:sz w:val="22"/>
          <w:szCs w:val="22"/>
          <w:lang w:val="es-MX"/>
        </w:rPr>
      </w:pPr>
      <w:r w:rsidRPr="0057288C">
        <w:rPr>
          <w:rFonts w:ascii="Century Gothic" w:hAnsi="Century Gothic" w:cs="Arial"/>
          <w:b/>
          <w:sz w:val="22"/>
          <w:szCs w:val="22"/>
          <w:lang w:val="es-MX"/>
        </w:rPr>
        <w:t>21.</w:t>
      </w:r>
      <w:r w:rsidRPr="0057288C">
        <w:rPr>
          <w:rFonts w:ascii="Century Gothic" w:hAnsi="Century Gothic" w:cs="Arial"/>
          <w:sz w:val="22"/>
          <w:szCs w:val="22"/>
          <w:lang w:val="es-MX"/>
        </w:rPr>
        <w:t xml:space="preserve"> </w:t>
      </w:r>
      <w:r w:rsidRPr="0057288C">
        <w:rPr>
          <w:rFonts w:ascii="Century Gothic" w:hAnsi="Century Gothic" w:cs="Arial"/>
          <w:b/>
          <w:sz w:val="22"/>
          <w:szCs w:val="22"/>
          <w:lang w:val="es-MX"/>
        </w:rPr>
        <w:t xml:space="preserve">En cada uno de los niveles de objetivos de la </w:t>
      </w:r>
      <w:r w:rsidRPr="0057288C">
        <w:rPr>
          <w:rFonts w:ascii="Century Gothic" w:hAnsi="Century Gothic" w:cs="Arial"/>
          <w:b/>
          <w:sz w:val="22"/>
          <w:szCs w:val="22"/>
          <w:lang w:val="es-MX" w:eastAsia="es-MX"/>
        </w:rPr>
        <w:t>MIR</w:t>
      </w:r>
      <w:r w:rsidRPr="0057288C">
        <w:rPr>
          <w:rFonts w:ascii="Century Gothic" w:hAnsi="Century Gothic" w:cs="Arial"/>
          <w:b/>
          <w:sz w:val="22"/>
          <w:szCs w:val="22"/>
          <w:lang w:val="es-MX"/>
        </w:rPr>
        <w:t xml:space="preserve"> </w:t>
      </w:r>
      <w:r w:rsidRPr="0057288C">
        <w:rPr>
          <w:rFonts w:ascii="Century Gothic" w:hAnsi="Century Gothic" w:cs="Arial"/>
          <w:b/>
          <w:sz w:val="22"/>
          <w:szCs w:val="22"/>
          <w:lang w:val="es-MX" w:eastAsia="es-MX"/>
        </w:rPr>
        <w:t xml:space="preserve">del </w:t>
      </w:r>
      <w:r w:rsidRPr="0057288C">
        <w:rPr>
          <w:rFonts w:ascii="Century Gothic" w:hAnsi="Century Gothic" w:cs="Arial"/>
          <w:b/>
          <w:sz w:val="22"/>
          <w:szCs w:val="22"/>
          <w:lang w:val="es-MX"/>
        </w:rPr>
        <w:t>programa</w:t>
      </w:r>
      <w:r w:rsidRPr="0057288C">
        <w:rPr>
          <w:rFonts w:ascii="Century Gothic" w:hAnsi="Century Gothic" w:cs="Arial"/>
          <w:b/>
          <w:sz w:val="22"/>
          <w:szCs w:val="22"/>
          <w:lang w:val="es-MX" w:eastAsia="es-MX"/>
        </w:rPr>
        <w:t xml:space="preserve"> (Fin, Propósito, </w:t>
      </w:r>
      <w:r w:rsidRPr="0057288C">
        <w:rPr>
          <w:rFonts w:ascii="Century Gothic" w:hAnsi="Century Gothic" w:cs="Arial"/>
          <w:b/>
          <w:sz w:val="22"/>
          <w:szCs w:val="22"/>
          <w:lang w:val="es-MX"/>
        </w:rPr>
        <w:t>Componentes</w:t>
      </w:r>
      <w:r w:rsidRPr="0057288C">
        <w:rPr>
          <w:rFonts w:ascii="Century Gothic" w:hAnsi="Century Gothic" w:cs="Arial"/>
          <w:b/>
          <w:sz w:val="22"/>
          <w:szCs w:val="22"/>
          <w:lang w:val="es-MX" w:eastAsia="es-MX"/>
        </w:rPr>
        <w:t xml:space="preserve"> y Actividades)</w:t>
      </w:r>
      <w:r w:rsidRPr="0057288C">
        <w:rPr>
          <w:rFonts w:ascii="Century Gothic" w:hAnsi="Century Gothic" w:cs="Arial"/>
          <w:b/>
          <w:sz w:val="22"/>
          <w:szCs w:val="22"/>
          <w:lang w:val="es-MX"/>
        </w:rPr>
        <w:t xml:space="preserve"> existen indicadores para medir el desempeño del programa con las siguientes características: </w:t>
      </w:r>
    </w:p>
    <w:p w14:paraId="0021BC7C" w14:textId="77777777" w:rsidR="00C43DA3" w:rsidRPr="0057288C" w:rsidRDefault="00C43DA3" w:rsidP="00454A6A">
      <w:pPr>
        <w:numPr>
          <w:ilvl w:val="0"/>
          <w:numId w:val="152"/>
        </w:numPr>
        <w:spacing w:line="276" w:lineRule="auto"/>
        <w:ind w:left="1134" w:hanging="567"/>
        <w:jc w:val="both"/>
        <w:rPr>
          <w:rFonts w:ascii="Century Gothic" w:hAnsi="Century Gothic" w:cs="Arial"/>
          <w:b/>
          <w:sz w:val="22"/>
          <w:szCs w:val="22"/>
          <w:lang w:val="es-MX"/>
        </w:rPr>
      </w:pPr>
      <w:r w:rsidRPr="0057288C">
        <w:rPr>
          <w:rFonts w:ascii="Century Gothic" w:hAnsi="Century Gothic" w:cs="Arial"/>
          <w:b/>
          <w:sz w:val="22"/>
          <w:szCs w:val="22"/>
          <w:lang w:val="es-MX"/>
        </w:rPr>
        <w:t>Claros.</w:t>
      </w:r>
    </w:p>
    <w:p w14:paraId="294881B8" w14:textId="77777777" w:rsidR="00C43DA3" w:rsidRPr="0057288C" w:rsidRDefault="00C43DA3" w:rsidP="00454A6A">
      <w:pPr>
        <w:numPr>
          <w:ilvl w:val="0"/>
          <w:numId w:val="152"/>
        </w:numPr>
        <w:spacing w:line="276" w:lineRule="auto"/>
        <w:ind w:left="1134" w:hanging="567"/>
        <w:jc w:val="both"/>
        <w:rPr>
          <w:rFonts w:ascii="Century Gothic" w:hAnsi="Century Gothic" w:cs="Arial"/>
          <w:b/>
          <w:sz w:val="22"/>
          <w:szCs w:val="22"/>
          <w:lang w:val="es-MX"/>
        </w:rPr>
      </w:pPr>
      <w:r w:rsidRPr="0057288C">
        <w:rPr>
          <w:rFonts w:ascii="Century Gothic" w:hAnsi="Century Gothic" w:cs="Arial"/>
          <w:b/>
          <w:sz w:val="22"/>
          <w:szCs w:val="22"/>
          <w:lang w:val="es-MX"/>
        </w:rPr>
        <w:t>Relevantes.</w:t>
      </w:r>
    </w:p>
    <w:p w14:paraId="5DA52AD0" w14:textId="77777777" w:rsidR="00C43DA3" w:rsidRPr="0057288C" w:rsidRDefault="00C43DA3" w:rsidP="00454A6A">
      <w:pPr>
        <w:numPr>
          <w:ilvl w:val="0"/>
          <w:numId w:val="152"/>
        </w:numPr>
        <w:spacing w:line="276" w:lineRule="auto"/>
        <w:ind w:left="1134" w:hanging="567"/>
        <w:jc w:val="both"/>
        <w:rPr>
          <w:rFonts w:ascii="Century Gothic" w:hAnsi="Century Gothic" w:cs="Arial"/>
          <w:b/>
          <w:sz w:val="22"/>
          <w:szCs w:val="22"/>
          <w:lang w:val="es-MX"/>
        </w:rPr>
      </w:pPr>
      <w:r w:rsidRPr="0057288C">
        <w:rPr>
          <w:rFonts w:ascii="Century Gothic" w:hAnsi="Century Gothic" w:cs="Arial"/>
          <w:b/>
          <w:sz w:val="22"/>
          <w:szCs w:val="22"/>
          <w:lang w:val="es-MX"/>
        </w:rPr>
        <w:t>Económicos.</w:t>
      </w:r>
    </w:p>
    <w:p w14:paraId="246853EB" w14:textId="77777777" w:rsidR="00C43DA3" w:rsidRPr="0057288C" w:rsidRDefault="00C43DA3" w:rsidP="00454A6A">
      <w:pPr>
        <w:numPr>
          <w:ilvl w:val="0"/>
          <w:numId w:val="152"/>
        </w:numPr>
        <w:spacing w:line="276" w:lineRule="auto"/>
        <w:ind w:left="1134" w:hanging="567"/>
        <w:jc w:val="both"/>
        <w:rPr>
          <w:rFonts w:ascii="Century Gothic" w:hAnsi="Century Gothic" w:cs="Arial"/>
          <w:b/>
          <w:sz w:val="22"/>
          <w:szCs w:val="22"/>
          <w:lang w:val="es-MX"/>
        </w:rPr>
      </w:pPr>
      <w:r w:rsidRPr="0057288C">
        <w:rPr>
          <w:rFonts w:ascii="Century Gothic" w:hAnsi="Century Gothic" w:cs="Arial"/>
          <w:b/>
          <w:sz w:val="22"/>
          <w:szCs w:val="22"/>
          <w:lang w:val="es-MX"/>
        </w:rPr>
        <w:t>Monitoreables.</w:t>
      </w:r>
    </w:p>
    <w:p w14:paraId="5168167E" w14:textId="77777777" w:rsidR="00C43DA3" w:rsidRPr="0057288C" w:rsidRDefault="00111671" w:rsidP="00454A6A">
      <w:pPr>
        <w:numPr>
          <w:ilvl w:val="0"/>
          <w:numId w:val="152"/>
        </w:numPr>
        <w:spacing w:line="276" w:lineRule="auto"/>
        <w:ind w:left="1134" w:hanging="567"/>
        <w:jc w:val="both"/>
        <w:rPr>
          <w:rFonts w:ascii="Century Gothic" w:hAnsi="Century Gothic" w:cs="Arial"/>
          <w:b/>
          <w:sz w:val="22"/>
          <w:szCs w:val="22"/>
          <w:lang w:val="es-MX"/>
        </w:rPr>
      </w:pPr>
      <w:r w:rsidRPr="0057288C">
        <w:rPr>
          <w:rFonts w:ascii="Century Gothic" w:hAnsi="Century Gothic" w:cs="Arial"/>
          <w:b/>
          <w:sz w:val="22"/>
          <w:szCs w:val="22"/>
          <w:lang w:val="es-MX"/>
        </w:rPr>
        <w:t>Adecuados.</w:t>
      </w:r>
    </w:p>
    <w:p w14:paraId="2133BB7D" w14:textId="77777777" w:rsidR="00C43DA3" w:rsidRPr="0057288C" w:rsidRDefault="00C43DA3" w:rsidP="00C43DA3">
      <w:pPr>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 xml:space="preserve">Si </w:t>
      </w:r>
      <w:r w:rsidRPr="0057288C">
        <w:rPr>
          <w:rFonts w:ascii="Century Gothic" w:eastAsia="Times" w:hAnsi="Century Gothic" w:cs="Arial"/>
          <w:iCs/>
          <w:sz w:val="22"/>
          <w:szCs w:val="22"/>
          <w:lang w:val="es-MX" w:eastAsia="es-MX"/>
        </w:rPr>
        <w:t xml:space="preserve">los indicadores del programa no cuentan con al menos una de las características descritas, </w:t>
      </w:r>
      <w:r w:rsidRPr="0057288C">
        <w:rPr>
          <w:rFonts w:ascii="Century Gothic" w:hAnsi="Century Gothic" w:cs="Arial"/>
          <w:sz w:val="22"/>
          <w:szCs w:val="22"/>
          <w:lang w:val="es-MX" w:eastAsia="es-MX"/>
        </w:rPr>
        <w:t xml:space="preserve">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58AC6A79" w14:textId="77777777" w:rsidR="00C43DA3" w:rsidRPr="0057288C" w:rsidRDefault="00C43DA3" w:rsidP="00C43DA3">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41"/>
        <w:gridCol w:w="9196"/>
      </w:tblGrid>
      <w:tr w:rsidR="00C43DA3" w:rsidRPr="0057288C" w14:paraId="6B120B19" w14:textId="77777777" w:rsidTr="004D2EF9">
        <w:trPr>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7D8968" w14:textId="77777777" w:rsidR="00C43DA3" w:rsidRPr="0057288C" w:rsidRDefault="00C43DA3" w:rsidP="008C6EA2">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 xml:space="preserve">Nivel </w:t>
            </w:r>
          </w:p>
        </w:tc>
        <w:tc>
          <w:tcPr>
            <w:tcW w:w="9196" w:type="dxa"/>
            <w:tcBorders>
              <w:top w:val="single" w:sz="4" w:space="0" w:color="auto"/>
              <w:left w:val="single" w:sz="4" w:space="0" w:color="auto"/>
              <w:bottom w:val="single" w:sz="4" w:space="0" w:color="auto"/>
              <w:right w:val="single" w:sz="4" w:space="0" w:color="auto"/>
            </w:tcBorders>
            <w:shd w:val="clear" w:color="auto" w:fill="auto"/>
            <w:vAlign w:val="center"/>
          </w:tcPr>
          <w:p w14:paraId="100D58BD" w14:textId="77777777" w:rsidR="00C43DA3" w:rsidRPr="0057288C" w:rsidRDefault="00C43DA3" w:rsidP="008C6EA2">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C43DA3" w:rsidRPr="0057288C" w14:paraId="51809D3B" w14:textId="77777777" w:rsidTr="004D2EF9">
        <w:trPr>
          <w:jc w:val="center"/>
        </w:trPr>
        <w:tc>
          <w:tcPr>
            <w:tcW w:w="741" w:type="dxa"/>
            <w:tcBorders>
              <w:top w:val="single" w:sz="4" w:space="0" w:color="auto"/>
              <w:left w:val="single" w:sz="4" w:space="0" w:color="auto"/>
              <w:bottom w:val="single" w:sz="4" w:space="0" w:color="auto"/>
              <w:right w:val="single" w:sz="4" w:space="0" w:color="auto"/>
            </w:tcBorders>
            <w:vAlign w:val="center"/>
          </w:tcPr>
          <w:p w14:paraId="2E40A004" w14:textId="77777777" w:rsidR="00C43DA3" w:rsidRPr="0057288C" w:rsidRDefault="00C43DA3" w:rsidP="008C6EA2">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196" w:type="dxa"/>
            <w:tcBorders>
              <w:top w:val="single" w:sz="4" w:space="0" w:color="auto"/>
              <w:left w:val="single" w:sz="4" w:space="0" w:color="auto"/>
              <w:bottom w:val="single" w:sz="4" w:space="0" w:color="auto"/>
              <w:right w:val="single" w:sz="4" w:space="0" w:color="auto"/>
            </w:tcBorders>
            <w:vAlign w:val="center"/>
          </w:tcPr>
          <w:p w14:paraId="00477C85" w14:textId="77777777" w:rsidR="00C43DA3" w:rsidRPr="0057288C" w:rsidRDefault="00C43DA3" w:rsidP="008C6EA2">
            <w:pPr>
              <w:pStyle w:val="Prrafodelista"/>
              <w:numPr>
                <w:ilvl w:val="0"/>
                <w:numId w:val="26"/>
              </w:numPr>
              <w:overflowPunct w:val="0"/>
              <w:autoSpaceDE w:val="0"/>
              <w:autoSpaceDN w:val="0"/>
              <w:adjustRightInd w:val="0"/>
              <w:spacing w:line="240" w:lineRule="atLeast"/>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0</w:t>
            </w:r>
            <w:r w:rsidR="00060157" w:rsidRPr="0057288C">
              <w:rPr>
                <w:rFonts w:ascii="Century Gothic" w:hAnsi="Century Gothic" w:cs="Arial"/>
                <w:iCs/>
                <w:sz w:val="22"/>
                <w:szCs w:val="22"/>
                <w:lang w:val="es-MX" w:eastAsia="es-MX"/>
              </w:rPr>
              <w:t xml:space="preserve"> </w:t>
            </w:r>
            <w:r w:rsidRPr="0057288C">
              <w:rPr>
                <w:rFonts w:ascii="Century Gothic" w:hAnsi="Century Gothic" w:cs="Arial"/>
                <w:iCs/>
                <w:sz w:val="22"/>
                <w:szCs w:val="22"/>
                <w:lang w:val="es-MX" w:eastAsia="es-MX"/>
              </w:rPr>
              <w:t xml:space="preserve">al 49% de los indicadores del programa tienen </w:t>
            </w:r>
            <w:r w:rsidR="008C6EA2" w:rsidRPr="0057288C">
              <w:rPr>
                <w:rFonts w:ascii="Century Gothic" w:hAnsi="Century Gothic" w:cs="Arial"/>
                <w:iCs/>
                <w:sz w:val="22"/>
                <w:szCs w:val="22"/>
                <w:lang w:val="es-MX" w:eastAsia="es-MX"/>
              </w:rPr>
              <w:t xml:space="preserve">todas </w:t>
            </w:r>
            <w:r w:rsidRPr="0057288C">
              <w:rPr>
                <w:rFonts w:ascii="Century Gothic" w:hAnsi="Century Gothic" w:cs="Arial"/>
                <w:iCs/>
                <w:sz w:val="22"/>
                <w:szCs w:val="22"/>
                <w:lang w:val="es-MX" w:eastAsia="es-MX"/>
              </w:rPr>
              <w:t>las características</w:t>
            </w:r>
            <w:r w:rsidR="008C6EA2" w:rsidRPr="0057288C">
              <w:rPr>
                <w:rFonts w:ascii="Century Gothic" w:hAnsi="Century Gothic" w:cs="Arial"/>
                <w:iCs/>
                <w:sz w:val="22"/>
                <w:szCs w:val="22"/>
                <w:lang w:val="es-MX" w:eastAsia="es-MX"/>
              </w:rPr>
              <w:t>.</w:t>
            </w:r>
            <w:r w:rsidRPr="0057288C">
              <w:rPr>
                <w:rFonts w:ascii="Century Gothic" w:hAnsi="Century Gothic" w:cs="Arial"/>
                <w:iCs/>
                <w:sz w:val="22"/>
                <w:szCs w:val="22"/>
                <w:lang w:val="es-MX" w:eastAsia="es-MX"/>
              </w:rPr>
              <w:t xml:space="preserve"> </w:t>
            </w:r>
          </w:p>
        </w:tc>
      </w:tr>
      <w:tr w:rsidR="00C43DA3" w:rsidRPr="0057288C" w14:paraId="610EE2EC" w14:textId="77777777" w:rsidTr="004D2EF9">
        <w:trPr>
          <w:jc w:val="center"/>
        </w:trPr>
        <w:tc>
          <w:tcPr>
            <w:tcW w:w="741" w:type="dxa"/>
            <w:tcBorders>
              <w:top w:val="single" w:sz="4" w:space="0" w:color="auto"/>
              <w:left w:val="single" w:sz="4" w:space="0" w:color="auto"/>
              <w:bottom w:val="single" w:sz="4" w:space="0" w:color="auto"/>
              <w:right w:val="single" w:sz="4" w:space="0" w:color="auto"/>
            </w:tcBorders>
            <w:vAlign w:val="center"/>
          </w:tcPr>
          <w:p w14:paraId="4E1CD300" w14:textId="77777777" w:rsidR="00C43DA3" w:rsidRPr="0057288C" w:rsidRDefault="00C43DA3" w:rsidP="008C6EA2">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196" w:type="dxa"/>
            <w:tcBorders>
              <w:top w:val="single" w:sz="4" w:space="0" w:color="auto"/>
              <w:left w:val="single" w:sz="4" w:space="0" w:color="auto"/>
              <w:bottom w:val="single" w:sz="4" w:space="0" w:color="auto"/>
              <w:right w:val="single" w:sz="4" w:space="0" w:color="auto"/>
            </w:tcBorders>
            <w:vAlign w:val="center"/>
          </w:tcPr>
          <w:p w14:paraId="42D784CF" w14:textId="77777777" w:rsidR="00C43DA3" w:rsidRPr="0057288C" w:rsidRDefault="00C43DA3" w:rsidP="008C6EA2">
            <w:pPr>
              <w:pStyle w:val="Prrafodelista"/>
              <w:numPr>
                <w:ilvl w:val="0"/>
                <w:numId w:val="26"/>
              </w:numPr>
              <w:overflowPunct w:val="0"/>
              <w:autoSpaceDE w:val="0"/>
              <w:autoSpaceDN w:val="0"/>
              <w:adjustRightInd w:val="0"/>
              <w:spacing w:line="240" w:lineRule="atLeast"/>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50</w:t>
            </w:r>
            <w:r w:rsidR="00060157" w:rsidRPr="0057288C">
              <w:rPr>
                <w:rFonts w:ascii="Century Gothic" w:hAnsi="Century Gothic" w:cs="Arial"/>
                <w:iCs/>
                <w:sz w:val="22"/>
                <w:szCs w:val="22"/>
                <w:lang w:val="es-MX" w:eastAsia="es-MX"/>
              </w:rPr>
              <w:t xml:space="preserve"> </w:t>
            </w:r>
            <w:r w:rsidRPr="0057288C">
              <w:rPr>
                <w:rFonts w:ascii="Century Gothic" w:hAnsi="Century Gothic" w:cs="Arial"/>
                <w:iCs/>
                <w:sz w:val="22"/>
                <w:szCs w:val="22"/>
                <w:lang w:val="es-MX" w:eastAsia="es-MX"/>
              </w:rPr>
              <w:t xml:space="preserve">al 69% de los indicadores del programa tienen </w:t>
            </w:r>
            <w:r w:rsidR="008C6EA2" w:rsidRPr="0057288C">
              <w:rPr>
                <w:rFonts w:ascii="Century Gothic" w:hAnsi="Century Gothic" w:cs="Arial"/>
                <w:iCs/>
                <w:sz w:val="22"/>
                <w:szCs w:val="22"/>
                <w:lang w:val="es-MX" w:eastAsia="es-MX"/>
              </w:rPr>
              <w:t xml:space="preserve">todas </w:t>
            </w:r>
            <w:r w:rsidRPr="0057288C">
              <w:rPr>
                <w:rFonts w:ascii="Century Gothic" w:hAnsi="Century Gothic" w:cs="Arial"/>
                <w:iCs/>
                <w:sz w:val="22"/>
                <w:szCs w:val="22"/>
                <w:lang w:val="es-MX" w:eastAsia="es-MX"/>
              </w:rPr>
              <w:t>las características</w:t>
            </w:r>
            <w:r w:rsidR="008C6EA2" w:rsidRPr="0057288C">
              <w:rPr>
                <w:rFonts w:ascii="Century Gothic" w:hAnsi="Century Gothic" w:cs="Arial"/>
                <w:iCs/>
                <w:sz w:val="22"/>
                <w:szCs w:val="22"/>
                <w:lang w:val="es-MX" w:eastAsia="es-MX"/>
              </w:rPr>
              <w:t>.</w:t>
            </w:r>
            <w:r w:rsidRPr="0057288C">
              <w:rPr>
                <w:rFonts w:ascii="Century Gothic" w:hAnsi="Century Gothic" w:cs="Arial"/>
                <w:iCs/>
                <w:sz w:val="22"/>
                <w:szCs w:val="22"/>
                <w:lang w:val="es-MX" w:eastAsia="es-MX"/>
              </w:rPr>
              <w:t xml:space="preserve"> </w:t>
            </w:r>
          </w:p>
        </w:tc>
      </w:tr>
      <w:tr w:rsidR="00C43DA3" w:rsidRPr="0057288C" w14:paraId="74C795C7" w14:textId="77777777" w:rsidTr="004D2EF9">
        <w:trPr>
          <w:jc w:val="center"/>
        </w:trPr>
        <w:tc>
          <w:tcPr>
            <w:tcW w:w="741" w:type="dxa"/>
            <w:tcBorders>
              <w:top w:val="single" w:sz="4" w:space="0" w:color="auto"/>
              <w:left w:val="single" w:sz="4" w:space="0" w:color="auto"/>
              <w:bottom w:val="single" w:sz="4" w:space="0" w:color="auto"/>
              <w:right w:val="single" w:sz="4" w:space="0" w:color="auto"/>
            </w:tcBorders>
            <w:vAlign w:val="center"/>
          </w:tcPr>
          <w:p w14:paraId="13245CE4" w14:textId="77777777" w:rsidR="00C43DA3" w:rsidRPr="0057288C" w:rsidRDefault="00C43DA3" w:rsidP="008C6EA2">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196" w:type="dxa"/>
            <w:tcBorders>
              <w:top w:val="single" w:sz="4" w:space="0" w:color="auto"/>
              <w:left w:val="single" w:sz="4" w:space="0" w:color="auto"/>
              <w:bottom w:val="single" w:sz="4" w:space="0" w:color="auto"/>
              <w:right w:val="single" w:sz="4" w:space="0" w:color="auto"/>
            </w:tcBorders>
            <w:vAlign w:val="center"/>
          </w:tcPr>
          <w:p w14:paraId="750C528B" w14:textId="77777777" w:rsidR="00C43DA3" w:rsidRPr="0057288C" w:rsidRDefault="00C43DA3" w:rsidP="008C6EA2">
            <w:pPr>
              <w:pStyle w:val="Prrafodelista"/>
              <w:numPr>
                <w:ilvl w:val="0"/>
                <w:numId w:val="26"/>
              </w:numPr>
              <w:overflowPunct w:val="0"/>
              <w:autoSpaceDE w:val="0"/>
              <w:autoSpaceDN w:val="0"/>
              <w:adjustRightInd w:val="0"/>
              <w:spacing w:line="240" w:lineRule="atLeast"/>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Del 70 al 84% de los indicadores del programa tienen </w:t>
            </w:r>
            <w:r w:rsidR="008C6EA2" w:rsidRPr="0057288C">
              <w:rPr>
                <w:rFonts w:ascii="Century Gothic" w:hAnsi="Century Gothic" w:cs="Arial"/>
                <w:iCs/>
                <w:sz w:val="22"/>
                <w:szCs w:val="22"/>
                <w:lang w:val="es-MX" w:eastAsia="es-MX"/>
              </w:rPr>
              <w:t xml:space="preserve">todas </w:t>
            </w:r>
            <w:r w:rsidRPr="0057288C">
              <w:rPr>
                <w:rFonts w:ascii="Century Gothic" w:hAnsi="Century Gothic" w:cs="Arial"/>
                <w:iCs/>
                <w:sz w:val="22"/>
                <w:szCs w:val="22"/>
                <w:lang w:val="es-MX" w:eastAsia="es-MX"/>
              </w:rPr>
              <w:t xml:space="preserve">las características </w:t>
            </w:r>
          </w:p>
        </w:tc>
      </w:tr>
      <w:tr w:rsidR="00C43DA3" w:rsidRPr="0057288C" w14:paraId="3B21C4D7" w14:textId="77777777" w:rsidTr="004D2EF9">
        <w:trPr>
          <w:jc w:val="center"/>
        </w:trPr>
        <w:tc>
          <w:tcPr>
            <w:tcW w:w="741" w:type="dxa"/>
            <w:tcBorders>
              <w:top w:val="single" w:sz="4" w:space="0" w:color="auto"/>
              <w:left w:val="single" w:sz="4" w:space="0" w:color="auto"/>
              <w:bottom w:val="single" w:sz="4" w:space="0" w:color="auto"/>
              <w:right w:val="single" w:sz="4" w:space="0" w:color="auto"/>
            </w:tcBorders>
            <w:vAlign w:val="center"/>
          </w:tcPr>
          <w:p w14:paraId="27C9FA17" w14:textId="77777777" w:rsidR="00C43DA3" w:rsidRPr="0057288C" w:rsidRDefault="00C43DA3" w:rsidP="008C6EA2">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196" w:type="dxa"/>
            <w:tcBorders>
              <w:top w:val="single" w:sz="4" w:space="0" w:color="auto"/>
              <w:left w:val="single" w:sz="4" w:space="0" w:color="auto"/>
              <w:bottom w:val="single" w:sz="4" w:space="0" w:color="auto"/>
              <w:right w:val="single" w:sz="4" w:space="0" w:color="auto"/>
            </w:tcBorders>
            <w:vAlign w:val="center"/>
          </w:tcPr>
          <w:p w14:paraId="0A8C1582" w14:textId="77777777" w:rsidR="00C43DA3" w:rsidRPr="0057288C" w:rsidRDefault="00C43DA3" w:rsidP="008C6EA2">
            <w:pPr>
              <w:pStyle w:val="Prrafodelista"/>
              <w:numPr>
                <w:ilvl w:val="0"/>
                <w:numId w:val="26"/>
              </w:numPr>
              <w:overflowPunct w:val="0"/>
              <w:autoSpaceDE w:val="0"/>
              <w:autoSpaceDN w:val="0"/>
              <w:adjustRightInd w:val="0"/>
              <w:spacing w:line="240" w:lineRule="atLeast"/>
              <w:ind w:left="442" w:hanging="357"/>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85</w:t>
            </w:r>
            <w:r w:rsidR="00060157" w:rsidRPr="0057288C">
              <w:rPr>
                <w:rFonts w:ascii="Century Gothic" w:hAnsi="Century Gothic" w:cs="Arial"/>
                <w:iCs/>
                <w:sz w:val="22"/>
                <w:szCs w:val="22"/>
                <w:lang w:val="es-MX" w:eastAsia="es-MX"/>
              </w:rPr>
              <w:t xml:space="preserve"> </w:t>
            </w:r>
            <w:r w:rsidRPr="0057288C">
              <w:rPr>
                <w:rFonts w:ascii="Century Gothic" w:hAnsi="Century Gothic" w:cs="Arial"/>
                <w:iCs/>
                <w:sz w:val="22"/>
                <w:szCs w:val="22"/>
                <w:lang w:val="es-MX" w:eastAsia="es-MX"/>
              </w:rPr>
              <w:t xml:space="preserve">al 100% de los indicadores del programa tienen </w:t>
            </w:r>
            <w:r w:rsidR="008C6EA2" w:rsidRPr="0057288C">
              <w:rPr>
                <w:rFonts w:ascii="Century Gothic" w:hAnsi="Century Gothic" w:cs="Arial"/>
                <w:iCs/>
                <w:sz w:val="22"/>
                <w:szCs w:val="22"/>
                <w:lang w:val="es-MX" w:eastAsia="es-MX"/>
              </w:rPr>
              <w:t xml:space="preserve">todas </w:t>
            </w:r>
            <w:r w:rsidRPr="0057288C">
              <w:rPr>
                <w:rFonts w:ascii="Century Gothic" w:hAnsi="Century Gothic" w:cs="Arial"/>
                <w:iCs/>
                <w:sz w:val="22"/>
                <w:szCs w:val="22"/>
                <w:lang w:val="es-MX" w:eastAsia="es-MX"/>
              </w:rPr>
              <w:t xml:space="preserve">las características </w:t>
            </w:r>
          </w:p>
        </w:tc>
      </w:tr>
    </w:tbl>
    <w:p w14:paraId="198930D1" w14:textId="77777777" w:rsidR="00C43DA3" w:rsidRPr="0057288C" w:rsidRDefault="00C43DA3" w:rsidP="00C43DA3">
      <w:pPr>
        <w:tabs>
          <w:tab w:val="left" w:pos="426"/>
          <w:tab w:val="left" w:pos="5812"/>
        </w:tabs>
        <w:spacing w:line="276" w:lineRule="auto"/>
        <w:ind w:left="426" w:hanging="426"/>
        <w:jc w:val="both"/>
        <w:rPr>
          <w:rFonts w:ascii="Century Gothic" w:eastAsia="Times" w:hAnsi="Century Gothic" w:cs="Arial"/>
          <w:sz w:val="22"/>
          <w:szCs w:val="22"/>
          <w:lang w:val="es-MX"/>
        </w:rPr>
      </w:pPr>
    </w:p>
    <w:p w14:paraId="3F228B0E" w14:textId="272B4F9A" w:rsidR="00111671" w:rsidRPr="0057288C" w:rsidRDefault="00C43DA3" w:rsidP="00454A6A">
      <w:pPr>
        <w:pStyle w:val="Prrafodelista"/>
        <w:numPr>
          <w:ilvl w:val="1"/>
          <w:numId w:val="140"/>
        </w:numPr>
        <w:tabs>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En la respuesta se debe</w:t>
      </w:r>
      <w:r w:rsidRPr="0057288C">
        <w:rPr>
          <w:rFonts w:ascii="Century Gothic" w:hAnsi="Century Gothic" w:cs="Arial"/>
          <w:sz w:val="22"/>
          <w:szCs w:val="22"/>
          <w:lang w:val="es-MX" w:eastAsia="en-US"/>
        </w:rPr>
        <w:t xml:space="preserve"> </w:t>
      </w:r>
      <w:r w:rsidRPr="0057288C">
        <w:rPr>
          <w:rFonts w:ascii="Century Gothic" w:hAnsi="Century Gothic" w:cs="Arial"/>
          <w:sz w:val="22"/>
          <w:szCs w:val="22"/>
          <w:lang w:val="es-MX"/>
        </w:rPr>
        <w:t xml:space="preserve">indicar cuáles indicadores no cumplen con las características a nivel de Fin y de Propósito y se debe adjuntar el </w:t>
      </w:r>
      <w:r w:rsidRPr="0057288C">
        <w:rPr>
          <w:rStyle w:val="anexosCar"/>
          <w:rFonts w:ascii="Century Gothic" w:hAnsi="Century Gothic"/>
          <w:color w:val="auto"/>
          <w:u w:val="none"/>
          <w:lang w:val="es-MX"/>
        </w:rPr>
        <w:t>Anexo 4 “Indicadores”</w:t>
      </w:r>
      <w:r w:rsidR="00D97B47" w:rsidRPr="0057288C">
        <w:rPr>
          <w:rStyle w:val="anexosCar"/>
          <w:rFonts w:ascii="Century Gothic" w:hAnsi="Century Gothic"/>
          <w:color w:val="auto"/>
          <w:u w:val="none"/>
          <w:lang w:val="es-MX"/>
        </w:rPr>
        <w:t xml:space="preserve"> (Formato predeterminado)</w:t>
      </w:r>
      <w:r w:rsidRPr="0057288C">
        <w:rPr>
          <w:rFonts w:ascii="Century Gothic" w:hAnsi="Century Gothic" w:cs="Arial"/>
          <w:sz w:val="22"/>
          <w:szCs w:val="22"/>
          <w:lang w:val="es-MX"/>
        </w:rPr>
        <w:t xml:space="preserve">, con el análisis de cada uno de los indicadores de la </w:t>
      </w:r>
      <w:r w:rsidRPr="0057288C">
        <w:rPr>
          <w:rFonts w:ascii="Century Gothic" w:hAnsi="Century Gothic" w:cs="Arial"/>
          <w:sz w:val="22"/>
          <w:szCs w:val="22"/>
          <w:lang w:val="es-MX" w:eastAsia="en-US"/>
        </w:rPr>
        <w:t>MIR</w:t>
      </w:r>
      <w:r w:rsidRPr="0057288C">
        <w:rPr>
          <w:rFonts w:ascii="Century Gothic" w:hAnsi="Century Gothic" w:cs="Arial"/>
          <w:sz w:val="22"/>
          <w:szCs w:val="22"/>
          <w:lang w:val="es-MX"/>
        </w:rPr>
        <w:t xml:space="preserve">. </w:t>
      </w:r>
      <w:r w:rsidRPr="0057288C">
        <w:rPr>
          <w:rFonts w:ascii="Century Gothic" w:hAnsi="Century Gothic" w:cs="Arial"/>
          <w:sz w:val="22"/>
          <w:szCs w:val="22"/>
          <w:lang w:val="es-MX" w:eastAsia="en-US"/>
        </w:rPr>
        <w:t xml:space="preserve">El </w:t>
      </w:r>
      <w:r w:rsidRPr="0057288C">
        <w:rPr>
          <w:rFonts w:ascii="Century Gothic" w:hAnsi="Century Gothic" w:cs="Arial"/>
          <w:sz w:val="22"/>
          <w:szCs w:val="22"/>
          <w:lang w:val="es-MX"/>
        </w:rPr>
        <w:t xml:space="preserve">formato del Anexo se presenta en la sección </w:t>
      </w:r>
      <w:r w:rsidRPr="0057288C">
        <w:rPr>
          <w:rFonts w:ascii="Century Gothic" w:hAnsi="Century Gothic" w:cs="Arial"/>
          <w:i/>
          <w:sz w:val="22"/>
          <w:szCs w:val="22"/>
          <w:lang w:val="es-MX"/>
        </w:rPr>
        <w:t>Formatos de Anexos</w:t>
      </w:r>
      <w:r w:rsidRPr="0057288C">
        <w:rPr>
          <w:rFonts w:ascii="Century Gothic" w:hAnsi="Century Gothic" w:cs="Arial"/>
          <w:sz w:val="22"/>
          <w:szCs w:val="22"/>
          <w:lang w:val="es-MX"/>
        </w:rPr>
        <w:t xml:space="preserve"> de estos Términos de Referencia.</w:t>
      </w:r>
    </w:p>
    <w:p w14:paraId="2B3D7CB7" w14:textId="77777777" w:rsidR="00C43DA3" w:rsidRPr="0057288C" w:rsidRDefault="00C43DA3" w:rsidP="00454A6A">
      <w:pPr>
        <w:pStyle w:val="Prrafodelista"/>
        <w:numPr>
          <w:ilvl w:val="1"/>
          <w:numId w:val="140"/>
        </w:numPr>
        <w:tabs>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Para realizar el análisis, se deben usar las siguientes definiciones: a) Claridad: el indicador deberá ser preciso e inequívoco; b) Relevancia: el indicador deberá reflejar una dimensión importante del logro del objetivo; c) Economía: la información necesaria para generar el indicador deberá estar disponible a un costo razonable; d) Monitoreable: el indicador debe poder sujetarse a una verificación independiente; y e) Adecuado: el indicador debe aportar una base suficiente para evaluar el desempeño.</w:t>
      </w:r>
    </w:p>
    <w:p w14:paraId="70E65025" w14:textId="77777777" w:rsidR="00C43DA3" w:rsidRPr="0057288C" w:rsidRDefault="00C43DA3" w:rsidP="00454A6A">
      <w:pPr>
        <w:pStyle w:val="Prrafodelista"/>
        <w:numPr>
          <w:ilvl w:val="1"/>
          <w:numId w:val="140"/>
        </w:numPr>
        <w:tabs>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lastRenderedPageBreak/>
        <w:t xml:space="preserve">Las fuentes de información mínimas a utilizar deben ser la MIR y Fichas Técnicas de los indicadores. </w:t>
      </w:r>
    </w:p>
    <w:p w14:paraId="4E9D8936" w14:textId="1761AF20" w:rsidR="00111671" w:rsidRPr="0057288C" w:rsidRDefault="00C43DA3" w:rsidP="00454A6A">
      <w:pPr>
        <w:pStyle w:val="Prrafodelista"/>
        <w:numPr>
          <w:ilvl w:val="1"/>
          <w:numId w:val="140"/>
        </w:numPr>
        <w:tabs>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las respuestas de las preguntas 16, 17, 18, 19, 22, 23, 24, 25 y 26.</w:t>
      </w:r>
    </w:p>
    <w:p w14:paraId="198828F5" w14:textId="7C0CDBE4" w:rsidR="004813B0" w:rsidRPr="0057288C" w:rsidRDefault="004813B0">
      <w:pPr>
        <w:rPr>
          <w:rFonts w:ascii="Century Gothic" w:hAnsi="Century Gothic" w:cs="Arial"/>
          <w:sz w:val="22"/>
          <w:szCs w:val="22"/>
          <w:lang w:val="es-MX"/>
        </w:rPr>
      </w:pPr>
      <w:r w:rsidRPr="0057288C">
        <w:rPr>
          <w:rFonts w:ascii="Century Gothic" w:hAnsi="Century Gothic" w:cs="Arial"/>
          <w:sz w:val="22"/>
          <w:szCs w:val="22"/>
          <w:lang w:val="es-MX"/>
        </w:rPr>
        <w:br w:type="page"/>
      </w:r>
    </w:p>
    <w:p w14:paraId="0CA5BA81" w14:textId="77777777" w:rsidR="009B2A76" w:rsidRPr="0057288C" w:rsidRDefault="009B2A76" w:rsidP="009B2A76">
      <w:pPr>
        <w:pStyle w:val="Prrafodelista"/>
        <w:spacing w:line="276" w:lineRule="auto"/>
        <w:ind w:left="0"/>
        <w:contextualSpacing w:val="0"/>
        <w:jc w:val="both"/>
        <w:rPr>
          <w:rFonts w:ascii="Century Gothic" w:hAnsi="Century Gothic" w:cs="Arial"/>
          <w:b/>
          <w:sz w:val="22"/>
          <w:szCs w:val="22"/>
          <w:lang w:val="es-MX" w:eastAsia="en-US"/>
        </w:rPr>
      </w:pPr>
      <w:r w:rsidRPr="0057288C">
        <w:rPr>
          <w:rFonts w:ascii="Century Gothic" w:hAnsi="Century Gothic" w:cs="Arial"/>
          <w:b/>
          <w:iCs/>
          <w:sz w:val="22"/>
          <w:szCs w:val="22"/>
          <w:lang w:val="es-MX"/>
        </w:rPr>
        <w:lastRenderedPageBreak/>
        <w:t>22. Las</w:t>
      </w:r>
      <w:r w:rsidRPr="0057288C">
        <w:rPr>
          <w:rFonts w:ascii="Century Gothic" w:hAnsi="Century Gothic" w:cs="Arial"/>
          <w:b/>
          <w:sz w:val="22"/>
          <w:szCs w:val="22"/>
          <w:lang w:val="es-MX" w:eastAsia="en-US"/>
        </w:rPr>
        <w:t xml:space="preserve"> Fichas Técnicas de los indicadores del programa cuentan con la siguiente información: </w:t>
      </w:r>
    </w:p>
    <w:p w14:paraId="4CF0B131" w14:textId="77777777" w:rsidR="009B2A76" w:rsidRPr="0057288C" w:rsidRDefault="009B2A76" w:rsidP="00454A6A">
      <w:pPr>
        <w:pStyle w:val="Prrafodelista"/>
        <w:numPr>
          <w:ilvl w:val="0"/>
          <w:numId w:val="153"/>
        </w:numPr>
        <w:overflowPunct w:val="0"/>
        <w:autoSpaceDE w:val="0"/>
        <w:autoSpaceDN w:val="0"/>
        <w:adjustRightInd w:val="0"/>
        <w:spacing w:line="276" w:lineRule="auto"/>
        <w:ind w:left="993" w:hanging="426"/>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Nombre.</w:t>
      </w:r>
    </w:p>
    <w:p w14:paraId="48CA85D5" w14:textId="77777777" w:rsidR="009B2A76" w:rsidRPr="0057288C" w:rsidRDefault="009B2A76" w:rsidP="00454A6A">
      <w:pPr>
        <w:pStyle w:val="Prrafodelista"/>
        <w:numPr>
          <w:ilvl w:val="0"/>
          <w:numId w:val="153"/>
        </w:numPr>
        <w:overflowPunct w:val="0"/>
        <w:autoSpaceDE w:val="0"/>
        <w:autoSpaceDN w:val="0"/>
        <w:adjustRightInd w:val="0"/>
        <w:spacing w:line="276" w:lineRule="auto"/>
        <w:ind w:left="993" w:hanging="426"/>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Definición.</w:t>
      </w:r>
    </w:p>
    <w:p w14:paraId="1C7D1ED6" w14:textId="77777777" w:rsidR="009B2A76" w:rsidRPr="0057288C" w:rsidRDefault="009B2A76" w:rsidP="00454A6A">
      <w:pPr>
        <w:pStyle w:val="Prrafodelista"/>
        <w:numPr>
          <w:ilvl w:val="0"/>
          <w:numId w:val="153"/>
        </w:numPr>
        <w:overflowPunct w:val="0"/>
        <w:autoSpaceDE w:val="0"/>
        <w:autoSpaceDN w:val="0"/>
        <w:adjustRightInd w:val="0"/>
        <w:spacing w:line="276" w:lineRule="auto"/>
        <w:ind w:left="993" w:hanging="426"/>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Método de cálculo.</w:t>
      </w:r>
    </w:p>
    <w:p w14:paraId="0714C526" w14:textId="77777777" w:rsidR="009B2A76" w:rsidRPr="0057288C" w:rsidRDefault="009B2A76" w:rsidP="00454A6A">
      <w:pPr>
        <w:pStyle w:val="Prrafodelista"/>
        <w:numPr>
          <w:ilvl w:val="0"/>
          <w:numId w:val="153"/>
        </w:numPr>
        <w:overflowPunct w:val="0"/>
        <w:autoSpaceDE w:val="0"/>
        <w:autoSpaceDN w:val="0"/>
        <w:adjustRightInd w:val="0"/>
        <w:spacing w:line="276" w:lineRule="auto"/>
        <w:ind w:left="993" w:hanging="426"/>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Unidad de Medida.</w:t>
      </w:r>
    </w:p>
    <w:p w14:paraId="42DBE845" w14:textId="77777777" w:rsidR="009B2A76" w:rsidRPr="0057288C" w:rsidRDefault="009B2A76" w:rsidP="00454A6A">
      <w:pPr>
        <w:pStyle w:val="Prrafodelista"/>
        <w:numPr>
          <w:ilvl w:val="0"/>
          <w:numId w:val="153"/>
        </w:numPr>
        <w:overflowPunct w:val="0"/>
        <w:autoSpaceDE w:val="0"/>
        <w:autoSpaceDN w:val="0"/>
        <w:adjustRightInd w:val="0"/>
        <w:spacing w:line="276" w:lineRule="auto"/>
        <w:ind w:left="993" w:hanging="426"/>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Frecuencia de Medición.</w:t>
      </w:r>
    </w:p>
    <w:p w14:paraId="096A7204" w14:textId="77777777" w:rsidR="009B2A76" w:rsidRPr="0057288C" w:rsidRDefault="009B2A76" w:rsidP="00454A6A">
      <w:pPr>
        <w:pStyle w:val="Prrafodelista"/>
        <w:numPr>
          <w:ilvl w:val="0"/>
          <w:numId w:val="153"/>
        </w:numPr>
        <w:overflowPunct w:val="0"/>
        <w:autoSpaceDE w:val="0"/>
        <w:autoSpaceDN w:val="0"/>
        <w:adjustRightInd w:val="0"/>
        <w:spacing w:line="276" w:lineRule="auto"/>
        <w:ind w:left="993" w:hanging="426"/>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Línea base.</w:t>
      </w:r>
    </w:p>
    <w:p w14:paraId="53A4B9DA" w14:textId="77777777" w:rsidR="009B2A76" w:rsidRPr="0057288C" w:rsidRDefault="009B2A76" w:rsidP="00454A6A">
      <w:pPr>
        <w:pStyle w:val="Prrafodelista"/>
        <w:numPr>
          <w:ilvl w:val="0"/>
          <w:numId w:val="153"/>
        </w:numPr>
        <w:overflowPunct w:val="0"/>
        <w:autoSpaceDE w:val="0"/>
        <w:autoSpaceDN w:val="0"/>
        <w:adjustRightInd w:val="0"/>
        <w:spacing w:line="276" w:lineRule="auto"/>
        <w:ind w:left="993" w:hanging="426"/>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Metas.</w:t>
      </w:r>
    </w:p>
    <w:p w14:paraId="717AB516" w14:textId="77777777" w:rsidR="009B2A76" w:rsidRPr="0057288C" w:rsidRDefault="009B2A76" w:rsidP="00454A6A">
      <w:pPr>
        <w:pStyle w:val="Prrafodelista"/>
        <w:numPr>
          <w:ilvl w:val="0"/>
          <w:numId w:val="153"/>
        </w:numPr>
        <w:overflowPunct w:val="0"/>
        <w:autoSpaceDE w:val="0"/>
        <w:autoSpaceDN w:val="0"/>
        <w:adjustRightInd w:val="0"/>
        <w:spacing w:line="276" w:lineRule="auto"/>
        <w:ind w:left="993" w:hanging="426"/>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Comportamiento del indicador (ascendente, descendente, regular o nominal).</w:t>
      </w:r>
    </w:p>
    <w:p w14:paraId="0B82057B" w14:textId="77777777" w:rsidR="009B2A76" w:rsidRPr="0057288C" w:rsidRDefault="009B2A76" w:rsidP="009B2A76">
      <w:pPr>
        <w:spacing w:line="276" w:lineRule="auto"/>
        <w:ind w:firstLine="567"/>
        <w:jc w:val="both"/>
        <w:rPr>
          <w:rFonts w:ascii="Century Gothic" w:hAnsi="Century Gothic" w:cs="Arial"/>
          <w:b/>
          <w:sz w:val="22"/>
          <w:szCs w:val="22"/>
          <w:lang w:val="es-MX"/>
        </w:rPr>
      </w:pPr>
    </w:p>
    <w:p w14:paraId="1618F629" w14:textId="77777777" w:rsidR="009B2A76" w:rsidRPr="0057288C" w:rsidRDefault="009B2A76" w:rsidP="009B2A76">
      <w:pPr>
        <w:tabs>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 xml:space="preserve">Si </w:t>
      </w:r>
      <w:r w:rsidRPr="0057288C">
        <w:rPr>
          <w:rFonts w:ascii="Century Gothic" w:eastAsia="Times" w:hAnsi="Century Gothic" w:cs="Arial"/>
          <w:iCs/>
          <w:sz w:val="22"/>
          <w:szCs w:val="22"/>
          <w:lang w:val="es-MX" w:eastAsia="es-MX"/>
        </w:rPr>
        <w:t xml:space="preserve">el programa no cuenta con Fichas Técnicas de sus indicadores, </w:t>
      </w:r>
      <w:r w:rsidRPr="0057288C">
        <w:rPr>
          <w:rFonts w:ascii="Century Gothic" w:hAnsi="Century Gothic" w:cs="Arial"/>
          <w:sz w:val="22"/>
          <w:szCs w:val="22"/>
          <w:lang w:val="es-MX" w:eastAsia="es-MX"/>
        </w:rPr>
        <w:t xml:space="preserve">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56A83864" w14:textId="77777777" w:rsidR="009B2A76" w:rsidRPr="0057288C" w:rsidRDefault="009B2A76" w:rsidP="009B2A76">
      <w:pPr>
        <w:tabs>
          <w:tab w:val="left" w:pos="540"/>
        </w:tabs>
        <w:spacing w:line="276" w:lineRule="auto"/>
        <w:jc w:val="both"/>
        <w:rPr>
          <w:rFonts w:ascii="Century Gothic" w:hAnsi="Century Gothic" w:cs="Arial"/>
          <w:sz w:val="22"/>
          <w:szCs w:val="22"/>
          <w:lang w:val="es-MX" w:eastAsia="es-MX"/>
        </w:rPr>
      </w:pPr>
    </w:p>
    <w:p w14:paraId="0E8848B2" w14:textId="77777777" w:rsidR="009B2A76" w:rsidRPr="0057288C" w:rsidRDefault="009B2A76" w:rsidP="009B2A76">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41"/>
        <w:gridCol w:w="9196"/>
      </w:tblGrid>
      <w:tr w:rsidR="009B2A76" w:rsidRPr="0057288C" w14:paraId="23DFA239" w14:textId="77777777" w:rsidTr="004D2EF9">
        <w:trPr>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D598B84" w14:textId="77777777" w:rsidR="009B2A76" w:rsidRPr="0057288C" w:rsidRDefault="009B2A76" w:rsidP="00F978AD">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 xml:space="preserve">Nivel </w:t>
            </w:r>
          </w:p>
        </w:tc>
        <w:tc>
          <w:tcPr>
            <w:tcW w:w="9196" w:type="dxa"/>
            <w:tcBorders>
              <w:top w:val="single" w:sz="4" w:space="0" w:color="auto"/>
              <w:left w:val="single" w:sz="4" w:space="0" w:color="auto"/>
              <w:bottom w:val="single" w:sz="4" w:space="0" w:color="auto"/>
              <w:right w:val="single" w:sz="4" w:space="0" w:color="auto"/>
            </w:tcBorders>
            <w:shd w:val="clear" w:color="auto" w:fill="auto"/>
            <w:vAlign w:val="center"/>
          </w:tcPr>
          <w:p w14:paraId="0F49F8EF" w14:textId="77777777" w:rsidR="009B2A76" w:rsidRPr="0057288C" w:rsidRDefault="009B2A76" w:rsidP="00F978AD">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9B2A76" w:rsidRPr="0057288C" w14:paraId="2FAB3120" w14:textId="77777777" w:rsidTr="004D2EF9">
        <w:trPr>
          <w:jc w:val="center"/>
        </w:trPr>
        <w:tc>
          <w:tcPr>
            <w:tcW w:w="741" w:type="dxa"/>
            <w:tcBorders>
              <w:top w:val="single" w:sz="4" w:space="0" w:color="auto"/>
              <w:left w:val="single" w:sz="4" w:space="0" w:color="auto"/>
              <w:bottom w:val="single" w:sz="4" w:space="0" w:color="auto"/>
              <w:right w:val="single" w:sz="4" w:space="0" w:color="auto"/>
            </w:tcBorders>
            <w:vAlign w:val="center"/>
          </w:tcPr>
          <w:p w14:paraId="555F1D6D" w14:textId="77777777" w:rsidR="009B2A76" w:rsidRPr="0057288C" w:rsidRDefault="009B2A76" w:rsidP="004D2EF9">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196" w:type="dxa"/>
            <w:tcBorders>
              <w:top w:val="single" w:sz="4" w:space="0" w:color="auto"/>
              <w:left w:val="single" w:sz="4" w:space="0" w:color="auto"/>
              <w:bottom w:val="single" w:sz="4" w:space="0" w:color="auto"/>
              <w:right w:val="single" w:sz="4" w:space="0" w:color="auto"/>
            </w:tcBorders>
            <w:vAlign w:val="center"/>
          </w:tcPr>
          <w:p w14:paraId="3CF8CBB2" w14:textId="77777777" w:rsidR="009B2A76" w:rsidRPr="0057288C" w:rsidRDefault="009B2A76"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0 al 49% de las Fichas Técnicas de los indicadores del programa tienen</w:t>
            </w:r>
            <w:r w:rsidR="008C6EA2" w:rsidRPr="0057288C">
              <w:rPr>
                <w:rFonts w:ascii="Century Gothic" w:hAnsi="Century Gothic" w:cs="Arial"/>
                <w:iCs/>
                <w:sz w:val="22"/>
                <w:szCs w:val="22"/>
                <w:lang w:val="es-MX" w:eastAsia="es-MX"/>
              </w:rPr>
              <w:t xml:space="preserve"> todas</w:t>
            </w:r>
            <w:r w:rsidRPr="0057288C">
              <w:rPr>
                <w:rFonts w:ascii="Century Gothic" w:hAnsi="Century Gothic" w:cs="Arial"/>
                <w:iCs/>
                <w:sz w:val="22"/>
                <w:szCs w:val="22"/>
                <w:lang w:val="es-MX" w:eastAsia="es-MX"/>
              </w:rPr>
              <w:t xml:space="preserve"> las características establecidas.</w:t>
            </w:r>
          </w:p>
        </w:tc>
      </w:tr>
      <w:tr w:rsidR="009B2A76" w:rsidRPr="0057288C" w14:paraId="671027F7" w14:textId="77777777" w:rsidTr="004D2EF9">
        <w:trPr>
          <w:jc w:val="center"/>
        </w:trPr>
        <w:tc>
          <w:tcPr>
            <w:tcW w:w="741" w:type="dxa"/>
            <w:tcBorders>
              <w:top w:val="single" w:sz="4" w:space="0" w:color="auto"/>
              <w:left w:val="single" w:sz="4" w:space="0" w:color="auto"/>
              <w:bottom w:val="single" w:sz="4" w:space="0" w:color="auto"/>
              <w:right w:val="single" w:sz="4" w:space="0" w:color="auto"/>
            </w:tcBorders>
            <w:vAlign w:val="center"/>
          </w:tcPr>
          <w:p w14:paraId="55885AB6" w14:textId="77777777" w:rsidR="009B2A76" w:rsidRPr="0057288C" w:rsidRDefault="009B2A76" w:rsidP="004D2EF9">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196" w:type="dxa"/>
            <w:tcBorders>
              <w:top w:val="single" w:sz="4" w:space="0" w:color="auto"/>
              <w:left w:val="single" w:sz="4" w:space="0" w:color="auto"/>
              <w:bottom w:val="single" w:sz="4" w:space="0" w:color="auto"/>
              <w:right w:val="single" w:sz="4" w:space="0" w:color="auto"/>
            </w:tcBorders>
            <w:vAlign w:val="center"/>
          </w:tcPr>
          <w:p w14:paraId="6B0CD9E5" w14:textId="77777777" w:rsidR="009B2A76" w:rsidRPr="0057288C" w:rsidRDefault="009B2A76"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50 al 69% de las Fichas Técnicas de los indicadores del programa tienen</w:t>
            </w:r>
            <w:r w:rsidR="008C6EA2" w:rsidRPr="0057288C">
              <w:rPr>
                <w:rFonts w:ascii="Century Gothic" w:hAnsi="Century Gothic" w:cs="Arial"/>
                <w:iCs/>
                <w:sz w:val="22"/>
                <w:szCs w:val="22"/>
                <w:lang w:val="es-MX" w:eastAsia="es-MX"/>
              </w:rPr>
              <w:t xml:space="preserve"> todas</w:t>
            </w:r>
            <w:r w:rsidRPr="0057288C">
              <w:rPr>
                <w:rFonts w:ascii="Century Gothic" w:hAnsi="Century Gothic" w:cs="Arial"/>
                <w:iCs/>
                <w:sz w:val="22"/>
                <w:szCs w:val="22"/>
                <w:lang w:val="es-MX" w:eastAsia="es-MX"/>
              </w:rPr>
              <w:t xml:space="preserve"> las características establecidas.</w:t>
            </w:r>
          </w:p>
        </w:tc>
      </w:tr>
      <w:tr w:rsidR="009B2A76" w:rsidRPr="0057288C" w14:paraId="1DFE77FC" w14:textId="77777777" w:rsidTr="004D2EF9">
        <w:trPr>
          <w:jc w:val="center"/>
        </w:trPr>
        <w:tc>
          <w:tcPr>
            <w:tcW w:w="741" w:type="dxa"/>
            <w:tcBorders>
              <w:top w:val="single" w:sz="4" w:space="0" w:color="auto"/>
              <w:left w:val="single" w:sz="4" w:space="0" w:color="auto"/>
              <w:bottom w:val="single" w:sz="4" w:space="0" w:color="auto"/>
              <w:right w:val="single" w:sz="4" w:space="0" w:color="auto"/>
            </w:tcBorders>
            <w:vAlign w:val="center"/>
          </w:tcPr>
          <w:p w14:paraId="71DA1FA5" w14:textId="77777777" w:rsidR="009B2A76" w:rsidRPr="0057288C" w:rsidRDefault="009B2A76" w:rsidP="004D2EF9">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196" w:type="dxa"/>
            <w:tcBorders>
              <w:top w:val="single" w:sz="4" w:space="0" w:color="auto"/>
              <w:left w:val="single" w:sz="4" w:space="0" w:color="auto"/>
              <w:bottom w:val="single" w:sz="4" w:space="0" w:color="auto"/>
              <w:right w:val="single" w:sz="4" w:space="0" w:color="auto"/>
            </w:tcBorders>
            <w:vAlign w:val="center"/>
          </w:tcPr>
          <w:p w14:paraId="57FCF2E1" w14:textId="77777777" w:rsidR="009B2A76" w:rsidRPr="0057288C" w:rsidRDefault="009B2A76"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70 al 84% de las Fichas Técnicas de los indicadores del programa tienen</w:t>
            </w:r>
            <w:r w:rsidR="008C6EA2" w:rsidRPr="0057288C">
              <w:rPr>
                <w:rFonts w:ascii="Century Gothic" w:hAnsi="Century Gothic" w:cs="Arial"/>
                <w:iCs/>
                <w:sz w:val="22"/>
                <w:szCs w:val="22"/>
                <w:lang w:val="es-MX" w:eastAsia="es-MX"/>
              </w:rPr>
              <w:t xml:space="preserve"> todas</w:t>
            </w:r>
            <w:r w:rsidRPr="0057288C">
              <w:rPr>
                <w:rFonts w:ascii="Century Gothic" w:hAnsi="Century Gothic" w:cs="Arial"/>
                <w:iCs/>
                <w:sz w:val="22"/>
                <w:szCs w:val="22"/>
                <w:lang w:val="es-MX" w:eastAsia="es-MX"/>
              </w:rPr>
              <w:t xml:space="preserve"> las características establecidas.</w:t>
            </w:r>
          </w:p>
        </w:tc>
      </w:tr>
      <w:tr w:rsidR="009B2A76" w:rsidRPr="0057288C" w14:paraId="695E3BC1" w14:textId="77777777" w:rsidTr="004D2EF9">
        <w:trPr>
          <w:jc w:val="center"/>
        </w:trPr>
        <w:tc>
          <w:tcPr>
            <w:tcW w:w="741" w:type="dxa"/>
            <w:tcBorders>
              <w:top w:val="single" w:sz="4" w:space="0" w:color="auto"/>
              <w:left w:val="single" w:sz="4" w:space="0" w:color="auto"/>
              <w:bottom w:val="single" w:sz="4" w:space="0" w:color="auto"/>
              <w:right w:val="single" w:sz="4" w:space="0" w:color="auto"/>
            </w:tcBorders>
            <w:vAlign w:val="center"/>
          </w:tcPr>
          <w:p w14:paraId="464DB4A5" w14:textId="77777777" w:rsidR="009B2A76" w:rsidRPr="0057288C" w:rsidRDefault="009B2A76" w:rsidP="004D2EF9">
            <w:pPr>
              <w:pStyle w:val="Prrafodelista1"/>
              <w:spacing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196" w:type="dxa"/>
            <w:tcBorders>
              <w:top w:val="single" w:sz="4" w:space="0" w:color="auto"/>
              <w:left w:val="single" w:sz="4" w:space="0" w:color="auto"/>
              <w:bottom w:val="single" w:sz="4" w:space="0" w:color="auto"/>
              <w:right w:val="single" w:sz="4" w:space="0" w:color="auto"/>
            </w:tcBorders>
            <w:vAlign w:val="center"/>
          </w:tcPr>
          <w:p w14:paraId="2E17FD54" w14:textId="77777777" w:rsidR="009B2A76" w:rsidRPr="0057288C" w:rsidRDefault="009B2A76"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Del 85 al 100% de las Fichas Técnicas de los indicadores del programa tienen </w:t>
            </w:r>
            <w:r w:rsidR="008C6EA2" w:rsidRPr="0057288C">
              <w:rPr>
                <w:rFonts w:ascii="Century Gothic" w:hAnsi="Century Gothic" w:cs="Arial"/>
                <w:iCs/>
                <w:sz w:val="22"/>
                <w:szCs w:val="22"/>
                <w:lang w:val="es-MX" w:eastAsia="es-MX"/>
              </w:rPr>
              <w:t xml:space="preserve">todas </w:t>
            </w:r>
            <w:r w:rsidRPr="0057288C">
              <w:rPr>
                <w:rFonts w:ascii="Century Gothic" w:hAnsi="Century Gothic" w:cs="Arial"/>
                <w:iCs/>
                <w:sz w:val="22"/>
                <w:szCs w:val="22"/>
                <w:lang w:val="es-MX" w:eastAsia="es-MX"/>
              </w:rPr>
              <w:t>las características establecidas.</w:t>
            </w:r>
          </w:p>
        </w:tc>
      </w:tr>
    </w:tbl>
    <w:p w14:paraId="5F275CD0" w14:textId="77777777" w:rsidR="009B2A76" w:rsidRPr="0057288C" w:rsidRDefault="009B2A76" w:rsidP="009B2A76">
      <w:pPr>
        <w:tabs>
          <w:tab w:val="left" w:pos="567"/>
        </w:tabs>
        <w:spacing w:line="276" w:lineRule="auto"/>
        <w:rPr>
          <w:rFonts w:ascii="Century Gothic" w:hAnsi="Century Gothic" w:cs="Arial"/>
          <w:sz w:val="22"/>
          <w:szCs w:val="22"/>
          <w:lang w:val="es-MX"/>
        </w:rPr>
      </w:pPr>
    </w:p>
    <w:p w14:paraId="04208184" w14:textId="4399837D" w:rsidR="009B2A76" w:rsidRPr="0057288C" w:rsidRDefault="009B2A76" w:rsidP="009351CE">
      <w:pPr>
        <w:pStyle w:val="Prrafodelista"/>
        <w:overflowPunct w:val="0"/>
        <w:autoSpaceDE w:val="0"/>
        <w:autoSpaceDN w:val="0"/>
        <w:adjustRightInd w:val="0"/>
        <w:spacing w:line="276" w:lineRule="auto"/>
        <w:ind w:left="567" w:hanging="567"/>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22.1 En la respuesta se deben explicar las áreas de mejora de las Fichas Técnicas de los indicadores. En el Anexo 4 “Indicadores”</w:t>
      </w:r>
      <w:r w:rsidR="00D97B47" w:rsidRPr="0057288C">
        <w:rPr>
          <w:rStyle w:val="anexosCar"/>
          <w:rFonts w:ascii="Century Gothic" w:hAnsi="Century Gothic"/>
          <w:color w:val="auto"/>
          <w:u w:val="none"/>
          <w:lang w:val="es-MX"/>
        </w:rPr>
        <w:t xml:space="preserve"> (Formato predeterminado)</w:t>
      </w:r>
      <w:r w:rsidRPr="0057288C">
        <w:rPr>
          <w:rFonts w:ascii="Century Gothic" w:hAnsi="Century Gothic" w:cs="Arial"/>
          <w:sz w:val="22"/>
          <w:szCs w:val="22"/>
          <w:lang w:val="es-MX"/>
        </w:rPr>
        <w:t>, se debe incluir el resultado del análisis de cada Ficha Técnica de los indicadores de la MIR con respecto a las propiedades señaladas en la pregunta. El formato del Anexo se presenta en la sección Formatos de Anexos de estos Términos de Referencia.</w:t>
      </w:r>
    </w:p>
    <w:p w14:paraId="6E155248" w14:textId="77777777" w:rsidR="008C6EA2" w:rsidRPr="0057288C" w:rsidRDefault="008C6EA2" w:rsidP="009351CE">
      <w:pPr>
        <w:pStyle w:val="Prrafodelista"/>
        <w:overflowPunct w:val="0"/>
        <w:autoSpaceDE w:val="0"/>
        <w:autoSpaceDN w:val="0"/>
        <w:adjustRightInd w:val="0"/>
        <w:spacing w:line="276" w:lineRule="auto"/>
        <w:ind w:left="567" w:hanging="567"/>
        <w:jc w:val="both"/>
        <w:textAlignment w:val="baseline"/>
        <w:rPr>
          <w:rFonts w:ascii="Century Gothic" w:hAnsi="Century Gothic" w:cs="Arial"/>
          <w:sz w:val="22"/>
          <w:szCs w:val="22"/>
          <w:lang w:val="es-MX"/>
        </w:rPr>
      </w:pPr>
    </w:p>
    <w:p w14:paraId="4302903D" w14:textId="77777777" w:rsidR="009B2A76" w:rsidRPr="0057288C" w:rsidRDefault="009B2A76" w:rsidP="009351CE">
      <w:pPr>
        <w:ind w:left="567" w:hanging="567"/>
        <w:jc w:val="both"/>
        <w:rPr>
          <w:rFonts w:ascii="Century Gothic" w:eastAsia="Times" w:hAnsi="Century Gothic" w:cs="Arial"/>
          <w:sz w:val="22"/>
          <w:szCs w:val="22"/>
          <w:lang w:val="es-MX" w:eastAsia="es-ES"/>
        </w:rPr>
      </w:pPr>
      <w:r w:rsidRPr="0057288C">
        <w:rPr>
          <w:rFonts w:ascii="Century Gothic" w:eastAsia="Times" w:hAnsi="Century Gothic" w:cs="Arial"/>
          <w:sz w:val="22"/>
          <w:szCs w:val="22"/>
          <w:lang w:val="es-MX" w:eastAsia="es-ES"/>
        </w:rPr>
        <w:lastRenderedPageBreak/>
        <w:t>22.2 Las fuentes de información mínimas a utilizar deben ser la MIR y Fichas Técnicas de los indicadores.</w:t>
      </w:r>
    </w:p>
    <w:p w14:paraId="54644635" w14:textId="77777777" w:rsidR="008C6EA2" w:rsidRPr="0057288C" w:rsidRDefault="008C6EA2" w:rsidP="009351CE">
      <w:pPr>
        <w:ind w:left="567" w:hanging="567"/>
        <w:jc w:val="both"/>
        <w:rPr>
          <w:rFonts w:ascii="Century Gothic" w:eastAsia="Times" w:hAnsi="Century Gothic" w:cs="Arial"/>
          <w:sz w:val="22"/>
          <w:szCs w:val="22"/>
          <w:lang w:val="es-MX" w:eastAsia="es-ES"/>
        </w:rPr>
      </w:pPr>
    </w:p>
    <w:p w14:paraId="25E63520" w14:textId="77777777" w:rsidR="00C43DA3" w:rsidRPr="0057288C" w:rsidRDefault="009B2A76" w:rsidP="009351CE">
      <w:pPr>
        <w:ind w:left="567" w:hanging="567"/>
        <w:jc w:val="both"/>
        <w:rPr>
          <w:rFonts w:ascii="Century Gothic" w:eastAsia="Times" w:hAnsi="Century Gothic" w:cs="Arial"/>
          <w:sz w:val="22"/>
          <w:szCs w:val="22"/>
          <w:lang w:val="es-MX" w:eastAsia="es-ES"/>
        </w:rPr>
      </w:pPr>
      <w:r w:rsidRPr="0057288C">
        <w:rPr>
          <w:rFonts w:ascii="Century Gothic" w:eastAsia="Times" w:hAnsi="Century Gothic" w:cs="Arial"/>
          <w:sz w:val="22"/>
          <w:szCs w:val="22"/>
          <w:lang w:val="es-MX" w:eastAsia="es-ES"/>
        </w:rPr>
        <w:t>22.3 La respuesta a esta pregunta debe ser consistente con las respuestas de las preguntas 21, 23, 24, 25 y 26.</w:t>
      </w:r>
    </w:p>
    <w:p w14:paraId="70427E52" w14:textId="382BC847" w:rsidR="009B2A76" w:rsidRPr="0057288C" w:rsidRDefault="00C3218B" w:rsidP="00C3218B">
      <w:pPr>
        <w:jc w:val="both"/>
        <w:rPr>
          <w:rFonts w:ascii="Century Gothic" w:hAnsi="Century Gothic" w:cs="Arial"/>
          <w:sz w:val="22"/>
          <w:szCs w:val="22"/>
          <w:lang w:val="es-MX" w:eastAsia="es-ES"/>
        </w:rPr>
      </w:pPr>
      <w:r w:rsidRPr="0057288C">
        <w:rPr>
          <w:rFonts w:ascii="Century Gothic" w:eastAsia="Times" w:hAnsi="Century Gothic" w:cs="Arial"/>
          <w:b/>
          <w:sz w:val="22"/>
          <w:szCs w:val="22"/>
          <w:lang w:val="es-MX" w:eastAsia="es-ES"/>
        </w:rPr>
        <w:br w:type="page"/>
      </w:r>
      <w:r w:rsidR="009B2A76" w:rsidRPr="0057288C">
        <w:rPr>
          <w:rFonts w:ascii="Century Gothic" w:hAnsi="Century Gothic" w:cs="Arial"/>
          <w:b/>
          <w:sz w:val="22"/>
          <w:szCs w:val="22"/>
          <w:lang w:val="es-MX"/>
        </w:rPr>
        <w:lastRenderedPageBreak/>
        <w:t>23.</w:t>
      </w:r>
      <w:r w:rsidR="009B2A76" w:rsidRPr="0057288C">
        <w:rPr>
          <w:rFonts w:ascii="Century Gothic" w:hAnsi="Century Gothic" w:cs="Arial"/>
          <w:sz w:val="22"/>
          <w:szCs w:val="22"/>
          <w:lang w:val="es-MX"/>
        </w:rPr>
        <w:t xml:space="preserve"> </w:t>
      </w:r>
      <w:r w:rsidR="009B2A76" w:rsidRPr="0057288C">
        <w:rPr>
          <w:rFonts w:ascii="Century Gothic" w:hAnsi="Century Gothic" w:cs="Arial"/>
          <w:b/>
          <w:sz w:val="22"/>
          <w:szCs w:val="22"/>
          <w:lang w:val="es-MX"/>
        </w:rPr>
        <w:t xml:space="preserve">Las </w:t>
      </w:r>
      <w:r w:rsidR="009B2A76" w:rsidRPr="0057288C">
        <w:rPr>
          <w:rFonts w:ascii="Century Gothic" w:hAnsi="Century Gothic" w:cs="Arial"/>
          <w:b/>
          <w:iCs/>
          <w:sz w:val="22"/>
          <w:szCs w:val="22"/>
          <w:lang w:val="es-MX"/>
        </w:rPr>
        <w:t>metas</w:t>
      </w:r>
      <w:r w:rsidR="009B2A76" w:rsidRPr="0057288C">
        <w:rPr>
          <w:rFonts w:ascii="Century Gothic" w:hAnsi="Century Gothic" w:cs="Arial"/>
          <w:b/>
          <w:sz w:val="22"/>
          <w:szCs w:val="22"/>
          <w:lang w:val="es-MX"/>
        </w:rPr>
        <w:t xml:space="preserve"> de los indicadores de la MIR del programa tienen las siguientes características: </w:t>
      </w:r>
    </w:p>
    <w:p w14:paraId="41F4FCBC" w14:textId="77777777" w:rsidR="009B2A76" w:rsidRPr="0057288C" w:rsidRDefault="009B2A76" w:rsidP="00454A6A">
      <w:pPr>
        <w:pStyle w:val="Prrafodelista"/>
        <w:numPr>
          <w:ilvl w:val="0"/>
          <w:numId w:val="150"/>
        </w:numPr>
        <w:tabs>
          <w:tab w:val="left" w:pos="540"/>
        </w:tabs>
        <w:overflowPunct w:val="0"/>
        <w:autoSpaceDE w:val="0"/>
        <w:autoSpaceDN w:val="0"/>
        <w:adjustRightInd w:val="0"/>
        <w:spacing w:line="276" w:lineRule="auto"/>
        <w:ind w:left="993" w:hanging="426"/>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 xml:space="preserve">Cuentan con unidad de medida. </w:t>
      </w:r>
    </w:p>
    <w:p w14:paraId="6E909654" w14:textId="77777777" w:rsidR="009B2A76" w:rsidRPr="0057288C" w:rsidRDefault="009B2A76" w:rsidP="00454A6A">
      <w:pPr>
        <w:pStyle w:val="Prrafodelista"/>
        <w:numPr>
          <w:ilvl w:val="0"/>
          <w:numId w:val="150"/>
        </w:numPr>
        <w:tabs>
          <w:tab w:val="left" w:pos="540"/>
        </w:tabs>
        <w:overflowPunct w:val="0"/>
        <w:autoSpaceDE w:val="0"/>
        <w:autoSpaceDN w:val="0"/>
        <w:adjustRightInd w:val="0"/>
        <w:spacing w:line="276" w:lineRule="auto"/>
        <w:ind w:left="993" w:hanging="426"/>
        <w:contextualSpacing w:val="0"/>
        <w:jc w:val="both"/>
        <w:textAlignment w:val="baseline"/>
        <w:rPr>
          <w:rFonts w:ascii="Century Gothic" w:hAnsi="Century Gothic" w:cs="Arial"/>
          <w:b/>
          <w:sz w:val="22"/>
          <w:szCs w:val="22"/>
          <w:lang w:val="es-MX" w:eastAsia="en-US"/>
        </w:rPr>
      </w:pPr>
      <w:r w:rsidRPr="0057288C">
        <w:rPr>
          <w:rFonts w:ascii="Century Gothic" w:hAnsi="Century Gothic" w:cs="Arial"/>
          <w:b/>
          <w:sz w:val="22"/>
          <w:szCs w:val="22"/>
          <w:lang w:val="es-MX" w:eastAsia="en-US"/>
        </w:rPr>
        <w:t>Están orientadas a impulsar el desempeño, es decir, no son laxas.</w:t>
      </w:r>
    </w:p>
    <w:p w14:paraId="3BE41325" w14:textId="77777777" w:rsidR="009B2A76" w:rsidRPr="0057288C" w:rsidRDefault="009B2A76" w:rsidP="00454A6A">
      <w:pPr>
        <w:pStyle w:val="Prrafodelista"/>
        <w:numPr>
          <w:ilvl w:val="0"/>
          <w:numId w:val="150"/>
        </w:numPr>
        <w:tabs>
          <w:tab w:val="left" w:pos="709"/>
        </w:tabs>
        <w:overflowPunct w:val="0"/>
        <w:autoSpaceDE w:val="0"/>
        <w:autoSpaceDN w:val="0"/>
        <w:adjustRightInd w:val="0"/>
        <w:spacing w:line="276" w:lineRule="auto"/>
        <w:ind w:left="993" w:hanging="426"/>
        <w:contextualSpacing w:val="0"/>
        <w:jc w:val="both"/>
        <w:textAlignment w:val="baseline"/>
        <w:rPr>
          <w:rFonts w:ascii="Century Gothic" w:hAnsi="Century Gothic" w:cs="Arial"/>
          <w:sz w:val="22"/>
          <w:szCs w:val="22"/>
          <w:lang w:val="es-MX" w:eastAsia="en-US"/>
        </w:rPr>
      </w:pPr>
      <w:r w:rsidRPr="0057288C">
        <w:rPr>
          <w:rFonts w:ascii="Century Gothic" w:hAnsi="Century Gothic" w:cs="Arial"/>
          <w:b/>
          <w:sz w:val="22"/>
          <w:szCs w:val="22"/>
          <w:lang w:val="es-MX" w:eastAsia="en-US"/>
        </w:rPr>
        <w:t>Son factibles de alcanzar considerando los plazos y los recursos humanos y financieros con los que cuenta el programa.</w:t>
      </w:r>
    </w:p>
    <w:p w14:paraId="016C9001" w14:textId="77777777" w:rsidR="004813B0" w:rsidRPr="0057288C" w:rsidRDefault="004813B0" w:rsidP="009B2A76">
      <w:pPr>
        <w:tabs>
          <w:tab w:val="left" w:pos="0"/>
        </w:tabs>
        <w:spacing w:line="276" w:lineRule="auto"/>
        <w:jc w:val="both"/>
        <w:rPr>
          <w:rFonts w:ascii="Century Gothic" w:hAnsi="Century Gothic" w:cs="Arial"/>
          <w:sz w:val="22"/>
          <w:szCs w:val="22"/>
          <w:lang w:val="es-MX"/>
        </w:rPr>
      </w:pPr>
    </w:p>
    <w:p w14:paraId="37BF4B62" w14:textId="6125C7BD" w:rsidR="009B2A76" w:rsidRPr="0057288C" w:rsidRDefault="009B2A76" w:rsidP="009B2A76">
      <w:pPr>
        <w:tabs>
          <w:tab w:val="left" w:pos="0"/>
        </w:tabs>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rPr>
        <w:t>Si las metas del programa no cumplen con alguna de las características establecidas</w:t>
      </w:r>
      <w:r w:rsidRPr="0057288C">
        <w:rPr>
          <w:rFonts w:ascii="Century Gothic" w:hAnsi="Century Gothic" w:cs="Arial"/>
          <w:sz w:val="22"/>
          <w:szCs w:val="22"/>
          <w:lang w:val="es-MX" w:eastAsia="es-MX"/>
        </w:rPr>
        <w:t xml:space="preserve">,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0CA922A0" w14:textId="77777777" w:rsidR="004813B0" w:rsidRPr="0057288C" w:rsidRDefault="004813B0" w:rsidP="0072691E">
      <w:pPr>
        <w:tabs>
          <w:tab w:val="left" w:pos="567"/>
        </w:tabs>
        <w:jc w:val="both"/>
        <w:rPr>
          <w:rFonts w:ascii="Century Gothic" w:hAnsi="Century Gothic" w:cs="Arial"/>
          <w:sz w:val="22"/>
          <w:szCs w:val="22"/>
          <w:lang w:val="es-MX" w:eastAsia="es-MX"/>
        </w:rPr>
      </w:pPr>
    </w:p>
    <w:p w14:paraId="40BBB961" w14:textId="4FA20EDE" w:rsidR="009B2A76" w:rsidRPr="0057288C" w:rsidRDefault="009B2A76" w:rsidP="0072691E">
      <w:pPr>
        <w:tabs>
          <w:tab w:val="left" w:pos="567"/>
        </w:tabs>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p w14:paraId="17214413" w14:textId="77777777" w:rsidR="004813B0" w:rsidRPr="0057288C" w:rsidRDefault="004813B0" w:rsidP="0072691E">
      <w:pPr>
        <w:tabs>
          <w:tab w:val="left" w:pos="567"/>
        </w:tabs>
        <w:jc w:val="both"/>
        <w:rPr>
          <w:rFonts w:ascii="Century Gothic" w:eastAsia="Times" w:hAnsi="Century Gothic" w:cs="Arial"/>
          <w:iCs/>
          <w:sz w:val="22"/>
          <w:szCs w:val="22"/>
          <w:lang w:val="es-MX"/>
        </w:rPr>
      </w:pP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6"/>
        <w:gridCol w:w="9129"/>
      </w:tblGrid>
      <w:tr w:rsidR="009B2A76" w:rsidRPr="0057288C" w14:paraId="38A8750D" w14:textId="77777777" w:rsidTr="0072691E">
        <w:trPr>
          <w:trHeight w:val="151"/>
          <w:jc w:val="center"/>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14:paraId="7CC3A2B7" w14:textId="77777777" w:rsidR="009B2A76" w:rsidRPr="0057288C" w:rsidRDefault="009B2A76" w:rsidP="0072691E">
            <w:pPr>
              <w:pStyle w:val="Prrafodelista1"/>
              <w:spacing w:after="0" w:line="240" w:lineRule="auto"/>
              <w:ind w:left="0"/>
              <w:jc w:val="center"/>
              <w:rPr>
                <w:rFonts w:ascii="Century Gothic" w:eastAsia="Times" w:hAnsi="Century Gothic" w:cs="Arial"/>
                <w:b/>
                <w:iCs/>
                <w:lang w:eastAsia="es-MX"/>
              </w:rPr>
            </w:pPr>
            <w:r w:rsidRPr="0057288C">
              <w:rPr>
                <w:rFonts w:ascii="Century Gothic" w:eastAsia="Times" w:hAnsi="Century Gothic" w:cs="Arial"/>
                <w:b/>
                <w:iCs/>
                <w:lang w:eastAsia="es-MX"/>
              </w:rPr>
              <w:t xml:space="preserve">Nivel </w:t>
            </w:r>
          </w:p>
        </w:tc>
        <w:tc>
          <w:tcPr>
            <w:tcW w:w="9129" w:type="dxa"/>
            <w:tcBorders>
              <w:top w:val="single" w:sz="4" w:space="0" w:color="auto"/>
              <w:left w:val="single" w:sz="4" w:space="0" w:color="auto"/>
              <w:bottom w:val="single" w:sz="4" w:space="0" w:color="auto"/>
              <w:right w:val="single" w:sz="4" w:space="0" w:color="auto"/>
            </w:tcBorders>
            <w:shd w:val="clear" w:color="auto" w:fill="auto"/>
            <w:vAlign w:val="center"/>
          </w:tcPr>
          <w:p w14:paraId="78463692" w14:textId="77777777" w:rsidR="009B2A76" w:rsidRPr="0057288C" w:rsidRDefault="009B2A76" w:rsidP="0072691E">
            <w:pPr>
              <w:pStyle w:val="Prrafodelista1"/>
              <w:spacing w:after="0" w:line="240" w:lineRule="auto"/>
              <w:ind w:left="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9B2A76" w:rsidRPr="0057288C" w14:paraId="0AB5F621" w14:textId="77777777" w:rsidTr="004D2EF9">
        <w:trPr>
          <w:jc w:val="center"/>
        </w:trPr>
        <w:tc>
          <w:tcPr>
            <w:tcW w:w="766" w:type="dxa"/>
            <w:tcBorders>
              <w:top w:val="single" w:sz="4" w:space="0" w:color="auto"/>
              <w:left w:val="single" w:sz="4" w:space="0" w:color="auto"/>
              <w:bottom w:val="single" w:sz="4" w:space="0" w:color="auto"/>
              <w:right w:val="single" w:sz="4" w:space="0" w:color="auto"/>
            </w:tcBorders>
            <w:vAlign w:val="center"/>
          </w:tcPr>
          <w:p w14:paraId="319F50DC" w14:textId="77777777" w:rsidR="009B2A76" w:rsidRPr="0057288C" w:rsidRDefault="009B2A76"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129" w:type="dxa"/>
            <w:tcBorders>
              <w:top w:val="single" w:sz="4" w:space="0" w:color="auto"/>
              <w:left w:val="single" w:sz="4" w:space="0" w:color="auto"/>
              <w:bottom w:val="single" w:sz="4" w:space="0" w:color="auto"/>
              <w:right w:val="single" w:sz="4" w:space="0" w:color="auto"/>
            </w:tcBorders>
            <w:vAlign w:val="center"/>
          </w:tcPr>
          <w:p w14:paraId="47EDD94B" w14:textId="77777777" w:rsidR="009B2A76" w:rsidRPr="0057288C" w:rsidRDefault="009B2A76"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0 al 49% de las metas de los indicadores del programa tienen</w:t>
            </w:r>
            <w:r w:rsidR="00B64BD7" w:rsidRPr="0057288C">
              <w:rPr>
                <w:rFonts w:ascii="Century Gothic" w:hAnsi="Century Gothic" w:cs="Arial"/>
                <w:iCs/>
                <w:sz w:val="22"/>
                <w:szCs w:val="22"/>
                <w:lang w:val="es-MX" w:eastAsia="es-MX"/>
              </w:rPr>
              <w:t xml:space="preserve"> todas</w:t>
            </w:r>
            <w:r w:rsidRPr="0057288C">
              <w:rPr>
                <w:rFonts w:ascii="Century Gothic" w:hAnsi="Century Gothic" w:cs="Arial"/>
                <w:iCs/>
                <w:sz w:val="22"/>
                <w:szCs w:val="22"/>
                <w:lang w:val="es-MX" w:eastAsia="es-MX"/>
              </w:rPr>
              <w:t xml:space="preserve"> las características establecidas.</w:t>
            </w:r>
          </w:p>
        </w:tc>
      </w:tr>
      <w:tr w:rsidR="009B2A76" w:rsidRPr="0057288C" w14:paraId="04400335" w14:textId="77777777" w:rsidTr="004D2EF9">
        <w:trPr>
          <w:jc w:val="center"/>
        </w:trPr>
        <w:tc>
          <w:tcPr>
            <w:tcW w:w="766" w:type="dxa"/>
            <w:tcBorders>
              <w:top w:val="single" w:sz="4" w:space="0" w:color="auto"/>
              <w:left w:val="single" w:sz="4" w:space="0" w:color="auto"/>
              <w:bottom w:val="single" w:sz="4" w:space="0" w:color="auto"/>
              <w:right w:val="single" w:sz="4" w:space="0" w:color="auto"/>
            </w:tcBorders>
            <w:vAlign w:val="center"/>
          </w:tcPr>
          <w:p w14:paraId="01B00857" w14:textId="77777777" w:rsidR="009B2A76" w:rsidRPr="0057288C" w:rsidRDefault="009B2A76"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129" w:type="dxa"/>
            <w:tcBorders>
              <w:top w:val="single" w:sz="4" w:space="0" w:color="auto"/>
              <w:left w:val="single" w:sz="4" w:space="0" w:color="auto"/>
              <w:bottom w:val="single" w:sz="4" w:space="0" w:color="auto"/>
              <w:right w:val="single" w:sz="4" w:space="0" w:color="auto"/>
            </w:tcBorders>
            <w:vAlign w:val="center"/>
          </w:tcPr>
          <w:p w14:paraId="593C957F" w14:textId="77777777" w:rsidR="009B2A76" w:rsidRPr="0057288C" w:rsidRDefault="009B2A76"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50 al 69% de las metas de los indicadores del programa tienen</w:t>
            </w:r>
            <w:r w:rsidR="00B64BD7" w:rsidRPr="0057288C">
              <w:rPr>
                <w:rFonts w:ascii="Century Gothic" w:hAnsi="Century Gothic" w:cs="Arial"/>
                <w:iCs/>
                <w:sz w:val="22"/>
                <w:szCs w:val="22"/>
                <w:lang w:val="es-MX" w:eastAsia="es-MX"/>
              </w:rPr>
              <w:t xml:space="preserve"> todas</w:t>
            </w:r>
            <w:r w:rsidRPr="0057288C">
              <w:rPr>
                <w:rFonts w:ascii="Century Gothic" w:hAnsi="Century Gothic" w:cs="Arial"/>
                <w:iCs/>
                <w:sz w:val="22"/>
                <w:szCs w:val="22"/>
                <w:lang w:val="es-MX" w:eastAsia="es-MX"/>
              </w:rPr>
              <w:t xml:space="preserve"> las características establecidas.</w:t>
            </w:r>
          </w:p>
        </w:tc>
      </w:tr>
      <w:tr w:rsidR="009B2A76" w:rsidRPr="0057288C" w14:paraId="62248786" w14:textId="77777777" w:rsidTr="004D2EF9">
        <w:trPr>
          <w:jc w:val="center"/>
        </w:trPr>
        <w:tc>
          <w:tcPr>
            <w:tcW w:w="766" w:type="dxa"/>
            <w:tcBorders>
              <w:top w:val="single" w:sz="4" w:space="0" w:color="auto"/>
              <w:left w:val="single" w:sz="4" w:space="0" w:color="auto"/>
              <w:bottom w:val="single" w:sz="4" w:space="0" w:color="auto"/>
              <w:right w:val="single" w:sz="4" w:space="0" w:color="auto"/>
            </w:tcBorders>
            <w:vAlign w:val="center"/>
          </w:tcPr>
          <w:p w14:paraId="26C7B91C" w14:textId="77777777" w:rsidR="009B2A76" w:rsidRPr="0057288C" w:rsidRDefault="009B2A76"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129" w:type="dxa"/>
            <w:tcBorders>
              <w:top w:val="single" w:sz="4" w:space="0" w:color="auto"/>
              <w:left w:val="single" w:sz="4" w:space="0" w:color="auto"/>
              <w:bottom w:val="single" w:sz="4" w:space="0" w:color="auto"/>
              <w:right w:val="single" w:sz="4" w:space="0" w:color="auto"/>
            </w:tcBorders>
            <w:vAlign w:val="center"/>
          </w:tcPr>
          <w:p w14:paraId="57152B21" w14:textId="77777777" w:rsidR="009B2A76" w:rsidRPr="0057288C" w:rsidRDefault="009B2A76"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Del 70 al 84% de las metas de los indicadores del programa tienen </w:t>
            </w:r>
            <w:r w:rsidR="00B64BD7" w:rsidRPr="0057288C">
              <w:rPr>
                <w:rFonts w:ascii="Century Gothic" w:hAnsi="Century Gothic" w:cs="Arial"/>
                <w:iCs/>
                <w:sz w:val="22"/>
                <w:szCs w:val="22"/>
                <w:lang w:val="es-MX" w:eastAsia="es-MX"/>
              </w:rPr>
              <w:t xml:space="preserve">todas </w:t>
            </w:r>
            <w:r w:rsidRPr="0057288C">
              <w:rPr>
                <w:rFonts w:ascii="Century Gothic" w:hAnsi="Century Gothic" w:cs="Arial"/>
                <w:iCs/>
                <w:sz w:val="22"/>
                <w:szCs w:val="22"/>
                <w:lang w:val="es-MX" w:eastAsia="es-MX"/>
              </w:rPr>
              <w:t>las características establecidas.</w:t>
            </w:r>
          </w:p>
        </w:tc>
      </w:tr>
      <w:tr w:rsidR="009B2A76" w:rsidRPr="0057288C" w14:paraId="2040EF67" w14:textId="77777777" w:rsidTr="004D2EF9">
        <w:trPr>
          <w:jc w:val="center"/>
        </w:trPr>
        <w:tc>
          <w:tcPr>
            <w:tcW w:w="766" w:type="dxa"/>
            <w:tcBorders>
              <w:top w:val="single" w:sz="4" w:space="0" w:color="auto"/>
              <w:left w:val="single" w:sz="4" w:space="0" w:color="auto"/>
              <w:bottom w:val="single" w:sz="4" w:space="0" w:color="auto"/>
              <w:right w:val="single" w:sz="4" w:space="0" w:color="auto"/>
            </w:tcBorders>
            <w:vAlign w:val="center"/>
          </w:tcPr>
          <w:p w14:paraId="2E700728" w14:textId="77777777" w:rsidR="009B2A76" w:rsidRPr="0057288C" w:rsidRDefault="009B2A76"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129" w:type="dxa"/>
            <w:tcBorders>
              <w:top w:val="single" w:sz="4" w:space="0" w:color="auto"/>
              <w:left w:val="single" w:sz="4" w:space="0" w:color="auto"/>
              <w:bottom w:val="single" w:sz="4" w:space="0" w:color="auto"/>
              <w:right w:val="single" w:sz="4" w:space="0" w:color="auto"/>
            </w:tcBorders>
            <w:vAlign w:val="center"/>
          </w:tcPr>
          <w:p w14:paraId="1ACF5D74" w14:textId="77777777" w:rsidR="009B2A76" w:rsidRPr="0057288C" w:rsidRDefault="009B2A76"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85 al 100% de las metas de los indicadores del programa tienen</w:t>
            </w:r>
            <w:r w:rsidR="00B64BD7" w:rsidRPr="0057288C">
              <w:rPr>
                <w:rFonts w:ascii="Century Gothic" w:hAnsi="Century Gothic" w:cs="Arial"/>
                <w:iCs/>
                <w:sz w:val="22"/>
                <w:szCs w:val="22"/>
                <w:lang w:val="es-MX" w:eastAsia="es-MX"/>
              </w:rPr>
              <w:t xml:space="preserve"> todas</w:t>
            </w:r>
            <w:r w:rsidRPr="0057288C">
              <w:rPr>
                <w:rFonts w:ascii="Century Gothic" w:hAnsi="Century Gothic" w:cs="Arial"/>
                <w:iCs/>
                <w:sz w:val="22"/>
                <w:szCs w:val="22"/>
                <w:lang w:val="es-MX" w:eastAsia="es-MX"/>
              </w:rPr>
              <w:t xml:space="preserve"> las características establecidas.</w:t>
            </w:r>
          </w:p>
        </w:tc>
      </w:tr>
    </w:tbl>
    <w:p w14:paraId="762D0819" w14:textId="77777777" w:rsidR="009B2A76" w:rsidRPr="0057288C" w:rsidRDefault="009B2A76" w:rsidP="0072691E">
      <w:pPr>
        <w:tabs>
          <w:tab w:val="left" w:pos="284"/>
          <w:tab w:val="left" w:pos="709"/>
        </w:tabs>
        <w:jc w:val="both"/>
        <w:rPr>
          <w:rFonts w:ascii="Century Gothic" w:hAnsi="Century Gothic" w:cs="Arial"/>
          <w:sz w:val="22"/>
          <w:szCs w:val="22"/>
          <w:lang w:val="es-MX"/>
        </w:rPr>
      </w:pPr>
    </w:p>
    <w:p w14:paraId="389CA470" w14:textId="723D562E" w:rsidR="009B2A76" w:rsidRPr="0057288C" w:rsidRDefault="009B2A76" w:rsidP="00CB60D9">
      <w:pPr>
        <w:pStyle w:val="Prrafodelista"/>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23.1 En la respuesta se debe indicar la forma en que el programa establece sus metas y la información que utiliza para la construcción de las mismas. Las metas son del ejercicio fiscal evaluado. Las características de cada meta deben de analizarse en una matriz que integre el cumplimiento por característica, las causas por las que se considera no cumplen con alguna de las características y propuestas de mejora. La matriz debe adjuntarse en el formato </w:t>
      </w:r>
      <w:r w:rsidRPr="0057288C">
        <w:rPr>
          <w:rFonts w:ascii="Century Gothic" w:hAnsi="Century Gothic" w:cs="Arial"/>
          <w:i/>
          <w:sz w:val="22"/>
          <w:szCs w:val="22"/>
          <w:lang w:val="es-MX"/>
        </w:rPr>
        <w:t>Anexo 5 “Metas del programa”</w:t>
      </w:r>
      <w:r w:rsidR="00D97B47" w:rsidRPr="0057288C">
        <w:rPr>
          <w:rFonts w:ascii="Century Gothic" w:hAnsi="Century Gothic" w:cs="Arial"/>
          <w:i/>
          <w:sz w:val="22"/>
          <w:szCs w:val="22"/>
          <w:lang w:val="es-MX"/>
        </w:rPr>
        <w:t xml:space="preserve"> (Formato predeterminado)</w:t>
      </w:r>
      <w:r w:rsidRPr="0057288C">
        <w:rPr>
          <w:rFonts w:ascii="Century Gothic" w:hAnsi="Century Gothic" w:cs="Arial"/>
          <w:sz w:val="22"/>
          <w:szCs w:val="22"/>
          <w:lang w:val="es-MX"/>
        </w:rPr>
        <w:t xml:space="preserve">. El formato del Anexo se presenta en la sección </w:t>
      </w:r>
      <w:r w:rsidRPr="0057288C">
        <w:rPr>
          <w:rFonts w:ascii="Century Gothic" w:hAnsi="Century Gothic" w:cs="Arial"/>
          <w:i/>
          <w:sz w:val="22"/>
          <w:szCs w:val="22"/>
          <w:lang w:val="es-MX"/>
        </w:rPr>
        <w:t>Formatos de Anexos</w:t>
      </w:r>
      <w:r w:rsidRPr="0057288C">
        <w:rPr>
          <w:rFonts w:ascii="Century Gothic" w:hAnsi="Century Gothic" w:cs="Arial"/>
          <w:sz w:val="22"/>
          <w:szCs w:val="22"/>
          <w:lang w:val="es-MX"/>
        </w:rPr>
        <w:t xml:space="preserve"> de estos Términos de Referencia.</w:t>
      </w:r>
    </w:p>
    <w:p w14:paraId="36201547" w14:textId="77777777" w:rsidR="004813B0" w:rsidRPr="0057288C" w:rsidRDefault="004813B0" w:rsidP="00CB60D9">
      <w:pPr>
        <w:pStyle w:val="Prrafodelista"/>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p>
    <w:p w14:paraId="6C5D322E" w14:textId="07DD144C" w:rsidR="009B2A76" w:rsidRPr="0057288C" w:rsidRDefault="009B2A76" w:rsidP="00CB60D9">
      <w:pPr>
        <w:pStyle w:val="Prrafodelista"/>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sz w:val="22"/>
          <w:szCs w:val="22"/>
          <w:lang w:val="es-MX"/>
        </w:rPr>
        <w:t>23.2</w:t>
      </w:r>
      <w:r w:rsidR="008C6EA2" w:rsidRPr="0057288C">
        <w:rPr>
          <w:rFonts w:ascii="Century Gothic" w:hAnsi="Century Gothic"/>
          <w:sz w:val="22"/>
          <w:szCs w:val="22"/>
          <w:lang w:val="es-MX"/>
        </w:rPr>
        <w:t xml:space="preserve"> </w:t>
      </w:r>
      <w:r w:rsidRPr="0057288C">
        <w:rPr>
          <w:rFonts w:ascii="Century Gothic" w:hAnsi="Century Gothic"/>
          <w:sz w:val="22"/>
          <w:szCs w:val="22"/>
          <w:lang w:val="es-MX"/>
        </w:rPr>
        <w:t>Las metas laxas son aquellas que se establecen por debajo del umbral de la capacidad del programa, por lo cual se superan con facilidad</w:t>
      </w:r>
      <w:r w:rsidR="00C75642" w:rsidRPr="0057288C">
        <w:rPr>
          <w:rFonts w:ascii="Century Gothic" w:hAnsi="Century Gothic"/>
          <w:sz w:val="22"/>
          <w:szCs w:val="22"/>
          <w:lang w:val="es-MX"/>
        </w:rPr>
        <w:t xml:space="preserve">, como </w:t>
      </w:r>
      <w:r w:rsidR="00235DD2" w:rsidRPr="0057288C">
        <w:rPr>
          <w:rFonts w:ascii="Century Gothic" w:hAnsi="Century Gothic"/>
          <w:sz w:val="22"/>
          <w:szCs w:val="22"/>
          <w:lang w:val="es-MX"/>
        </w:rPr>
        <w:t xml:space="preserve">referencia se </w:t>
      </w:r>
      <w:r w:rsidR="00C75642" w:rsidRPr="0057288C">
        <w:rPr>
          <w:rFonts w:ascii="Century Gothic" w:hAnsi="Century Gothic"/>
          <w:sz w:val="22"/>
          <w:szCs w:val="22"/>
          <w:lang w:val="es-MX"/>
        </w:rPr>
        <w:t>puede considerar</w:t>
      </w:r>
      <w:r w:rsidR="00235DD2" w:rsidRPr="0057288C">
        <w:rPr>
          <w:rFonts w:ascii="Century Gothic" w:hAnsi="Century Gothic"/>
          <w:sz w:val="22"/>
          <w:szCs w:val="22"/>
          <w:lang w:val="es-MX"/>
        </w:rPr>
        <w:t xml:space="preserve"> aquellos indicadores cuyo avance respecto de la meta es </w:t>
      </w:r>
      <w:r w:rsidR="00C75642" w:rsidRPr="0057288C">
        <w:rPr>
          <w:rFonts w:ascii="Century Gothic" w:hAnsi="Century Gothic"/>
          <w:sz w:val="22"/>
          <w:szCs w:val="22"/>
          <w:lang w:val="es-MX"/>
        </w:rPr>
        <w:t xml:space="preserve">mayor </w:t>
      </w:r>
      <w:r w:rsidR="00235DD2" w:rsidRPr="0057288C">
        <w:rPr>
          <w:rFonts w:ascii="Century Gothic" w:hAnsi="Century Gothic"/>
          <w:sz w:val="22"/>
          <w:szCs w:val="22"/>
          <w:lang w:val="es-MX"/>
        </w:rPr>
        <w:t>de</w:t>
      </w:r>
      <w:r w:rsidR="00C75642" w:rsidRPr="0057288C">
        <w:rPr>
          <w:rFonts w:ascii="Century Gothic" w:hAnsi="Century Gothic"/>
          <w:sz w:val="22"/>
          <w:szCs w:val="22"/>
          <w:lang w:val="es-MX"/>
        </w:rPr>
        <w:t>110%</w:t>
      </w:r>
      <w:r w:rsidRPr="0057288C">
        <w:rPr>
          <w:rFonts w:ascii="Century Gothic" w:hAnsi="Century Gothic"/>
          <w:sz w:val="22"/>
          <w:szCs w:val="22"/>
          <w:lang w:val="es-MX"/>
        </w:rPr>
        <w:t xml:space="preserve">. </w:t>
      </w:r>
      <w:r w:rsidR="00C75642" w:rsidRPr="0057288C">
        <w:rPr>
          <w:rFonts w:ascii="Century Gothic" w:hAnsi="Century Gothic"/>
          <w:sz w:val="22"/>
          <w:szCs w:val="22"/>
          <w:lang w:val="es-MX"/>
        </w:rPr>
        <w:t>Una</w:t>
      </w:r>
      <w:r w:rsidRPr="0057288C">
        <w:rPr>
          <w:rFonts w:ascii="Century Gothic" w:hAnsi="Century Gothic"/>
          <w:sz w:val="22"/>
          <w:szCs w:val="22"/>
          <w:lang w:val="es-MX"/>
        </w:rPr>
        <w:t xml:space="preserve"> meta establecida adecuadamente </w:t>
      </w:r>
      <w:r w:rsidRPr="0057288C">
        <w:rPr>
          <w:rFonts w:ascii="Century Gothic" w:hAnsi="Century Gothic"/>
          <w:sz w:val="22"/>
          <w:szCs w:val="22"/>
          <w:lang w:val="es-MX"/>
        </w:rPr>
        <w:lastRenderedPageBreak/>
        <w:t>alcanzará un rango entre 90</w:t>
      </w:r>
      <w:r w:rsidR="008C6EA2" w:rsidRPr="0057288C">
        <w:rPr>
          <w:rFonts w:ascii="Century Gothic" w:hAnsi="Century Gothic"/>
          <w:sz w:val="22"/>
          <w:szCs w:val="22"/>
          <w:lang w:val="es-MX"/>
        </w:rPr>
        <w:t>%</w:t>
      </w:r>
      <w:r w:rsidRPr="0057288C">
        <w:rPr>
          <w:rFonts w:ascii="Century Gothic" w:hAnsi="Century Gothic"/>
          <w:sz w:val="22"/>
          <w:szCs w:val="22"/>
          <w:lang w:val="es-MX"/>
        </w:rPr>
        <w:t xml:space="preserve"> y 110</w:t>
      </w:r>
      <w:r w:rsidR="00C43A28" w:rsidRPr="0057288C">
        <w:rPr>
          <w:rFonts w:ascii="Century Gothic" w:hAnsi="Century Gothic"/>
          <w:sz w:val="22"/>
          <w:szCs w:val="22"/>
          <w:lang w:val="es-MX"/>
        </w:rPr>
        <w:t>%</w:t>
      </w:r>
      <w:r w:rsidRPr="0057288C">
        <w:rPr>
          <w:rFonts w:ascii="Century Gothic" w:hAnsi="Century Gothic"/>
          <w:sz w:val="22"/>
          <w:szCs w:val="22"/>
          <w:lang w:val="es-MX"/>
        </w:rPr>
        <w:t>.</w:t>
      </w:r>
      <w:r w:rsidR="008C6EA2" w:rsidRPr="0057288C">
        <w:rPr>
          <w:rFonts w:ascii="Century Gothic" w:hAnsi="Century Gothic"/>
          <w:sz w:val="22"/>
          <w:szCs w:val="22"/>
          <w:lang w:val="es-MX"/>
        </w:rPr>
        <w:t xml:space="preserve"> </w:t>
      </w:r>
      <w:r w:rsidRPr="0057288C">
        <w:rPr>
          <w:rFonts w:ascii="Century Gothic" w:hAnsi="Century Gothic" w:cs="Arial"/>
          <w:sz w:val="22"/>
          <w:szCs w:val="22"/>
          <w:lang w:val="es-MX"/>
        </w:rPr>
        <w:t>El evaluador deberá indagar y valorar por la metodología utilizada para el establecimiento de las metas para cada uno de los indicadores de la MIR del programa.</w:t>
      </w:r>
    </w:p>
    <w:p w14:paraId="4760505F" w14:textId="77777777" w:rsidR="004813B0" w:rsidRPr="0057288C" w:rsidRDefault="004813B0" w:rsidP="00CB60D9">
      <w:pPr>
        <w:pStyle w:val="Prrafodelista"/>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p>
    <w:p w14:paraId="4E5AF237" w14:textId="4DD028C8" w:rsidR="009B2A76" w:rsidRPr="0057288C" w:rsidRDefault="009B2A76" w:rsidP="00CB60D9">
      <w:pPr>
        <w:pStyle w:val="Prrafodelista"/>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23.4</w:t>
      </w:r>
      <w:r w:rsidR="008C6EA2" w:rsidRPr="0057288C">
        <w:rPr>
          <w:rFonts w:ascii="Century Gothic" w:hAnsi="Century Gothic" w:cs="Arial"/>
          <w:sz w:val="22"/>
          <w:szCs w:val="22"/>
          <w:lang w:val="es-MX"/>
        </w:rPr>
        <w:t xml:space="preserve"> </w:t>
      </w:r>
      <w:r w:rsidR="0072691E" w:rsidRPr="0057288C">
        <w:rPr>
          <w:rFonts w:ascii="Century Gothic" w:hAnsi="Century Gothic" w:cs="Arial"/>
          <w:sz w:val="22"/>
          <w:szCs w:val="22"/>
          <w:lang w:val="es-MX"/>
        </w:rPr>
        <w:tab/>
      </w:r>
      <w:r w:rsidRPr="0057288C">
        <w:rPr>
          <w:rFonts w:ascii="Century Gothic" w:hAnsi="Century Gothic" w:cs="Arial"/>
          <w:sz w:val="22"/>
          <w:szCs w:val="22"/>
          <w:lang w:val="es-MX"/>
        </w:rPr>
        <w:t>Las fuentes de información mínimas a utilizar deben ser las ROP o documento normativo, la MIR, Fichas Técnicas de los indicadores, documentos de planeación.</w:t>
      </w:r>
    </w:p>
    <w:p w14:paraId="45B96609" w14:textId="77777777" w:rsidR="004813B0" w:rsidRPr="0057288C" w:rsidRDefault="004813B0" w:rsidP="00CB60D9">
      <w:pPr>
        <w:pStyle w:val="Prrafodelista"/>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p>
    <w:p w14:paraId="120B0A37" w14:textId="77777777" w:rsidR="00DC4790" w:rsidRPr="0057288C" w:rsidRDefault="009B2A76" w:rsidP="00CB60D9">
      <w:pPr>
        <w:pStyle w:val="Prrafodelista"/>
        <w:tabs>
          <w:tab w:val="left" w:pos="284"/>
          <w:tab w:val="left" w:pos="709"/>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23.5</w:t>
      </w:r>
      <w:r w:rsidR="008C6EA2" w:rsidRPr="0057288C">
        <w:rPr>
          <w:rFonts w:ascii="Century Gothic" w:hAnsi="Century Gothic" w:cs="Arial"/>
          <w:sz w:val="22"/>
          <w:szCs w:val="22"/>
          <w:lang w:val="es-MX"/>
        </w:rPr>
        <w:t xml:space="preserve"> </w:t>
      </w:r>
      <w:r w:rsidRPr="0057288C">
        <w:rPr>
          <w:rFonts w:ascii="Century Gothic" w:hAnsi="Century Gothic" w:cs="Arial"/>
          <w:sz w:val="22"/>
          <w:szCs w:val="22"/>
          <w:lang w:val="es-MX"/>
        </w:rPr>
        <w:t>La respuesta a esta pregunta debe ser consistente con las respuestas de las</w:t>
      </w:r>
      <w:r w:rsidR="0072691E" w:rsidRPr="0057288C">
        <w:rPr>
          <w:rFonts w:ascii="Century Gothic" w:hAnsi="Century Gothic" w:cs="Arial"/>
          <w:sz w:val="22"/>
          <w:szCs w:val="22"/>
          <w:lang w:val="es-MX"/>
        </w:rPr>
        <w:t xml:space="preserve"> </w:t>
      </w:r>
      <w:r w:rsidRPr="0057288C">
        <w:rPr>
          <w:rFonts w:ascii="Century Gothic" w:hAnsi="Century Gothic" w:cs="Arial"/>
          <w:sz w:val="22"/>
          <w:szCs w:val="22"/>
          <w:lang w:val="es-MX"/>
        </w:rPr>
        <w:t>preguntas 21, 22, 24, 25 y 26.</w:t>
      </w:r>
    </w:p>
    <w:p w14:paraId="554D5883" w14:textId="4673B63B" w:rsidR="00DC4790" w:rsidRPr="0057288C" w:rsidRDefault="00C3218B" w:rsidP="00C3218B">
      <w:pPr>
        <w:pStyle w:val="Prrafodelista"/>
        <w:tabs>
          <w:tab w:val="left" w:pos="284"/>
          <w:tab w:val="left" w:pos="709"/>
        </w:tabs>
        <w:overflowPunct w:val="0"/>
        <w:autoSpaceDE w:val="0"/>
        <w:autoSpaceDN w:val="0"/>
        <w:adjustRightInd w:val="0"/>
        <w:spacing w:line="276" w:lineRule="auto"/>
        <w:ind w:left="0"/>
        <w:contextualSpacing w:val="0"/>
        <w:jc w:val="both"/>
        <w:textAlignment w:val="baseline"/>
        <w:rPr>
          <w:rFonts w:ascii="Century Gothic" w:hAnsi="Century Gothic" w:cs="Arial"/>
          <w:b/>
          <w:sz w:val="22"/>
          <w:szCs w:val="22"/>
          <w:lang w:val="es-MX"/>
        </w:rPr>
      </w:pPr>
      <w:r w:rsidRPr="0057288C">
        <w:rPr>
          <w:rFonts w:ascii="Century Gothic" w:hAnsi="Century Gothic" w:cs="Arial"/>
          <w:sz w:val="22"/>
          <w:szCs w:val="22"/>
          <w:lang w:val="es-MX"/>
        </w:rPr>
        <w:br w:type="page"/>
      </w:r>
      <w:r w:rsidR="00DC4790" w:rsidRPr="0057288C">
        <w:rPr>
          <w:rFonts w:ascii="Century Gothic" w:hAnsi="Century Gothic" w:cs="Arial"/>
          <w:b/>
          <w:sz w:val="22"/>
          <w:szCs w:val="22"/>
          <w:lang w:val="es-MX"/>
        </w:rPr>
        <w:lastRenderedPageBreak/>
        <w:t>24.</w:t>
      </w:r>
      <w:r w:rsidR="00DC4790" w:rsidRPr="0057288C">
        <w:rPr>
          <w:rFonts w:ascii="Century Gothic" w:hAnsi="Century Gothic" w:cs="Arial"/>
          <w:sz w:val="22"/>
          <w:szCs w:val="22"/>
          <w:lang w:val="es-MX"/>
        </w:rPr>
        <w:t xml:space="preserve"> </w:t>
      </w:r>
      <w:r w:rsidR="00DC4790" w:rsidRPr="0057288C">
        <w:rPr>
          <w:rFonts w:ascii="Century Gothic" w:hAnsi="Century Gothic" w:cs="Arial"/>
          <w:b/>
          <w:sz w:val="22"/>
          <w:szCs w:val="22"/>
          <w:lang w:val="es-MX"/>
        </w:rPr>
        <w:t xml:space="preserve">Cuántos de los indicadores incluidos en la MIR tienen especificados medios de verificación con las siguientes características: </w:t>
      </w:r>
    </w:p>
    <w:p w14:paraId="13496B6A" w14:textId="77777777" w:rsidR="00DC4790" w:rsidRPr="0057288C" w:rsidRDefault="00DC4790" w:rsidP="00454A6A">
      <w:pPr>
        <w:pStyle w:val="Prrafodelista"/>
        <w:numPr>
          <w:ilvl w:val="0"/>
          <w:numId w:val="142"/>
        </w:numPr>
        <w:tabs>
          <w:tab w:val="left" w:pos="540"/>
        </w:tabs>
        <w:spacing w:line="276" w:lineRule="auto"/>
        <w:ind w:left="851" w:hanging="425"/>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Oficiales o institucionales.</w:t>
      </w:r>
    </w:p>
    <w:p w14:paraId="02AA827A" w14:textId="77777777" w:rsidR="00DC4790" w:rsidRPr="0057288C" w:rsidRDefault="00DC4790" w:rsidP="00454A6A">
      <w:pPr>
        <w:pStyle w:val="Prrafodelista"/>
        <w:numPr>
          <w:ilvl w:val="0"/>
          <w:numId w:val="142"/>
        </w:numPr>
        <w:tabs>
          <w:tab w:val="left" w:pos="540"/>
        </w:tabs>
        <w:spacing w:line="276" w:lineRule="auto"/>
        <w:ind w:left="851" w:hanging="425"/>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Con un nombre que permita identificarlos.</w:t>
      </w:r>
    </w:p>
    <w:p w14:paraId="625C21F0" w14:textId="77777777" w:rsidR="00DC4790" w:rsidRPr="0057288C" w:rsidRDefault="00DC4790" w:rsidP="00454A6A">
      <w:pPr>
        <w:pStyle w:val="Prrafodelista"/>
        <w:numPr>
          <w:ilvl w:val="0"/>
          <w:numId w:val="142"/>
        </w:numPr>
        <w:tabs>
          <w:tab w:val="left" w:pos="540"/>
        </w:tabs>
        <w:spacing w:line="276" w:lineRule="auto"/>
        <w:ind w:left="851" w:hanging="425"/>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 xml:space="preserve">Permiten reproducir el cálculo del indicador. </w:t>
      </w:r>
    </w:p>
    <w:p w14:paraId="038EE70F" w14:textId="77777777" w:rsidR="00DC4790" w:rsidRPr="0057288C" w:rsidRDefault="00DC4790" w:rsidP="00454A6A">
      <w:pPr>
        <w:pStyle w:val="Prrafodelista"/>
        <w:numPr>
          <w:ilvl w:val="0"/>
          <w:numId w:val="142"/>
        </w:numPr>
        <w:tabs>
          <w:tab w:val="left" w:pos="540"/>
        </w:tabs>
        <w:spacing w:line="276" w:lineRule="auto"/>
        <w:ind w:left="851" w:hanging="425"/>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Públicos, accesibles a cualquier persona.</w:t>
      </w:r>
    </w:p>
    <w:p w14:paraId="1C42E007" w14:textId="77777777" w:rsidR="00DC4790" w:rsidRPr="0057288C" w:rsidRDefault="00DC4790" w:rsidP="00DC4790">
      <w:pPr>
        <w:pStyle w:val="Prrafodelista"/>
        <w:tabs>
          <w:tab w:val="left" w:pos="540"/>
        </w:tabs>
        <w:spacing w:line="276" w:lineRule="auto"/>
        <w:jc w:val="both"/>
        <w:rPr>
          <w:rFonts w:ascii="Century Gothic" w:hAnsi="Century Gothic" w:cs="Arial"/>
          <w:b/>
          <w:sz w:val="22"/>
          <w:szCs w:val="22"/>
          <w:lang w:val="es-MX" w:eastAsia="en-US"/>
        </w:rPr>
      </w:pPr>
    </w:p>
    <w:p w14:paraId="4C991B26" w14:textId="77777777" w:rsidR="00DC4790" w:rsidRPr="0057288C" w:rsidRDefault="00DC4790" w:rsidP="00DC4790">
      <w:pPr>
        <w:tabs>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Si ninguno de l</w:t>
      </w:r>
      <w:r w:rsidRPr="0057288C">
        <w:rPr>
          <w:rFonts w:ascii="Century Gothic" w:eastAsia="Times" w:hAnsi="Century Gothic" w:cs="Arial"/>
          <w:iCs/>
          <w:sz w:val="22"/>
          <w:szCs w:val="22"/>
          <w:lang w:val="es-MX" w:eastAsia="es-MX"/>
        </w:rPr>
        <w:t>os indicadores del programa cuenta con medios de verificación con al menos una de las características descritas,</w:t>
      </w:r>
      <w:r w:rsidRPr="0057288C">
        <w:rPr>
          <w:rFonts w:ascii="Century Gothic" w:hAnsi="Century Gothic" w:cs="Arial"/>
          <w:sz w:val="22"/>
          <w:szCs w:val="22"/>
          <w:lang w:val="es-MX" w:eastAsia="es-MX"/>
        </w:rPr>
        <w:t xml:space="preserve">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28B359E5" w14:textId="77777777" w:rsidR="00DC4790" w:rsidRPr="0057288C" w:rsidRDefault="00DC4790" w:rsidP="00DC4790">
      <w:pPr>
        <w:tabs>
          <w:tab w:val="left" w:pos="540"/>
        </w:tabs>
        <w:spacing w:line="276" w:lineRule="auto"/>
        <w:jc w:val="both"/>
        <w:rPr>
          <w:rFonts w:ascii="Century Gothic" w:hAnsi="Century Gothic" w:cs="Arial"/>
          <w:sz w:val="22"/>
          <w:szCs w:val="22"/>
          <w:lang w:val="es-MX" w:eastAsia="es-MX"/>
        </w:rPr>
      </w:pPr>
    </w:p>
    <w:p w14:paraId="038C7EE9" w14:textId="77777777" w:rsidR="00DC4790" w:rsidRPr="0057288C" w:rsidRDefault="00DC4790" w:rsidP="00DC4790">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8917"/>
      </w:tblGrid>
      <w:tr w:rsidR="00DC4790" w:rsidRPr="0057288C" w14:paraId="611148B7" w14:textId="77777777" w:rsidTr="004D2EF9">
        <w:trPr>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ED6685" w14:textId="77777777" w:rsidR="00DC4790" w:rsidRPr="0057288C" w:rsidRDefault="00DC4790" w:rsidP="00F978AD">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Nivel</w:t>
            </w:r>
          </w:p>
        </w:tc>
        <w:tc>
          <w:tcPr>
            <w:tcW w:w="8917" w:type="dxa"/>
            <w:tcBorders>
              <w:top w:val="single" w:sz="4" w:space="0" w:color="auto"/>
              <w:left w:val="single" w:sz="4" w:space="0" w:color="auto"/>
              <w:bottom w:val="single" w:sz="4" w:space="0" w:color="auto"/>
              <w:right w:val="single" w:sz="4" w:space="0" w:color="auto"/>
            </w:tcBorders>
            <w:shd w:val="clear" w:color="auto" w:fill="auto"/>
            <w:vAlign w:val="center"/>
          </w:tcPr>
          <w:p w14:paraId="1182C6CC" w14:textId="77777777" w:rsidR="00DC4790" w:rsidRPr="0057288C" w:rsidRDefault="00DC4790" w:rsidP="00F978AD">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DC4790" w:rsidRPr="0057288C" w14:paraId="5A82C6C9" w14:textId="77777777" w:rsidTr="004D2EF9">
        <w:trPr>
          <w:jc w:val="center"/>
        </w:trPr>
        <w:tc>
          <w:tcPr>
            <w:tcW w:w="763" w:type="dxa"/>
            <w:tcBorders>
              <w:top w:val="single" w:sz="4" w:space="0" w:color="auto"/>
              <w:left w:val="single" w:sz="4" w:space="0" w:color="auto"/>
              <w:bottom w:val="single" w:sz="4" w:space="0" w:color="auto"/>
              <w:right w:val="single" w:sz="4" w:space="0" w:color="auto"/>
            </w:tcBorders>
            <w:vAlign w:val="center"/>
          </w:tcPr>
          <w:p w14:paraId="6F1F6EB1" w14:textId="77777777" w:rsidR="00DC4790" w:rsidRPr="0057288C" w:rsidRDefault="00DC4790"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8917" w:type="dxa"/>
            <w:tcBorders>
              <w:top w:val="single" w:sz="4" w:space="0" w:color="auto"/>
              <w:left w:val="single" w:sz="4" w:space="0" w:color="auto"/>
              <w:bottom w:val="single" w:sz="4" w:space="0" w:color="auto"/>
              <w:right w:val="single" w:sz="4" w:space="0" w:color="auto"/>
            </w:tcBorders>
          </w:tcPr>
          <w:p w14:paraId="23E670D1" w14:textId="77777777" w:rsidR="00DC4790" w:rsidRPr="0057288C" w:rsidRDefault="00DC4790"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Del 0 al 49% de los medios de verificación cumplen con las </w:t>
            </w:r>
            <w:r w:rsidR="00182FBC" w:rsidRPr="0057288C">
              <w:rPr>
                <w:rFonts w:ascii="Century Gothic" w:hAnsi="Century Gothic" w:cs="Arial"/>
                <w:iCs/>
                <w:sz w:val="22"/>
                <w:szCs w:val="22"/>
                <w:lang w:val="es-MX" w:eastAsia="es-MX"/>
              </w:rPr>
              <w:t xml:space="preserve">todas </w:t>
            </w:r>
            <w:r w:rsidRPr="0057288C">
              <w:rPr>
                <w:rFonts w:ascii="Century Gothic" w:hAnsi="Century Gothic" w:cs="Arial"/>
                <w:iCs/>
                <w:sz w:val="22"/>
                <w:szCs w:val="22"/>
                <w:lang w:val="es-MX" w:eastAsia="es-MX"/>
              </w:rPr>
              <w:t xml:space="preserve">características establecidas en la pregunta. </w:t>
            </w:r>
          </w:p>
        </w:tc>
      </w:tr>
      <w:tr w:rsidR="00DC4790" w:rsidRPr="0057288C" w14:paraId="0D80EDA8" w14:textId="77777777" w:rsidTr="004D2EF9">
        <w:trPr>
          <w:jc w:val="center"/>
        </w:trPr>
        <w:tc>
          <w:tcPr>
            <w:tcW w:w="763" w:type="dxa"/>
            <w:tcBorders>
              <w:top w:val="single" w:sz="4" w:space="0" w:color="auto"/>
              <w:left w:val="single" w:sz="4" w:space="0" w:color="auto"/>
              <w:bottom w:val="single" w:sz="4" w:space="0" w:color="auto"/>
              <w:right w:val="single" w:sz="4" w:space="0" w:color="auto"/>
            </w:tcBorders>
            <w:vAlign w:val="center"/>
          </w:tcPr>
          <w:p w14:paraId="6610E416" w14:textId="77777777" w:rsidR="00DC4790" w:rsidRPr="0057288C" w:rsidRDefault="00DC4790"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8917" w:type="dxa"/>
            <w:tcBorders>
              <w:top w:val="single" w:sz="4" w:space="0" w:color="auto"/>
              <w:left w:val="single" w:sz="4" w:space="0" w:color="auto"/>
              <w:bottom w:val="single" w:sz="4" w:space="0" w:color="auto"/>
              <w:right w:val="single" w:sz="4" w:space="0" w:color="auto"/>
            </w:tcBorders>
          </w:tcPr>
          <w:p w14:paraId="310AFC61" w14:textId="77777777" w:rsidR="00DC4790" w:rsidRPr="0057288C" w:rsidRDefault="00DC4790"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Del 50 al 69% de los medios de verificación cumplen con </w:t>
            </w:r>
            <w:r w:rsidR="00182FBC" w:rsidRPr="0057288C">
              <w:rPr>
                <w:rFonts w:ascii="Century Gothic" w:hAnsi="Century Gothic" w:cs="Arial"/>
                <w:iCs/>
                <w:sz w:val="22"/>
                <w:szCs w:val="22"/>
                <w:lang w:val="es-MX" w:eastAsia="es-MX"/>
              </w:rPr>
              <w:t xml:space="preserve">todas </w:t>
            </w:r>
            <w:r w:rsidRPr="0057288C">
              <w:rPr>
                <w:rFonts w:ascii="Century Gothic" w:hAnsi="Century Gothic" w:cs="Arial"/>
                <w:iCs/>
                <w:sz w:val="22"/>
                <w:szCs w:val="22"/>
                <w:lang w:val="es-MX" w:eastAsia="es-MX"/>
              </w:rPr>
              <w:t>las características establecidas en la pregunta.</w:t>
            </w:r>
          </w:p>
        </w:tc>
      </w:tr>
      <w:tr w:rsidR="00DC4790" w:rsidRPr="0057288C" w14:paraId="134B9324" w14:textId="77777777" w:rsidTr="004D2EF9">
        <w:trPr>
          <w:jc w:val="center"/>
        </w:trPr>
        <w:tc>
          <w:tcPr>
            <w:tcW w:w="763" w:type="dxa"/>
            <w:tcBorders>
              <w:top w:val="single" w:sz="4" w:space="0" w:color="auto"/>
              <w:left w:val="single" w:sz="4" w:space="0" w:color="auto"/>
              <w:bottom w:val="single" w:sz="4" w:space="0" w:color="auto"/>
              <w:right w:val="single" w:sz="4" w:space="0" w:color="auto"/>
            </w:tcBorders>
            <w:vAlign w:val="center"/>
          </w:tcPr>
          <w:p w14:paraId="262A0666" w14:textId="77777777" w:rsidR="00DC4790" w:rsidRPr="0057288C" w:rsidRDefault="00DC4790"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8917" w:type="dxa"/>
            <w:tcBorders>
              <w:top w:val="single" w:sz="4" w:space="0" w:color="auto"/>
              <w:left w:val="single" w:sz="4" w:space="0" w:color="auto"/>
              <w:bottom w:val="single" w:sz="4" w:space="0" w:color="auto"/>
              <w:right w:val="single" w:sz="4" w:space="0" w:color="auto"/>
            </w:tcBorders>
          </w:tcPr>
          <w:p w14:paraId="35442BA8" w14:textId="77777777" w:rsidR="00DC4790" w:rsidRPr="0057288C" w:rsidRDefault="00DC4790"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Del 70 al 84% de los medios de verificación cumplen con </w:t>
            </w:r>
            <w:r w:rsidR="00182FBC" w:rsidRPr="0057288C">
              <w:rPr>
                <w:rFonts w:ascii="Century Gothic" w:hAnsi="Century Gothic" w:cs="Arial"/>
                <w:iCs/>
                <w:sz w:val="22"/>
                <w:szCs w:val="22"/>
                <w:lang w:val="es-MX" w:eastAsia="es-MX"/>
              </w:rPr>
              <w:t xml:space="preserve">todas </w:t>
            </w:r>
            <w:r w:rsidRPr="0057288C">
              <w:rPr>
                <w:rFonts w:ascii="Century Gothic" w:hAnsi="Century Gothic" w:cs="Arial"/>
                <w:iCs/>
                <w:sz w:val="22"/>
                <w:szCs w:val="22"/>
                <w:lang w:val="es-MX" w:eastAsia="es-MX"/>
              </w:rPr>
              <w:t>las características establecidas en la pregunta.</w:t>
            </w:r>
          </w:p>
        </w:tc>
      </w:tr>
      <w:tr w:rsidR="00DC4790" w:rsidRPr="0057288C" w14:paraId="42845E44" w14:textId="77777777" w:rsidTr="004D2EF9">
        <w:trPr>
          <w:jc w:val="center"/>
        </w:trPr>
        <w:tc>
          <w:tcPr>
            <w:tcW w:w="763" w:type="dxa"/>
            <w:tcBorders>
              <w:top w:val="single" w:sz="4" w:space="0" w:color="auto"/>
              <w:left w:val="single" w:sz="4" w:space="0" w:color="auto"/>
              <w:bottom w:val="single" w:sz="4" w:space="0" w:color="auto"/>
              <w:right w:val="single" w:sz="4" w:space="0" w:color="auto"/>
            </w:tcBorders>
            <w:vAlign w:val="center"/>
          </w:tcPr>
          <w:p w14:paraId="55588E04" w14:textId="77777777" w:rsidR="00DC4790" w:rsidRPr="0057288C" w:rsidRDefault="00DC4790"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8917" w:type="dxa"/>
            <w:tcBorders>
              <w:top w:val="single" w:sz="4" w:space="0" w:color="auto"/>
              <w:left w:val="single" w:sz="4" w:space="0" w:color="auto"/>
              <w:bottom w:val="single" w:sz="4" w:space="0" w:color="auto"/>
              <w:right w:val="single" w:sz="4" w:space="0" w:color="auto"/>
            </w:tcBorders>
          </w:tcPr>
          <w:p w14:paraId="414D034C" w14:textId="77777777" w:rsidR="00DC4790" w:rsidRPr="0057288C" w:rsidRDefault="00DC4790"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Del 85</w:t>
            </w:r>
            <w:r w:rsidR="00060157" w:rsidRPr="0057288C">
              <w:rPr>
                <w:rFonts w:ascii="Century Gothic" w:hAnsi="Century Gothic" w:cs="Arial"/>
                <w:iCs/>
                <w:sz w:val="22"/>
                <w:szCs w:val="22"/>
                <w:lang w:val="es-MX" w:eastAsia="es-MX"/>
              </w:rPr>
              <w:t xml:space="preserve"> </w:t>
            </w:r>
            <w:r w:rsidRPr="0057288C">
              <w:rPr>
                <w:rFonts w:ascii="Century Gothic" w:hAnsi="Century Gothic" w:cs="Arial"/>
                <w:iCs/>
                <w:sz w:val="22"/>
                <w:szCs w:val="22"/>
                <w:lang w:val="es-MX" w:eastAsia="es-MX"/>
              </w:rPr>
              <w:t>al 100% de los medios de verificación cumplen con</w:t>
            </w:r>
            <w:r w:rsidR="00182FBC" w:rsidRPr="0057288C">
              <w:rPr>
                <w:rFonts w:ascii="Century Gothic" w:hAnsi="Century Gothic" w:cs="Arial"/>
                <w:iCs/>
                <w:sz w:val="22"/>
                <w:szCs w:val="22"/>
                <w:lang w:val="es-MX" w:eastAsia="es-MX"/>
              </w:rPr>
              <w:t xml:space="preserve"> todas</w:t>
            </w:r>
            <w:r w:rsidRPr="0057288C">
              <w:rPr>
                <w:rFonts w:ascii="Century Gothic" w:hAnsi="Century Gothic" w:cs="Arial"/>
                <w:iCs/>
                <w:sz w:val="22"/>
                <w:szCs w:val="22"/>
                <w:lang w:val="es-MX" w:eastAsia="es-MX"/>
              </w:rPr>
              <w:t xml:space="preserve"> las características establecidas en la pregunta.</w:t>
            </w:r>
          </w:p>
        </w:tc>
      </w:tr>
    </w:tbl>
    <w:p w14:paraId="6B212081" w14:textId="77777777" w:rsidR="00DC4790" w:rsidRPr="0057288C" w:rsidRDefault="00DC4790" w:rsidP="00DC4790">
      <w:pPr>
        <w:tabs>
          <w:tab w:val="left" w:pos="567"/>
        </w:tabs>
        <w:spacing w:line="276" w:lineRule="auto"/>
        <w:ind w:left="567" w:hanging="567"/>
        <w:jc w:val="both"/>
        <w:rPr>
          <w:rFonts w:ascii="Century Gothic" w:hAnsi="Century Gothic" w:cs="Arial"/>
          <w:sz w:val="22"/>
          <w:szCs w:val="22"/>
          <w:lang w:val="es-MX"/>
        </w:rPr>
      </w:pPr>
    </w:p>
    <w:p w14:paraId="70E8F1D7" w14:textId="77777777" w:rsidR="00DC4790" w:rsidRPr="0057288C" w:rsidRDefault="00DC4790" w:rsidP="00454A6A">
      <w:pPr>
        <w:pStyle w:val="Prrafodelista"/>
        <w:numPr>
          <w:ilvl w:val="1"/>
          <w:numId w:val="144"/>
        </w:numPr>
        <w:tabs>
          <w:tab w:val="left" w:pos="426"/>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En su respuesta se deben incluir las áreas de mejora de los medios de verificación de los indicadores. </w:t>
      </w:r>
    </w:p>
    <w:p w14:paraId="3392C469" w14:textId="77777777" w:rsidR="00DC4790" w:rsidRPr="0057288C" w:rsidRDefault="00DC4790" w:rsidP="00454A6A">
      <w:pPr>
        <w:pStyle w:val="Prrafodelista"/>
        <w:numPr>
          <w:ilvl w:val="1"/>
          <w:numId w:val="144"/>
        </w:numPr>
        <w:tabs>
          <w:tab w:val="left" w:pos="284"/>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Las fuentes de información mínimas a utilizar deben ser </w:t>
      </w:r>
      <w:r w:rsidRPr="0057288C">
        <w:rPr>
          <w:rFonts w:ascii="Century Gothic" w:hAnsi="Century Gothic" w:cs="Arial"/>
          <w:sz w:val="22"/>
          <w:szCs w:val="22"/>
          <w:lang w:val="es-MX" w:eastAsia="en-US"/>
        </w:rPr>
        <w:t>MIR</w:t>
      </w:r>
      <w:r w:rsidRPr="0057288C">
        <w:rPr>
          <w:rFonts w:ascii="Century Gothic" w:hAnsi="Century Gothic" w:cs="Arial"/>
          <w:b/>
          <w:sz w:val="22"/>
          <w:szCs w:val="22"/>
          <w:lang w:val="es-MX" w:eastAsia="en-US"/>
        </w:rPr>
        <w:t xml:space="preserve"> </w:t>
      </w:r>
      <w:r w:rsidRPr="0057288C">
        <w:rPr>
          <w:rFonts w:ascii="Century Gothic" w:hAnsi="Century Gothic" w:cs="Arial"/>
          <w:sz w:val="22"/>
          <w:szCs w:val="22"/>
          <w:lang w:val="es-MX"/>
        </w:rPr>
        <w:t>y Fichas Técnicas.</w:t>
      </w:r>
    </w:p>
    <w:p w14:paraId="2085BB00" w14:textId="77777777" w:rsidR="00DC4790" w:rsidRPr="0057288C" w:rsidRDefault="00DC4790" w:rsidP="00454A6A">
      <w:pPr>
        <w:pStyle w:val="Prrafodelista"/>
        <w:numPr>
          <w:ilvl w:val="1"/>
          <w:numId w:val="144"/>
        </w:numPr>
        <w:tabs>
          <w:tab w:val="left" w:pos="284"/>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La respuesta a esta pregunta debe ser consistente con las respuestas de las </w:t>
      </w:r>
      <w:r w:rsidRPr="0057288C">
        <w:rPr>
          <w:rFonts w:ascii="Century Gothic" w:hAnsi="Century Gothic" w:cs="Arial"/>
          <w:sz w:val="22"/>
          <w:szCs w:val="22"/>
          <w:lang w:val="es-MX" w:eastAsia="en-US"/>
        </w:rPr>
        <w:t>preguntas 21, 22, 23, 25 y 26.</w:t>
      </w:r>
    </w:p>
    <w:p w14:paraId="4563B415" w14:textId="77777777" w:rsidR="00DC4790" w:rsidRPr="0057288C" w:rsidRDefault="00C75642" w:rsidP="00DC4790">
      <w:pPr>
        <w:spacing w:line="276" w:lineRule="auto"/>
        <w:jc w:val="both"/>
        <w:rPr>
          <w:rFonts w:ascii="Century Gothic" w:hAnsi="Century Gothic" w:cs="Arial"/>
          <w:b/>
          <w:sz w:val="22"/>
          <w:szCs w:val="22"/>
          <w:lang w:val="es-MX"/>
        </w:rPr>
      </w:pPr>
      <w:r w:rsidRPr="0057288C">
        <w:rPr>
          <w:rFonts w:ascii="Century Gothic" w:hAnsi="Century Gothic" w:cs="Arial"/>
          <w:b/>
          <w:sz w:val="22"/>
          <w:szCs w:val="22"/>
          <w:lang w:val="es-MX"/>
        </w:rPr>
        <w:br w:type="page"/>
      </w:r>
      <w:r w:rsidR="00DC4790" w:rsidRPr="0057288C">
        <w:rPr>
          <w:rFonts w:ascii="Century Gothic" w:hAnsi="Century Gothic" w:cs="Arial"/>
          <w:b/>
          <w:sz w:val="22"/>
          <w:szCs w:val="22"/>
          <w:lang w:val="es-MX"/>
        </w:rPr>
        <w:lastRenderedPageBreak/>
        <w:t>25.</w:t>
      </w:r>
      <w:r w:rsidR="00DC4790" w:rsidRPr="0057288C">
        <w:rPr>
          <w:rFonts w:ascii="Century Gothic" w:hAnsi="Century Gothic" w:cs="Arial"/>
          <w:sz w:val="22"/>
          <w:szCs w:val="22"/>
          <w:lang w:val="es-MX"/>
        </w:rPr>
        <w:t xml:space="preserve"> </w:t>
      </w:r>
      <w:r w:rsidR="00DC4790" w:rsidRPr="0057288C">
        <w:rPr>
          <w:rFonts w:ascii="Century Gothic" w:hAnsi="Century Gothic" w:cs="Arial"/>
          <w:b/>
          <w:sz w:val="22"/>
          <w:szCs w:val="22"/>
          <w:lang w:val="es-MX"/>
        </w:rPr>
        <w:t xml:space="preserve">Considerando el conjunto </w:t>
      </w:r>
      <w:r w:rsidR="00DC4790" w:rsidRPr="0057288C">
        <w:rPr>
          <w:rFonts w:ascii="Century Gothic" w:hAnsi="Century Gothic" w:cs="Arial"/>
          <w:b/>
          <w:i/>
          <w:sz w:val="22"/>
          <w:szCs w:val="22"/>
          <w:lang w:val="es-MX"/>
        </w:rPr>
        <w:t>Objetivo-Indicadores-Medios de verificación</w:t>
      </w:r>
      <w:r w:rsidR="00DC4790" w:rsidRPr="0057288C">
        <w:rPr>
          <w:rFonts w:ascii="Century Gothic" w:hAnsi="Century Gothic" w:cs="Arial"/>
          <w:b/>
          <w:sz w:val="22"/>
          <w:szCs w:val="22"/>
          <w:lang w:val="es-MX"/>
        </w:rPr>
        <w:t>, es decir, cada renglón de la MIR del programa es posible identificar lo siguiente:</w:t>
      </w:r>
    </w:p>
    <w:p w14:paraId="1D00759A" w14:textId="77777777" w:rsidR="00DC4790" w:rsidRPr="0057288C" w:rsidRDefault="00DC4790" w:rsidP="00454A6A">
      <w:pPr>
        <w:pStyle w:val="Prrafodelista"/>
        <w:numPr>
          <w:ilvl w:val="0"/>
          <w:numId w:val="143"/>
        </w:numPr>
        <w:tabs>
          <w:tab w:val="left" w:pos="540"/>
        </w:tabs>
        <w:spacing w:line="276" w:lineRule="auto"/>
        <w:ind w:left="993" w:hanging="567"/>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 xml:space="preserve">Los medios de verificación son los necesarios para calcular los indicadores, es decir, ninguno es prescindible. </w:t>
      </w:r>
    </w:p>
    <w:p w14:paraId="35AC64F8" w14:textId="77777777" w:rsidR="00DC4790" w:rsidRPr="0057288C" w:rsidRDefault="00DC4790" w:rsidP="00454A6A">
      <w:pPr>
        <w:pStyle w:val="Prrafodelista"/>
        <w:numPr>
          <w:ilvl w:val="0"/>
          <w:numId w:val="143"/>
        </w:numPr>
        <w:tabs>
          <w:tab w:val="left" w:pos="540"/>
        </w:tabs>
        <w:spacing w:line="276" w:lineRule="auto"/>
        <w:ind w:left="993" w:hanging="567"/>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Los medios de verificación son suficientes para calcular los indicadores.</w:t>
      </w:r>
    </w:p>
    <w:p w14:paraId="31AA57A2" w14:textId="77777777" w:rsidR="00DC4790" w:rsidRPr="0057288C" w:rsidRDefault="00DC4790" w:rsidP="00454A6A">
      <w:pPr>
        <w:pStyle w:val="Prrafodelista"/>
        <w:numPr>
          <w:ilvl w:val="0"/>
          <w:numId w:val="143"/>
        </w:numPr>
        <w:tabs>
          <w:tab w:val="left" w:pos="540"/>
        </w:tabs>
        <w:spacing w:line="276" w:lineRule="auto"/>
        <w:ind w:left="993" w:hanging="567"/>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Los indicadores permiten medir, directa o indirectamente, el objetivo a ese nivel.</w:t>
      </w:r>
    </w:p>
    <w:p w14:paraId="6EF0BE03" w14:textId="77777777" w:rsidR="00DC4790" w:rsidRPr="0057288C" w:rsidRDefault="00DC4790" w:rsidP="00DC4790">
      <w:pPr>
        <w:spacing w:line="276" w:lineRule="auto"/>
        <w:jc w:val="both"/>
        <w:rPr>
          <w:rFonts w:ascii="Century Gothic" w:hAnsi="Century Gothic" w:cs="Arial"/>
          <w:b/>
          <w:sz w:val="22"/>
          <w:szCs w:val="22"/>
          <w:lang w:val="es-MX"/>
        </w:rPr>
      </w:pPr>
    </w:p>
    <w:p w14:paraId="24B662F7" w14:textId="77777777" w:rsidR="00DC4790" w:rsidRPr="0057288C" w:rsidRDefault="00DC4790" w:rsidP="00DC4790">
      <w:pPr>
        <w:tabs>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 xml:space="preserve">Si no se identifica algún elemento establecido en la pregunta en ninguno de los conjuntos </w:t>
      </w:r>
      <w:r w:rsidRPr="0057288C">
        <w:rPr>
          <w:rFonts w:ascii="Century Gothic" w:eastAsia="Times" w:hAnsi="Century Gothic" w:cs="Arial"/>
          <w:i/>
          <w:sz w:val="22"/>
          <w:szCs w:val="22"/>
          <w:lang w:val="es-MX"/>
        </w:rPr>
        <w:t xml:space="preserve">Objetivo-Indicadores-Medios de Verificación </w:t>
      </w:r>
      <w:r w:rsidRPr="0057288C">
        <w:rPr>
          <w:rFonts w:ascii="Century Gothic" w:hAnsi="Century Gothic" w:cs="Arial"/>
          <w:sz w:val="22"/>
          <w:szCs w:val="22"/>
          <w:lang w:val="es-MX" w:eastAsia="es-MX"/>
        </w:rPr>
        <w:t xml:space="preserve">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03FF6A89" w14:textId="77777777" w:rsidR="00DC4790" w:rsidRPr="0057288C" w:rsidRDefault="00DC4790" w:rsidP="00DC4790">
      <w:pPr>
        <w:tabs>
          <w:tab w:val="left" w:pos="540"/>
        </w:tabs>
        <w:spacing w:line="276" w:lineRule="auto"/>
        <w:jc w:val="both"/>
        <w:rPr>
          <w:rFonts w:ascii="Century Gothic" w:hAnsi="Century Gothic" w:cs="Arial"/>
          <w:sz w:val="22"/>
          <w:szCs w:val="22"/>
          <w:lang w:val="es-MX" w:eastAsia="es-MX"/>
        </w:rPr>
      </w:pPr>
    </w:p>
    <w:p w14:paraId="78A6C436" w14:textId="77777777" w:rsidR="00DC4790" w:rsidRPr="0057288C" w:rsidRDefault="00DC4790" w:rsidP="00DC4790">
      <w:pPr>
        <w:tabs>
          <w:tab w:val="left" w:pos="540"/>
        </w:tabs>
        <w:spacing w:after="240"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43"/>
        <w:gridCol w:w="9389"/>
      </w:tblGrid>
      <w:tr w:rsidR="00DC4790" w:rsidRPr="0057288C" w14:paraId="16F12890" w14:textId="77777777" w:rsidTr="004D2EF9">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30C23F88" w14:textId="77777777" w:rsidR="00DC4790" w:rsidRPr="0057288C" w:rsidRDefault="00DC4790" w:rsidP="004D2EF9">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 xml:space="preserve">Nivel </w:t>
            </w:r>
          </w:p>
        </w:tc>
        <w:tc>
          <w:tcPr>
            <w:tcW w:w="9389" w:type="dxa"/>
            <w:tcBorders>
              <w:top w:val="single" w:sz="4" w:space="0" w:color="auto"/>
              <w:left w:val="single" w:sz="4" w:space="0" w:color="auto"/>
              <w:bottom w:val="single" w:sz="4" w:space="0" w:color="auto"/>
              <w:right w:val="single" w:sz="4" w:space="0" w:color="auto"/>
            </w:tcBorders>
            <w:shd w:val="clear" w:color="auto" w:fill="auto"/>
            <w:vAlign w:val="center"/>
          </w:tcPr>
          <w:p w14:paraId="270C1E3F" w14:textId="77777777" w:rsidR="00DC4790" w:rsidRPr="0057288C" w:rsidRDefault="00DC4790" w:rsidP="004D2EF9">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DC4790" w:rsidRPr="0057288C" w14:paraId="30C45922" w14:textId="77777777" w:rsidTr="004D2EF9">
        <w:trPr>
          <w:jc w:val="center"/>
        </w:trPr>
        <w:tc>
          <w:tcPr>
            <w:tcW w:w="743" w:type="dxa"/>
            <w:tcBorders>
              <w:top w:val="single" w:sz="4" w:space="0" w:color="auto"/>
              <w:left w:val="single" w:sz="4" w:space="0" w:color="auto"/>
              <w:bottom w:val="single" w:sz="4" w:space="0" w:color="auto"/>
              <w:right w:val="single" w:sz="4" w:space="0" w:color="auto"/>
            </w:tcBorders>
            <w:vAlign w:val="center"/>
          </w:tcPr>
          <w:p w14:paraId="3CADCF57" w14:textId="77777777" w:rsidR="00DC4790" w:rsidRPr="0057288C" w:rsidRDefault="00DC4790"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389" w:type="dxa"/>
            <w:tcBorders>
              <w:top w:val="single" w:sz="4" w:space="0" w:color="auto"/>
              <w:left w:val="single" w:sz="4" w:space="0" w:color="auto"/>
              <w:bottom w:val="single" w:sz="4" w:space="0" w:color="auto"/>
              <w:right w:val="single" w:sz="4" w:space="0" w:color="auto"/>
            </w:tcBorders>
            <w:vAlign w:val="center"/>
          </w:tcPr>
          <w:p w14:paraId="72F80AD4" w14:textId="77777777" w:rsidR="00DC4790" w:rsidRPr="0057288C" w:rsidRDefault="00DC4790"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Uno de los conjuntos </w:t>
            </w:r>
            <w:r w:rsidRPr="0057288C">
              <w:rPr>
                <w:rFonts w:ascii="Century Gothic" w:hAnsi="Century Gothic" w:cs="Arial"/>
                <w:i/>
                <w:iCs/>
                <w:sz w:val="22"/>
                <w:szCs w:val="22"/>
                <w:lang w:val="es-MX" w:eastAsia="es-MX"/>
              </w:rPr>
              <w:t>Objetivo-Indicadores-Medios de verificación</w:t>
            </w:r>
            <w:r w:rsidRPr="0057288C">
              <w:rPr>
                <w:rFonts w:ascii="Century Gothic" w:hAnsi="Century Gothic" w:cs="Arial"/>
                <w:iCs/>
                <w:sz w:val="22"/>
                <w:szCs w:val="22"/>
                <w:lang w:val="es-MX" w:eastAsia="es-MX"/>
              </w:rPr>
              <w:t xml:space="preserve"> del programa tienen las características establecidas.</w:t>
            </w:r>
          </w:p>
        </w:tc>
      </w:tr>
      <w:tr w:rsidR="00DC4790" w:rsidRPr="0057288C" w14:paraId="700A839D" w14:textId="77777777" w:rsidTr="004D2EF9">
        <w:trPr>
          <w:jc w:val="center"/>
        </w:trPr>
        <w:tc>
          <w:tcPr>
            <w:tcW w:w="743" w:type="dxa"/>
            <w:tcBorders>
              <w:top w:val="single" w:sz="4" w:space="0" w:color="auto"/>
              <w:left w:val="single" w:sz="4" w:space="0" w:color="auto"/>
              <w:bottom w:val="single" w:sz="4" w:space="0" w:color="auto"/>
              <w:right w:val="single" w:sz="4" w:space="0" w:color="auto"/>
            </w:tcBorders>
            <w:vAlign w:val="center"/>
          </w:tcPr>
          <w:p w14:paraId="779C3967" w14:textId="77777777" w:rsidR="00DC4790" w:rsidRPr="0057288C" w:rsidRDefault="00DC4790"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389" w:type="dxa"/>
            <w:tcBorders>
              <w:top w:val="single" w:sz="4" w:space="0" w:color="auto"/>
              <w:left w:val="single" w:sz="4" w:space="0" w:color="auto"/>
              <w:bottom w:val="single" w:sz="4" w:space="0" w:color="auto"/>
              <w:right w:val="single" w:sz="4" w:space="0" w:color="auto"/>
            </w:tcBorders>
            <w:vAlign w:val="center"/>
          </w:tcPr>
          <w:p w14:paraId="3F530C45" w14:textId="77777777" w:rsidR="00DC4790" w:rsidRPr="0057288C" w:rsidRDefault="00DC4790"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Dos de los conjuntos </w:t>
            </w:r>
            <w:r w:rsidRPr="0057288C">
              <w:rPr>
                <w:rFonts w:ascii="Century Gothic" w:hAnsi="Century Gothic" w:cs="Arial"/>
                <w:i/>
                <w:iCs/>
                <w:sz w:val="22"/>
                <w:szCs w:val="22"/>
                <w:lang w:val="es-MX" w:eastAsia="es-MX"/>
              </w:rPr>
              <w:t>Objetivo-Indicadores-Medios de verificación</w:t>
            </w:r>
            <w:r w:rsidRPr="0057288C">
              <w:rPr>
                <w:rFonts w:ascii="Century Gothic" w:hAnsi="Century Gothic" w:cs="Arial"/>
                <w:iCs/>
                <w:sz w:val="22"/>
                <w:szCs w:val="22"/>
                <w:lang w:val="es-MX" w:eastAsia="es-MX"/>
              </w:rPr>
              <w:t xml:space="preserve"> del programa tienen las características establecidas.</w:t>
            </w:r>
          </w:p>
        </w:tc>
      </w:tr>
      <w:tr w:rsidR="00DC4790" w:rsidRPr="0057288C" w14:paraId="2EBE22BB" w14:textId="77777777" w:rsidTr="004D2EF9">
        <w:trPr>
          <w:jc w:val="center"/>
        </w:trPr>
        <w:tc>
          <w:tcPr>
            <w:tcW w:w="743" w:type="dxa"/>
            <w:tcBorders>
              <w:top w:val="single" w:sz="4" w:space="0" w:color="auto"/>
              <w:left w:val="single" w:sz="4" w:space="0" w:color="auto"/>
              <w:bottom w:val="single" w:sz="4" w:space="0" w:color="auto"/>
              <w:right w:val="single" w:sz="4" w:space="0" w:color="auto"/>
            </w:tcBorders>
            <w:vAlign w:val="center"/>
          </w:tcPr>
          <w:p w14:paraId="5E6801FD" w14:textId="77777777" w:rsidR="00DC4790" w:rsidRPr="0057288C" w:rsidRDefault="00DC4790"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389" w:type="dxa"/>
            <w:tcBorders>
              <w:top w:val="single" w:sz="4" w:space="0" w:color="auto"/>
              <w:left w:val="single" w:sz="4" w:space="0" w:color="auto"/>
              <w:bottom w:val="single" w:sz="4" w:space="0" w:color="auto"/>
              <w:right w:val="single" w:sz="4" w:space="0" w:color="auto"/>
            </w:tcBorders>
            <w:vAlign w:val="center"/>
          </w:tcPr>
          <w:p w14:paraId="57212CBD" w14:textId="77777777" w:rsidR="00DC4790" w:rsidRPr="0057288C" w:rsidRDefault="00DC4790"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Tres de los conjuntos </w:t>
            </w:r>
            <w:r w:rsidRPr="0057288C">
              <w:rPr>
                <w:rFonts w:ascii="Century Gothic" w:hAnsi="Century Gothic" w:cs="Arial"/>
                <w:i/>
                <w:iCs/>
                <w:sz w:val="22"/>
                <w:szCs w:val="22"/>
                <w:lang w:val="es-MX" w:eastAsia="es-MX"/>
              </w:rPr>
              <w:t>Objetivo-Indicadores-Medios de verificación</w:t>
            </w:r>
            <w:r w:rsidRPr="0057288C">
              <w:rPr>
                <w:rFonts w:ascii="Century Gothic" w:hAnsi="Century Gothic" w:cs="Arial"/>
                <w:iCs/>
                <w:sz w:val="22"/>
                <w:szCs w:val="22"/>
                <w:lang w:val="es-MX" w:eastAsia="es-MX"/>
              </w:rPr>
              <w:t xml:space="preserve"> del programa tienen las características establecidas.</w:t>
            </w:r>
          </w:p>
        </w:tc>
      </w:tr>
      <w:tr w:rsidR="00DC4790" w:rsidRPr="0057288C" w14:paraId="3313E67D" w14:textId="77777777" w:rsidTr="004D2EF9">
        <w:trPr>
          <w:jc w:val="center"/>
        </w:trPr>
        <w:tc>
          <w:tcPr>
            <w:tcW w:w="743" w:type="dxa"/>
            <w:tcBorders>
              <w:top w:val="single" w:sz="4" w:space="0" w:color="auto"/>
              <w:left w:val="single" w:sz="4" w:space="0" w:color="auto"/>
              <w:bottom w:val="single" w:sz="4" w:space="0" w:color="auto"/>
              <w:right w:val="single" w:sz="4" w:space="0" w:color="auto"/>
            </w:tcBorders>
            <w:vAlign w:val="center"/>
          </w:tcPr>
          <w:p w14:paraId="4F473221" w14:textId="77777777" w:rsidR="00DC4790" w:rsidRPr="0057288C" w:rsidRDefault="00DC4790" w:rsidP="004D2EF9">
            <w:pPr>
              <w:pStyle w:val="Prrafodelista1"/>
              <w:spacing w:after="12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389" w:type="dxa"/>
            <w:tcBorders>
              <w:top w:val="single" w:sz="4" w:space="0" w:color="auto"/>
              <w:left w:val="single" w:sz="4" w:space="0" w:color="auto"/>
              <w:bottom w:val="single" w:sz="4" w:space="0" w:color="auto"/>
              <w:right w:val="single" w:sz="4" w:space="0" w:color="auto"/>
            </w:tcBorders>
            <w:vAlign w:val="center"/>
          </w:tcPr>
          <w:p w14:paraId="795AFFCA" w14:textId="77777777" w:rsidR="00DC4790" w:rsidRPr="0057288C" w:rsidRDefault="00DC4790" w:rsidP="00383CB1">
            <w:pPr>
              <w:pStyle w:val="Prrafodelista"/>
              <w:numPr>
                <w:ilvl w:val="0"/>
                <w:numId w:val="26"/>
              </w:numPr>
              <w:overflowPunct w:val="0"/>
              <w:autoSpaceDE w:val="0"/>
              <w:autoSpaceDN w:val="0"/>
              <w:adjustRightInd w:val="0"/>
              <w:spacing w:line="240" w:lineRule="atLeast"/>
              <w:ind w:left="442" w:hanging="357"/>
              <w:contextualSpacing w:val="0"/>
              <w:jc w:val="both"/>
              <w:textAlignment w:val="baseline"/>
              <w:rPr>
                <w:rFonts w:ascii="Century Gothic" w:hAnsi="Century Gothic" w:cs="Arial"/>
                <w:iCs/>
                <w:sz w:val="22"/>
                <w:szCs w:val="22"/>
                <w:lang w:val="es-MX" w:eastAsia="es-MX"/>
              </w:rPr>
            </w:pPr>
            <w:r w:rsidRPr="0057288C">
              <w:rPr>
                <w:rFonts w:ascii="Century Gothic" w:hAnsi="Century Gothic" w:cs="Arial"/>
                <w:iCs/>
                <w:sz w:val="22"/>
                <w:szCs w:val="22"/>
                <w:lang w:val="es-MX" w:eastAsia="es-MX"/>
              </w:rPr>
              <w:t xml:space="preserve">Todos los conjuntos </w:t>
            </w:r>
            <w:r w:rsidRPr="0057288C">
              <w:rPr>
                <w:rFonts w:ascii="Century Gothic" w:hAnsi="Century Gothic" w:cs="Arial"/>
                <w:i/>
                <w:iCs/>
                <w:sz w:val="22"/>
                <w:szCs w:val="22"/>
                <w:lang w:val="es-MX" w:eastAsia="es-MX"/>
              </w:rPr>
              <w:t>Objetivo-Indicadores-Medios de verificación</w:t>
            </w:r>
            <w:r w:rsidRPr="0057288C">
              <w:rPr>
                <w:rFonts w:ascii="Century Gothic" w:hAnsi="Century Gothic" w:cs="Arial"/>
                <w:iCs/>
                <w:sz w:val="22"/>
                <w:szCs w:val="22"/>
                <w:lang w:val="es-MX" w:eastAsia="es-MX"/>
              </w:rPr>
              <w:t xml:space="preserve"> del programa tienen las características establecidas.</w:t>
            </w:r>
          </w:p>
        </w:tc>
      </w:tr>
    </w:tbl>
    <w:p w14:paraId="1D7E17DD" w14:textId="77777777" w:rsidR="00DC4790" w:rsidRPr="0057288C" w:rsidRDefault="00DC4790" w:rsidP="00DC4790">
      <w:pPr>
        <w:tabs>
          <w:tab w:val="left" w:pos="567"/>
        </w:tabs>
        <w:spacing w:line="276" w:lineRule="auto"/>
        <w:ind w:left="567" w:hanging="567"/>
        <w:jc w:val="both"/>
        <w:rPr>
          <w:rFonts w:ascii="Century Gothic" w:eastAsia="Times" w:hAnsi="Century Gothic" w:cs="Arial"/>
          <w:sz w:val="22"/>
          <w:szCs w:val="22"/>
          <w:lang w:val="es-MX"/>
        </w:rPr>
      </w:pPr>
    </w:p>
    <w:p w14:paraId="09663395" w14:textId="748C37E4" w:rsidR="00DC4790" w:rsidRPr="0057288C" w:rsidRDefault="00DC4790" w:rsidP="00454A6A">
      <w:pPr>
        <w:pStyle w:val="Prrafodelista"/>
        <w:numPr>
          <w:ilvl w:val="1"/>
          <w:numId w:val="145"/>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En la respuesta se debe</w:t>
      </w:r>
      <w:r w:rsidRPr="0057288C">
        <w:rPr>
          <w:rFonts w:ascii="Century Gothic" w:hAnsi="Century Gothic" w:cs="Arial"/>
          <w:sz w:val="22"/>
          <w:szCs w:val="22"/>
          <w:lang w:val="es-MX" w:eastAsia="en-US"/>
        </w:rPr>
        <w:t xml:space="preserve"> </w:t>
      </w:r>
      <w:r w:rsidRPr="0057288C">
        <w:rPr>
          <w:rFonts w:ascii="Century Gothic" w:hAnsi="Century Gothic" w:cs="Arial"/>
          <w:sz w:val="22"/>
          <w:szCs w:val="22"/>
          <w:lang w:val="es-MX"/>
        </w:rPr>
        <w:t xml:space="preserve">explicar, de manera resumida, las áreas de mejora de la lógica horizontal de la </w:t>
      </w:r>
      <w:r w:rsidRPr="0057288C">
        <w:rPr>
          <w:rFonts w:ascii="Century Gothic" w:hAnsi="Century Gothic" w:cs="Arial"/>
          <w:sz w:val="22"/>
          <w:szCs w:val="22"/>
          <w:lang w:val="es-MX" w:eastAsia="en-US"/>
        </w:rPr>
        <w:t>MIR</w:t>
      </w:r>
      <w:r w:rsidRPr="0057288C">
        <w:rPr>
          <w:rFonts w:ascii="Century Gothic" w:hAnsi="Century Gothic" w:cs="Arial"/>
          <w:sz w:val="22"/>
          <w:szCs w:val="22"/>
          <w:lang w:val="es-MX"/>
        </w:rPr>
        <w:t xml:space="preserve"> por niveles de objetivos</w:t>
      </w:r>
      <w:r w:rsidRPr="0057288C">
        <w:rPr>
          <w:rFonts w:ascii="Century Gothic" w:hAnsi="Century Gothic" w:cs="Arial"/>
          <w:sz w:val="22"/>
          <w:szCs w:val="22"/>
          <w:lang w:val="es-MX" w:eastAsia="en-US"/>
        </w:rPr>
        <w:t xml:space="preserve">. Se entenderá por conjuntos </w:t>
      </w:r>
      <w:r w:rsidRPr="0057288C">
        <w:rPr>
          <w:rFonts w:ascii="Century Gothic" w:hAnsi="Century Gothic" w:cs="Arial"/>
          <w:i/>
          <w:sz w:val="22"/>
          <w:szCs w:val="22"/>
          <w:lang w:val="es-MX" w:eastAsia="en-US"/>
        </w:rPr>
        <w:t>Objetivo-Indicadores-Medios de verificación</w:t>
      </w:r>
      <w:r w:rsidRPr="0057288C">
        <w:rPr>
          <w:rFonts w:ascii="Century Gothic" w:hAnsi="Century Gothic" w:cs="Arial"/>
          <w:sz w:val="22"/>
          <w:szCs w:val="22"/>
          <w:lang w:val="es-MX" w:eastAsia="en-US"/>
        </w:rPr>
        <w:t xml:space="preserve"> a los siguientes:</w:t>
      </w:r>
    </w:p>
    <w:p w14:paraId="424910C0" w14:textId="77777777" w:rsidR="004813B0" w:rsidRPr="0057288C" w:rsidRDefault="004813B0" w:rsidP="004813B0">
      <w:pPr>
        <w:pStyle w:val="Prrafodelista"/>
        <w:overflowPunct w:val="0"/>
        <w:autoSpaceDE w:val="0"/>
        <w:autoSpaceDN w:val="0"/>
        <w:adjustRightInd w:val="0"/>
        <w:spacing w:line="276" w:lineRule="auto"/>
        <w:ind w:left="567"/>
        <w:contextualSpacing w:val="0"/>
        <w:jc w:val="both"/>
        <w:textAlignment w:val="baseline"/>
        <w:rPr>
          <w:rFonts w:ascii="Century Gothic" w:hAnsi="Century Gothic" w:cs="Arial"/>
          <w:sz w:val="22"/>
          <w:szCs w:val="22"/>
          <w:lang w:val="es-MX"/>
        </w:rPr>
      </w:pPr>
    </w:p>
    <w:p w14:paraId="30D59ABF" w14:textId="77777777" w:rsidR="00DC4790" w:rsidRPr="0057288C" w:rsidRDefault="00DC4790" w:rsidP="00CB60D9">
      <w:pPr>
        <w:pStyle w:val="Prrafodelista"/>
        <w:spacing w:line="276" w:lineRule="auto"/>
        <w:ind w:left="993" w:hanging="426"/>
        <w:jc w:val="both"/>
        <w:rPr>
          <w:rFonts w:ascii="Century Gothic" w:hAnsi="Century Gothic" w:cs="Arial"/>
          <w:sz w:val="22"/>
          <w:szCs w:val="22"/>
          <w:lang w:val="es-MX" w:eastAsia="en-US"/>
        </w:rPr>
      </w:pPr>
      <w:r w:rsidRPr="0057288C">
        <w:rPr>
          <w:rFonts w:ascii="Century Gothic" w:hAnsi="Century Gothic" w:cs="Arial"/>
          <w:sz w:val="22"/>
          <w:szCs w:val="22"/>
          <w:lang w:val="es-MX" w:eastAsia="en-US"/>
        </w:rPr>
        <w:t xml:space="preserve">1. </w:t>
      </w:r>
      <w:r w:rsidR="00CB60D9" w:rsidRPr="0057288C">
        <w:rPr>
          <w:rFonts w:ascii="Century Gothic" w:hAnsi="Century Gothic" w:cs="Arial"/>
          <w:sz w:val="22"/>
          <w:szCs w:val="22"/>
          <w:lang w:val="es-MX" w:eastAsia="en-US"/>
        </w:rPr>
        <w:tab/>
      </w:r>
      <w:r w:rsidRPr="0057288C">
        <w:rPr>
          <w:rFonts w:ascii="Century Gothic" w:hAnsi="Century Gothic" w:cs="Arial"/>
          <w:sz w:val="22"/>
          <w:szCs w:val="22"/>
          <w:lang w:val="es-MX" w:eastAsia="en-US"/>
        </w:rPr>
        <w:t>Fin-Indicadores a ese nivel-Medios de Verificación de dichos indicadores.</w:t>
      </w:r>
    </w:p>
    <w:p w14:paraId="0D9E4D08" w14:textId="77777777" w:rsidR="00DC4790" w:rsidRPr="0057288C" w:rsidRDefault="00DC4790" w:rsidP="00CB60D9">
      <w:pPr>
        <w:pStyle w:val="Prrafodelista"/>
        <w:spacing w:line="276" w:lineRule="auto"/>
        <w:ind w:left="993" w:hanging="426"/>
        <w:jc w:val="both"/>
        <w:rPr>
          <w:rFonts w:ascii="Century Gothic" w:hAnsi="Century Gothic" w:cs="Arial"/>
          <w:sz w:val="22"/>
          <w:szCs w:val="22"/>
          <w:lang w:val="es-MX" w:eastAsia="en-US"/>
        </w:rPr>
      </w:pPr>
      <w:r w:rsidRPr="0057288C">
        <w:rPr>
          <w:rFonts w:ascii="Century Gothic" w:hAnsi="Century Gothic" w:cs="Arial"/>
          <w:sz w:val="22"/>
          <w:szCs w:val="22"/>
          <w:lang w:val="es-MX" w:eastAsia="en-US"/>
        </w:rPr>
        <w:t xml:space="preserve">2. </w:t>
      </w:r>
      <w:r w:rsidR="00CB60D9" w:rsidRPr="0057288C">
        <w:rPr>
          <w:rFonts w:ascii="Century Gothic" w:hAnsi="Century Gothic" w:cs="Arial"/>
          <w:sz w:val="22"/>
          <w:szCs w:val="22"/>
          <w:lang w:val="es-MX" w:eastAsia="en-US"/>
        </w:rPr>
        <w:tab/>
      </w:r>
      <w:r w:rsidRPr="0057288C">
        <w:rPr>
          <w:rFonts w:ascii="Century Gothic" w:hAnsi="Century Gothic" w:cs="Arial"/>
          <w:sz w:val="22"/>
          <w:szCs w:val="22"/>
          <w:lang w:val="es-MX" w:eastAsia="en-US"/>
        </w:rPr>
        <w:t>Propósito-Indicadores a ese nivel-Medios de Verificación de dichos indicadores.</w:t>
      </w:r>
    </w:p>
    <w:p w14:paraId="0CFDF5DD" w14:textId="77777777" w:rsidR="00DC4790" w:rsidRPr="0057288C" w:rsidRDefault="00DC4790" w:rsidP="00CB60D9">
      <w:pPr>
        <w:pStyle w:val="Prrafodelista"/>
        <w:spacing w:line="276" w:lineRule="auto"/>
        <w:ind w:left="993" w:hanging="426"/>
        <w:jc w:val="both"/>
        <w:rPr>
          <w:rFonts w:ascii="Century Gothic" w:hAnsi="Century Gothic" w:cs="Arial"/>
          <w:sz w:val="22"/>
          <w:szCs w:val="22"/>
          <w:lang w:val="es-MX" w:eastAsia="en-US"/>
        </w:rPr>
      </w:pPr>
      <w:r w:rsidRPr="0057288C">
        <w:rPr>
          <w:rFonts w:ascii="Century Gothic" w:hAnsi="Century Gothic" w:cs="Arial"/>
          <w:sz w:val="22"/>
          <w:szCs w:val="22"/>
          <w:lang w:val="es-MX" w:eastAsia="en-US"/>
        </w:rPr>
        <w:t xml:space="preserve">3. </w:t>
      </w:r>
      <w:r w:rsidR="00CB60D9" w:rsidRPr="0057288C">
        <w:rPr>
          <w:rFonts w:ascii="Century Gothic" w:hAnsi="Century Gothic" w:cs="Arial"/>
          <w:sz w:val="22"/>
          <w:szCs w:val="22"/>
          <w:lang w:val="es-MX" w:eastAsia="en-US"/>
        </w:rPr>
        <w:tab/>
      </w:r>
      <w:r w:rsidRPr="0057288C">
        <w:rPr>
          <w:rFonts w:ascii="Century Gothic" w:hAnsi="Century Gothic" w:cs="Arial"/>
          <w:sz w:val="22"/>
          <w:szCs w:val="22"/>
          <w:lang w:val="es-MX" w:eastAsia="en-US"/>
        </w:rPr>
        <w:t>Componentes-Indicadores a ese nivel-Medios de Verificación de dichos indicadores.</w:t>
      </w:r>
    </w:p>
    <w:p w14:paraId="05CDDD7B" w14:textId="77777777" w:rsidR="00DC4790" w:rsidRPr="0057288C" w:rsidRDefault="00DC4790" w:rsidP="00CB60D9">
      <w:pPr>
        <w:pStyle w:val="Prrafodelista"/>
        <w:spacing w:after="240" w:line="276" w:lineRule="auto"/>
        <w:ind w:left="993" w:hanging="426"/>
        <w:jc w:val="both"/>
        <w:rPr>
          <w:rFonts w:ascii="Century Gothic" w:hAnsi="Century Gothic" w:cs="Arial"/>
          <w:sz w:val="22"/>
          <w:szCs w:val="22"/>
          <w:lang w:val="es-MX" w:eastAsia="en-US"/>
        </w:rPr>
      </w:pPr>
      <w:r w:rsidRPr="0057288C">
        <w:rPr>
          <w:rFonts w:ascii="Century Gothic" w:hAnsi="Century Gothic" w:cs="Arial"/>
          <w:sz w:val="22"/>
          <w:szCs w:val="22"/>
          <w:lang w:val="es-MX" w:eastAsia="en-US"/>
        </w:rPr>
        <w:t xml:space="preserve">4. </w:t>
      </w:r>
      <w:r w:rsidR="00CB60D9" w:rsidRPr="0057288C">
        <w:rPr>
          <w:rFonts w:ascii="Century Gothic" w:hAnsi="Century Gothic" w:cs="Arial"/>
          <w:sz w:val="22"/>
          <w:szCs w:val="22"/>
          <w:lang w:val="es-MX" w:eastAsia="en-US"/>
        </w:rPr>
        <w:tab/>
      </w:r>
      <w:r w:rsidRPr="0057288C">
        <w:rPr>
          <w:rFonts w:ascii="Century Gothic" w:hAnsi="Century Gothic" w:cs="Arial"/>
          <w:sz w:val="22"/>
          <w:szCs w:val="22"/>
          <w:lang w:val="es-MX" w:eastAsia="en-US"/>
        </w:rPr>
        <w:t>Actividades-Indicadores a ese nivel-Medios de Verificación de dichos indicadores.</w:t>
      </w:r>
    </w:p>
    <w:p w14:paraId="00DB2559" w14:textId="77777777" w:rsidR="00DC4790" w:rsidRPr="0057288C" w:rsidRDefault="00DC4790" w:rsidP="00454A6A">
      <w:pPr>
        <w:pStyle w:val="Prrafodelista"/>
        <w:numPr>
          <w:ilvl w:val="1"/>
          <w:numId w:val="145"/>
        </w:numPr>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lastRenderedPageBreak/>
        <w:t>Las fuentes de información mínimas a utilizar deben ser la MIR y Fichas Técnicas.</w:t>
      </w:r>
    </w:p>
    <w:p w14:paraId="72347E67" w14:textId="68852195" w:rsidR="00DC4790" w:rsidRPr="0057288C" w:rsidRDefault="00DC4790" w:rsidP="00454A6A">
      <w:pPr>
        <w:pStyle w:val="Prrafodelista"/>
        <w:numPr>
          <w:ilvl w:val="1"/>
          <w:numId w:val="145"/>
        </w:numPr>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bookmarkStart w:id="20" w:name="_Hlk6315216"/>
      <w:r w:rsidRPr="0057288C">
        <w:rPr>
          <w:rFonts w:ascii="Century Gothic" w:hAnsi="Century Gothic" w:cs="Arial"/>
          <w:sz w:val="22"/>
          <w:szCs w:val="22"/>
          <w:lang w:val="es-MX"/>
        </w:rPr>
        <w:t xml:space="preserve">La respuesta a esta pregunta debe ser consistente con las respuestas de las </w:t>
      </w:r>
      <w:r w:rsidRPr="0057288C">
        <w:rPr>
          <w:rFonts w:ascii="Century Gothic" w:hAnsi="Century Gothic" w:cs="Arial"/>
          <w:sz w:val="22"/>
          <w:szCs w:val="22"/>
          <w:lang w:val="es-MX" w:eastAsia="en-US"/>
        </w:rPr>
        <w:t>preguntas 21, 22, 23, 24 y 26</w:t>
      </w:r>
      <w:r w:rsidRPr="0057288C">
        <w:rPr>
          <w:rFonts w:ascii="Century Gothic" w:hAnsi="Century Gothic" w:cs="Arial"/>
          <w:sz w:val="22"/>
          <w:szCs w:val="22"/>
          <w:lang w:val="es-MX"/>
        </w:rPr>
        <w:t>.</w:t>
      </w:r>
    </w:p>
    <w:p w14:paraId="566640C5" w14:textId="1508DE10" w:rsidR="004813B0" w:rsidRPr="0057288C" w:rsidRDefault="004813B0">
      <w:pPr>
        <w:rPr>
          <w:rFonts w:ascii="Century Gothic" w:hAnsi="Century Gothic" w:cs="Arial"/>
          <w:sz w:val="22"/>
          <w:szCs w:val="22"/>
          <w:lang w:val="es-MX"/>
        </w:rPr>
      </w:pPr>
      <w:r w:rsidRPr="0057288C">
        <w:rPr>
          <w:rFonts w:ascii="Century Gothic" w:hAnsi="Century Gothic" w:cs="Arial"/>
          <w:sz w:val="22"/>
          <w:szCs w:val="22"/>
          <w:lang w:val="es-MX"/>
        </w:rPr>
        <w:br w:type="page"/>
      </w:r>
    </w:p>
    <w:bookmarkEnd w:id="20"/>
    <w:p w14:paraId="1858B2B2" w14:textId="5EF85C22" w:rsidR="00DC4790" w:rsidRPr="0057288C" w:rsidRDefault="00DC4790" w:rsidP="00F32113">
      <w:pPr>
        <w:tabs>
          <w:tab w:val="left" w:pos="540"/>
        </w:tabs>
        <w:spacing w:line="276" w:lineRule="auto"/>
        <w:jc w:val="both"/>
        <w:rPr>
          <w:rFonts w:ascii="Century Gothic" w:hAnsi="Century Gothic" w:cs="Arial"/>
          <w:b/>
          <w:sz w:val="22"/>
          <w:szCs w:val="22"/>
          <w:u w:val="single"/>
          <w:lang w:val="es-MX"/>
        </w:rPr>
      </w:pPr>
      <w:r w:rsidRPr="0057288C">
        <w:rPr>
          <w:rFonts w:ascii="Century Gothic" w:hAnsi="Century Gothic" w:cs="Arial"/>
          <w:b/>
          <w:sz w:val="22"/>
          <w:szCs w:val="22"/>
          <w:u w:val="single"/>
          <w:lang w:val="es-MX"/>
        </w:rPr>
        <w:lastRenderedPageBreak/>
        <w:t>Valoración final de la MIR</w:t>
      </w:r>
    </w:p>
    <w:p w14:paraId="78F3744B" w14:textId="77777777" w:rsidR="00C32CF9" w:rsidRPr="0057288C" w:rsidRDefault="00C32CF9" w:rsidP="00F32113">
      <w:pPr>
        <w:rPr>
          <w:rFonts w:ascii="Century Gothic" w:hAnsi="Century Gothic" w:cs="Arial"/>
          <w:b/>
          <w:sz w:val="22"/>
          <w:szCs w:val="22"/>
          <w:lang w:val="es-MX"/>
        </w:rPr>
      </w:pPr>
    </w:p>
    <w:p w14:paraId="1DCC0F76" w14:textId="77777777" w:rsidR="00DC4790" w:rsidRPr="0057288C" w:rsidRDefault="00DC4790" w:rsidP="00DC4790">
      <w:pPr>
        <w:spacing w:line="276" w:lineRule="auto"/>
        <w:jc w:val="both"/>
        <w:rPr>
          <w:rFonts w:ascii="Century Gothic" w:eastAsia="Times" w:hAnsi="Century Gothic" w:cs="Arial"/>
          <w:iCs/>
          <w:sz w:val="22"/>
          <w:szCs w:val="22"/>
          <w:lang w:val="es-MX"/>
        </w:rPr>
      </w:pPr>
      <w:r w:rsidRPr="0057288C">
        <w:rPr>
          <w:rFonts w:ascii="Century Gothic" w:hAnsi="Century Gothic" w:cs="Arial"/>
          <w:b/>
          <w:sz w:val="22"/>
          <w:szCs w:val="22"/>
          <w:lang w:val="es-MX"/>
        </w:rPr>
        <w:t>26. Sugiera modificaciones en la MIR del programa o incorpore los cambios que resuelvan las deficiencias encontradas en cada uno de sus elementos a partir de sus respuestas a las preguntas de este apartado.</w:t>
      </w:r>
    </w:p>
    <w:p w14:paraId="3879EF92" w14:textId="77777777" w:rsidR="00DC4790" w:rsidRPr="0057288C" w:rsidRDefault="00DC4790" w:rsidP="00DC4790">
      <w:pPr>
        <w:tabs>
          <w:tab w:val="left" w:pos="540"/>
        </w:tabs>
        <w:spacing w:line="276" w:lineRule="auto"/>
        <w:jc w:val="both"/>
        <w:rPr>
          <w:rFonts w:ascii="Century Gothic" w:eastAsia="Times" w:hAnsi="Century Gothic" w:cs="Arial"/>
          <w:iCs/>
          <w:sz w:val="22"/>
          <w:szCs w:val="22"/>
          <w:lang w:val="es-MX"/>
        </w:rPr>
      </w:pPr>
    </w:p>
    <w:p w14:paraId="38E87561" w14:textId="77777777" w:rsidR="00DC4790" w:rsidRPr="0057288C" w:rsidRDefault="00DC4790" w:rsidP="00DC4790">
      <w:pPr>
        <w:tabs>
          <w:tab w:val="left" w:pos="540"/>
        </w:tabs>
        <w:spacing w:line="276" w:lineRule="auto"/>
        <w:jc w:val="both"/>
        <w:rPr>
          <w:rFonts w:ascii="Century Gothic" w:hAnsi="Century Gothic" w:cs="Arial"/>
          <w:sz w:val="22"/>
          <w:szCs w:val="22"/>
          <w:lang w:val="es-MX"/>
        </w:rPr>
      </w:pPr>
      <w:r w:rsidRPr="0057288C">
        <w:rPr>
          <w:rFonts w:ascii="Century Gothic" w:hAnsi="Century Gothic" w:cs="Arial"/>
          <w:sz w:val="22"/>
          <w:szCs w:val="22"/>
          <w:lang w:val="es-MX"/>
        </w:rPr>
        <w:t>No procede valoración cuantitativa.</w:t>
      </w:r>
    </w:p>
    <w:p w14:paraId="48EBCCB3" w14:textId="77777777" w:rsidR="00DC4790" w:rsidRPr="0057288C" w:rsidRDefault="00DC4790" w:rsidP="00DC4790">
      <w:pPr>
        <w:tabs>
          <w:tab w:val="left" w:pos="540"/>
        </w:tabs>
        <w:spacing w:line="276" w:lineRule="auto"/>
        <w:jc w:val="both"/>
        <w:rPr>
          <w:rFonts w:ascii="Century Gothic" w:eastAsia="Times" w:hAnsi="Century Gothic" w:cs="Arial"/>
          <w:iCs/>
          <w:sz w:val="22"/>
          <w:szCs w:val="22"/>
          <w:lang w:val="es-MX"/>
        </w:rPr>
      </w:pPr>
    </w:p>
    <w:p w14:paraId="1918CD4A" w14:textId="181E8FF7" w:rsidR="00DC4790" w:rsidRPr="0057288C" w:rsidRDefault="00DC4790" w:rsidP="00454A6A">
      <w:pPr>
        <w:pStyle w:val="Prrafodelista"/>
        <w:numPr>
          <w:ilvl w:val="1"/>
          <w:numId w:val="14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i/>
          <w:iCs/>
          <w:sz w:val="22"/>
          <w:szCs w:val="22"/>
          <w:lang w:val="es-MX"/>
        </w:rPr>
      </w:pPr>
      <w:r w:rsidRPr="0057288C">
        <w:rPr>
          <w:rFonts w:ascii="Century Gothic" w:hAnsi="Century Gothic" w:cs="Arial"/>
          <w:sz w:val="22"/>
          <w:szCs w:val="22"/>
          <w:lang w:val="es-MX"/>
        </w:rPr>
        <w:t>En la respuesta se debe</w:t>
      </w:r>
      <w:r w:rsidRPr="0057288C">
        <w:rPr>
          <w:rFonts w:ascii="Century Gothic" w:hAnsi="Century Gothic" w:cs="Arial"/>
          <w:sz w:val="22"/>
          <w:szCs w:val="22"/>
          <w:lang w:val="es-MX" w:eastAsia="en-US"/>
        </w:rPr>
        <w:t xml:space="preserve"> </w:t>
      </w:r>
      <w:r w:rsidRPr="0057288C">
        <w:rPr>
          <w:rFonts w:ascii="Century Gothic" w:hAnsi="Century Gothic" w:cs="Arial"/>
          <w:sz w:val="22"/>
          <w:szCs w:val="22"/>
          <w:lang w:val="es-MX"/>
        </w:rPr>
        <w:t xml:space="preserve">incluir la justificación del diseño propuesto o las modificaciones sugeridas. Se debe incluir el </w:t>
      </w:r>
      <w:r w:rsidRPr="0057288C">
        <w:rPr>
          <w:rStyle w:val="anexosCar"/>
          <w:rFonts w:ascii="Century Gothic" w:hAnsi="Century Gothic"/>
          <w:i w:val="0"/>
          <w:iCs/>
          <w:color w:val="auto"/>
          <w:u w:val="none"/>
          <w:lang w:val="es-MX"/>
        </w:rPr>
        <w:t xml:space="preserve">Anexo </w:t>
      </w:r>
      <w:r w:rsidRPr="0057288C">
        <w:rPr>
          <w:rStyle w:val="anexosCar"/>
          <w:rFonts w:ascii="Century Gothic" w:hAnsi="Century Gothic"/>
          <w:color w:val="auto"/>
          <w:u w:val="none"/>
          <w:lang w:val="es-MX"/>
        </w:rPr>
        <w:t>6 “Propuesta de mejora de la Matriz de Indicadores para Resultados”</w:t>
      </w:r>
      <w:r w:rsidR="00396167" w:rsidRPr="0057288C">
        <w:rPr>
          <w:rStyle w:val="anexosCar"/>
          <w:rFonts w:ascii="Century Gothic" w:hAnsi="Century Gothic"/>
          <w:i w:val="0"/>
          <w:iCs/>
          <w:color w:val="auto"/>
          <w:u w:val="none"/>
          <w:lang w:val="es-MX"/>
        </w:rPr>
        <w:t xml:space="preserve"> </w:t>
      </w:r>
      <w:r w:rsidR="00396167" w:rsidRPr="0057288C">
        <w:rPr>
          <w:rFonts w:ascii="Century Gothic" w:hAnsi="Century Gothic" w:cs="Arial"/>
          <w:i/>
          <w:iCs/>
          <w:sz w:val="22"/>
          <w:szCs w:val="22"/>
          <w:lang w:val="es-MX"/>
        </w:rPr>
        <w:t>(Formato libre)</w:t>
      </w:r>
      <w:r w:rsidRPr="0057288C">
        <w:rPr>
          <w:rStyle w:val="anexosCar"/>
          <w:rFonts w:ascii="Century Gothic" w:hAnsi="Century Gothic"/>
          <w:i w:val="0"/>
          <w:iCs/>
          <w:color w:val="auto"/>
          <w:u w:val="none"/>
          <w:lang w:val="es-MX"/>
        </w:rPr>
        <w:t xml:space="preserve">. </w:t>
      </w:r>
    </w:p>
    <w:p w14:paraId="678856B0" w14:textId="77777777" w:rsidR="00CB60D9" w:rsidRPr="0057288C" w:rsidRDefault="00DC4790" w:rsidP="00CB60D9">
      <w:pPr>
        <w:pStyle w:val="Prrafodelista"/>
        <w:tabs>
          <w:tab w:val="left" w:pos="284"/>
        </w:tabs>
        <w:spacing w:after="240" w:line="276" w:lineRule="auto"/>
        <w:ind w:left="567"/>
        <w:jc w:val="both"/>
        <w:rPr>
          <w:rFonts w:ascii="Century Gothic" w:hAnsi="Century Gothic" w:cs="Arial"/>
          <w:sz w:val="22"/>
          <w:szCs w:val="22"/>
          <w:lang w:val="es-MX"/>
        </w:rPr>
      </w:pPr>
      <w:r w:rsidRPr="0057288C">
        <w:rPr>
          <w:rFonts w:ascii="Century Gothic" w:hAnsi="Century Gothic" w:cs="Arial"/>
          <w:sz w:val="22"/>
          <w:szCs w:val="22"/>
          <w:lang w:val="es-MX"/>
        </w:rPr>
        <w:t>De ser posible, en las propuestas de mejora se debe considerar la inclusión de indicadores desagregados por sexo, que permitan observar los cambios en las condiciones de vida de mujeres y hombres.</w:t>
      </w:r>
    </w:p>
    <w:p w14:paraId="747290BA" w14:textId="77777777" w:rsidR="00CB60D9" w:rsidRPr="0057288C" w:rsidRDefault="00CB60D9" w:rsidP="00CB60D9">
      <w:pPr>
        <w:pStyle w:val="Prrafodelista"/>
        <w:tabs>
          <w:tab w:val="left" w:pos="284"/>
        </w:tabs>
        <w:spacing w:after="240" w:line="276" w:lineRule="auto"/>
        <w:ind w:left="567"/>
        <w:jc w:val="both"/>
        <w:rPr>
          <w:rFonts w:ascii="Century Gothic" w:hAnsi="Century Gothic" w:cs="Arial"/>
          <w:sz w:val="22"/>
          <w:szCs w:val="22"/>
          <w:lang w:val="es-MX"/>
        </w:rPr>
      </w:pPr>
    </w:p>
    <w:p w14:paraId="6A2713E6" w14:textId="77777777" w:rsidR="00DC4790" w:rsidRPr="0057288C" w:rsidRDefault="00DC4790" w:rsidP="00454A6A">
      <w:pPr>
        <w:pStyle w:val="Prrafodelista"/>
        <w:numPr>
          <w:ilvl w:val="1"/>
          <w:numId w:val="146"/>
        </w:numPr>
        <w:tabs>
          <w:tab w:val="left" w:pos="284"/>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Las fuentes de información mínimas a utilizar deben ser la MIR, Fichas Técnicas de los indicadores, el diagnóstico del programa, ROP y/o documentos normativos del programa. </w:t>
      </w:r>
    </w:p>
    <w:p w14:paraId="783340C8" w14:textId="77777777" w:rsidR="00DC4790" w:rsidRPr="0057288C" w:rsidRDefault="00DC4790" w:rsidP="00454A6A">
      <w:pPr>
        <w:pStyle w:val="Prrafodelista"/>
        <w:numPr>
          <w:ilvl w:val="1"/>
          <w:numId w:val="146"/>
        </w:numPr>
        <w:tabs>
          <w:tab w:val="left" w:pos="284"/>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las respuestas de las preguntas 16, 17, 18, 19, 20, 21, 22, 23, 24 y 25.</w:t>
      </w:r>
    </w:p>
    <w:p w14:paraId="62FE79B3" w14:textId="6C6F288D" w:rsidR="00DC4790" w:rsidRPr="0057288C" w:rsidRDefault="00C32CF9" w:rsidP="00C32CF9">
      <w:pPr>
        <w:pStyle w:val="subtitulos"/>
      </w:pPr>
      <w:r w:rsidRPr="0057288C">
        <w:br w:type="page"/>
      </w:r>
      <w:r w:rsidR="00111671" w:rsidRPr="0057288C">
        <w:lastRenderedPageBreak/>
        <w:t xml:space="preserve">VII. </w:t>
      </w:r>
      <w:r w:rsidR="00DC4790" w:rsidRPr="0057288C">
        <w:t>Presupuesto y Rendición de cuentas</w:t>
      </w:r>
    </w:p>
    <w:p w14:paraId="7F739F4E" w14:textId="77777777" w:rsidR="00C32CF9" w:rsidRPr="0057288C" w:rsidRDefault="00C32CF9" w:rsidP="00F32113"/>
    <w:p w14:paraId="578FB845" w14:textId="77777777" w:rsidR="00DC4790" w:rsidRPr="0057288C" w:rsidRDefault="00DC4790" w:rsidP="00DC4790">
      <w:pPr>
        <w:pStyle w:val="Prrafodelista"/>
        <w:spacing w:line="276" w:lineRule="auto"/>
        <w:ind w:left="142"/>
        <w:contextualSpacing w:val="0"/>
        <w:jc w:val="both"/>
        <w:rPr>
          <w:rFonts w:ascii="Century Gothic" w:hAnsi="Century Gothic" w:cs="Arial"/>
          <w:b/>
          <w:iCs/>
          <w:sz w:val="22"/>
          <w:szCs w:val="22"/>
          <w:u w:val="single"/>
          <w:lang w:val="es-MX"/>
        </w:rPr>
      </w:pPr>
      <w:r w:rsidRPr="0057288C">
        <w:rPr>
          <w:rFonts w:ascii="Century Gothic" w:hAnsi="Century Gothic" w:cs="Arial"/>
          <w:b/>
          <w:iCs/>
          <w:sz w:val="22"/>
          <w:szCs w:val="22"/>
          <w:u w:val="single"/>
          <w:lang w:val="es-MX"/>
        </w:rPr>
        <w:t>Registro de operaciones programáticas y presupuestales</w:t>
      </w:r>
    </w:p>
    <w:p w14:paraId="3F9D0CA7" w14:textId="77777777" w:rsidR="00DC4790" w:rsidRPr="0057288C" w:rsidRDefault="00DC4790" w:rsidP="00DC4790">
      <w:pPr>
        <w:pStyle w:val="Prrafodelista"/>
        <w:spacing w:line="276" w:lineRule="auto"/>
        <w:ind w:left="142"/>
        <w:contextualSpacing w:val="0"/>
        <w:jc w:val="both"/>
        <w:rPr>
          <w:rFonts w:ascii="Century Gothic" w:hAnsi="Century Gothic" w:cs="Arial"/>
          <w:b/>
          <w:iCs/>
          <w:sz w:val="22"/>
          <w:szCs w:val="22"/>
          <w:lang w:val="es-MX"/>
        </w:rPr>
      </w:pPr>
    </w:p>
    <w:p w14:paraId="06FB377E" w14:textId="77777777" w:rsidR="00DC4790" w:rsidRPr="0057288C" w:rsidRDefault="00DC4790" w:rsidP="00DC4790">
      <w:pPr>
        <w:pStyle w:val="Prrafodelista"/>
        <w:spacing w:line="276" w:lineRule="auto"/>
        <w:ind w:left="0"/>
        <w:contextualSpacing w:val="0"/>
        <w:jc w:val="both"/>
        <w:rPr>
          <w:rFonts w:ascii="Century Gothic" w:hAnsi="Century Gothic" w:cs="Arial"/>
          <w:b/>
          <w:sz w:val="22"/>
          <w:szCs w:val="22"/>
          <w:lang w:val="es-MX"/>
        </w:rPr>
      </w:pPr>
      <w:r w:rsidRPr="0057288C">
        <w:rPr>
          <w:rFonts w:ascii="Century Gothic" w:hAnsi="Century Gothic" w:cs="Arial"/>
          <w:b/>
          <w:iCs/>
          <w:sz w:val="22"/>
          <w:szCs w:val="22"/>
          <w:lang w:val="es-MX" w:eastAsia="en-US"/>
        </w:rPr>
        <w:t xml:space="preserve">27. El programa identifica y cuantifica los gastos en los que incurre para generar los bienes y los servicios (Componentes) que ofrece y los desglosa en </w:t>
      </w:r>
      <w:r w:rsidR="00BB66A3" w:rsidRPr="0057288C">
        <w:rPr>
          <w:rFonts w:ascii="Century Gothic" w:hAnsi="Century Gothic" w:cs="Arial"/>
          <w:b/>
          <w:iCs/>
          <w:sz w:val="22"/>
          <w:szCs w:val="22"/>
          <w:lang w:val="es-MX" w:eastAsia="en-US"/>
        </w:rPr>
        <w:t>las siguientes categorías</w:t>
      </w:r>
      <w:r w:rsidRPr="0057288C">
        <w:rPr>
          <w:rFonts w:ascii="Century Gothic" w:hAnsi="Century Gothic" w:cs="Arial"/>
          <w:b/>
          <w:iCs/>
          <w:sz w:val="22"/>
          <w:szCs w:val="22"/>
          <w:lang w:val="es-MX" w:eastAsia="en-US"/>
        </w:rPr>
        <w:t>:</w:t>
      </w:r>
    </w:p>
    <w:p w14:paraId="6E8C8190" w14:textId="77777777" w:rsidR="00DC4790" w:rsidRPr="0057288C" w:rsidRDefault="00DC4790" w:rsidP="00454A6A">
      <w:pPr>
        <w:pStyle w:val="Listavistosa-nfasis11"/>
        <w:numPr>
          <w:ilvl w:val="0"/>
          <w:numId w:val="127"/>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57288C">
        <w:rPr>
          <w:rFonts w:ascii="Century Gothic" w:eastAsia="Times" w:hAnsi="Century Gothic" w:cs="Arial"/>
          <w:b/>
          <w:sz w:val="22"/>
          <w:szCs w:val="22"/>
        </w:rPr>
        <w:t xml:space="preserve">Gastos en operación: Se deben incluir los </w:t>
      </w:r>
      <w:r w:rsidRPr="0057288C">
        <w:rPr>
          <w:rFonts w:ascii="Century Gothic" w:eastAsia="Times" w:hAnsi="Century Gothic" w:cs="Arial"/>
          <w:b/>
          <w:sz w:val="22"/>
          <w:szCs w:val="22"/>
          <w:u w:val="single"/>
        </w:rPr>
        <w:t>directos</w:t>
      </w:r>
      <w:r w:rsidRPr="0057288C">
        <w:rPr>
          <w:rFonts w:ascii="Century Gothic" w:eastAsia="Times" w:hAnsi="Century Gothic" w:cs="Arial"/>
          <w:b/>
          <w:sz w:val="22"/>
          <w:szCs w:val="22"/>
        </w:rPr>
        <w:t xml:space="preserve"> (gastos derivados de los subsidios monetarios y/o no monetarios entregados a la población atendida, considere los capítulos 2000 y/o 3000 y gastos en personal para la realización del programa, considere el capítulo 1000) y los </w:t>
      </w:r>
      <w:r w:rsidRPr="0057288C">
        <w:rPr>
          <w:rFonts w:ascii="Century Gothic" w:eastAsia="Times" w:hAnsi="Century Gothic" w:cs="Arial"/>
          <w:b/>
          <w:sz w:val="22"/>
          <w:szCs w:val="22"/>
          <w:u w:val="single"/>
        </w:rPr>
        <w:t>indirectos</w:t>
      </w:r>
      <w:r w:rsidRPr="0057288C">
        <w:rPr>
          <w:rFonts w:ascii="Century Gothic" w:eastAsia="Times" w:hAnsi="Century Gothic" w:cs="Arial"/>
          <w:b/>
          <w:sz w:val="22"/>
          <w:szCs w:val="22"/>
        </w:rPr>
        <w:t xml:space="preserve"> (permiten aumentar la eficiencia, forman parte de los procesos de apoyo. Gastos en supervisión, capacitación y/o evaluación, considere los capítulos 2000, 3000 y/o 4000).</w:t>
      </w:r>
    </w:p>
    <w:p w14:paraId="1F535246" w14:textId="77777777" w:rsidR="00DC4790" w:rsidRPr="0057288C" w:rsidRDefault="00DC4790" w:rsidP="00454A6A">
      <w:pPr>
        <w:pStyle w:val="Listavistosa-nfasis11"/>
        <w:numPr>
          <w:ilvl w:val="0"/>
          <w:numId w:val="127"/>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57288C">
        <w:rPr>
          <w:rFonts w:ascii="Century Gothic" w:eastAsia="Times" w:hAnsi="Century Gothic" w:cs="Arial"/>
          <w:b/>
          <w:sz w:val="22"/>
          <w:szCs w:val="22"/>
        </w:rPr>
        <w:t>Gastos en mantenimiento: Requeridos para mantener el estándar de calidad de los activos necesarios para entregar los bienes o servicios a la población objetivo (unidades móviles, edificios, etc.). Considere recursos de los capítulos 2000, 3000 y/o 4000.</w:t>
      </w:r>
    </w:p>
    <w:p w14:paraId="5A87FCB4" w14:textId="77777777" w:rsidR="00DC4790" w:rsidRPr="0057288C" w:rsidRDefault="00DC4790" w:rsidP="00454A6A">
      <w:pPr>
        <w:pStyle w:val="Listavistosa-nfasis11"/>
        <w:numPr>
          <w:ilvl w:val="0"/>
          <w:numId w:val="127"/>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57288C">
        <w:rPr>
          <w:rFonts w:ascii="Century Gothic" w:eastAsia="Times" w:hAnsi="Century Gothic" w:cs="Arial"/>
          <w:b/>
          <w:sz w:val="22"/>
          <w:szCs w:val="22"/>
        </w:rPr>
        <w:t>Gastos en capital: Son los que se deben afrontar para adquirir bienes cuya duración en el programa es superior a un año. Considere recursos de los capítulos 5000 y/o 6000 (Ej: terrenos, construcción, equipamiento, inversiones complementarias).</w:t>
      </w:r>
    </w:p>
    <w:p w14:paraId="2DF664DA" w14:textId="77777777" w:rsidR="00DC4790" w:rsidRPr="0057288C" w:rsidRDefault="00DC4790" w:rsidP="00454A6A">
      <w:pPr>
        <w:pStyle w:val="Listavistosa-nfasis11"/>
        <w:numPr>
          <w:ilvl w:val="0"/>
          <w:numId w:val="127"/>
        </w:numPr>
        <w:tabs>
          <w:tab w:val="left" w:pos="540"/>
        </w:tabs>
        <w:overflowPunct/>
        <w:autoSpaceDE/>
        <w:autoSpaceDN/>
        <w:adjustRightInd/>
        <w:spacing w:line="276" w:lineRule="auto"/>
        <w:ind w:left="567"/>
        <w:jc w:val="both"/>
        <w:textAlignment w:val="auto"/>
        <w:rPr>
          <w:rFonts w:ascii="Century Gothic" w:eastAsia="Times" w:hAnsi="Century Gothic" w:cs="Arial"/>
          <w:b/>
          <w:sz w:val="22"/>
          <w:szCs w:val="22"/>
        </w:rPr>
      </w:pPr>
      <w:r w:rsidRPr="0057288C">
        <w:rPr>
          <w:rFonts w:ascii="Century Gothic" w:eastAsia="Times" w:hAnsi="Century Gothic" w:cs="Arial"/>
          <w:b/>
          <w:sz w:val="22"/>
          <w:szCs w:val="22"/>
        </w:rPr>
        <w:t>Gasto unitario: Gastos Totales/población atendida (Gastos totales=Gastos en operación + gastos en mantenimiento). Para programas en sus primeros dos años de operación se deben de considerar adicionalmente en el numerador los Gastos en capital.</w:t>
      </w:r>
    </w:p>
    <w:p w14:paraId="6087C268" w14:textId="77777777" w:rsidR="00DC4790" w:rsidRPr="0057288C" w:rsidRDefault="00DC4790" w:rsidP="00DC4790">
      <w:pPr>
        <w:tabs>
          <w:tab w:val="left" w:pos="0"/>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Si e</w:t>
      </w:r>
      <w:r w:rsidRPr="0057288C">
        <w:rPr>
          <w:rFonts w:ascii="Century Gothic" w:hAnsi="Century Gothic" w:cs="Arial"/>
          <w:sz w:val="22"/>
          <w:szCs w:val="22"/>
          <w:lang w:val="es-MX"/>
        </w:rPr>
        <w:t xml:space="preserve">l programa no </w:t>
      </w:r>
      <w:r w:rsidRPr="0057288C">
        <w:rPr>
          <w:rFonts w:ascii="Century Gothic" w:hAnsi="Century Gothic" w:cs="Arial"/>
          <w:iCs/>
          <w:sz w:val="22"/>
          <w:szCs w:val="22"/>
          <w:lang w:val="es-MX"/>
        </w:rPr>
        <w:t>ha identificado ni cuantificado gastos en operación de los bienes y/o servicios que ofrece o si no desglosa al menos uno de los conceptos establecidos</w:t>
      </w:r>
      <w:r w:rsidRPr="0057288C">
        <w:rPr>
          <w:rFonts w:ascii="Century Gothic" w:hAnsi="Century Gothic" w:cs="Arial"/>
          <w:sz w:val="22"/>
          <w:szCs w:val="22"/>
          <w:lang w:val="es-MX" w:eastAsia="es-MX"/>
        </w:rPr>
        <w:t xml:space="preserve">,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5339E6FF" w14:textId="77777777" w:rsidR="00DC4790" w:rsidRPr="0057288C" w:rsidRDefault="00DC4790" w:rsidP="00DC4790">
      <w:pPr>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52"/>
        <w:gridCol w:w="9043"/>
      </w:tblGrid>
      <w:tr w:rsidR="00DC4790" w:rsidRPr="0057288C" w14:paraId="43710CC2" w14:textId="77777777" w:rsidTr="004813B0">
        <w:trPr>
          <w:trHeight w:val="118"/>
          <w:tblHeader/>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14:paraId="6F5FAEF5" w14:textId="77777777" w:rsidR="00DC4790" w:rsidRPr="0057288C" w:rsidRDefault="00DC4790" w:rsidP="004D2EF9">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 xml:space="preserve">Nivel </w:t>
            </w:r>
          </w:p>
        </w:tc>
        <w:tc>
          <w:tcPr>
            <w:tcW w:w="9043" w:type="dxa"/>
            <w:tcBorders>
              <w:top w:val="single" w:sz="4" w:space="0" w:color="auto"/>
              <w:left w:val="single" w:sz="4" w:space="0" w:color="auto"/>
              <w:bottom w:val="single" w:sz="4" w:space="0" w:color="auto"/>
              <w:right w:val="single" w:sz="4" w:space="0" w:color="auto"/>
            </w:tcBorders>
            <w:shd w:val="clear" w:color="auto" w:fill="auto"/>
            <w:vAlign w:val="center"/>
          </w:tcPr>
          <w:p w14:paraId="44C7E38A" w14:textId="77777777" w:rsidR="00DC4790" w:rsidRPr="0057288C" w:rsidRDefault="00DC4790" w:rsidP="004D2EF9">
            <w:pPr>
              <w:pStyle w:val="Prrafodelista1"/>
              <w:spacing w:after="0" w:line="240" w:lineRule="atLeast"/>
              <w:ind w:left="0"/>
              <w:contextualSpacing w:val="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DC4790" w:rsidRPr="0057288C" w14:paraId="20A963C6" w14:textId="77777777" w:rsidTr="004D2EF9">
        <w:trPr>
          <w:trHeight w:val="308"/>
          <w:jc w:val="center"/>
        </w:trPr>
        <w:tc>
          <w:tcPr>
            <w:tcW w:w="652" w:type="dxa"/>
            <w:tcBorders>
              <w:top w:val="single" w:sz="4" w:space="0" w:color="auto"/>
              <w:left w:val="single" w:sz="4" w:space="0" w:color="auto"/>
              <w:bottom w:val="single" w:sz="4" w:space="0" w:color="auto"/>
              <w:right w:val="single" w:sz="4" w:space="0" w:color="auto"/>
            </w:tcBorders>
            <w:vAlign w:val="center"/>
          </w:tcPr>
          <w:p w14:paraId="63035055"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043" w:type="dxa"/>
            <w:tcBorders>
              <w:top w:val="single" w:sz="4" w:space="0" w:color="auto"/>
              <w:left w:val="single" w:sz="4" w:space="0" w:color="auto"/>
              <w:bottom w:val="single" w:sz="4" w:space="0" w:color="auto"/>
              <w:right w:val="single" w:sz="4" w:space="0" w:color="auto"/>
            </w:tcBorders>
            <w:vAlign w:val="center"/>
          </w:tcPr>
          <w:p w14:paraId="112DAF43" w14:textId="77777777" w:rsidR="00DC4790" w:rsidRPr="0057288C" w:rsidRDefault="00DC4790"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programa identifica y cuantifica los gastos en operación y desglosa uno los conceptos establecidos.</w:t>
            </w:r>
          </w:p>
        </w:tc>
      </w:tr>
      <w:tr w:rsidR="00DC4790" w:rsidRPr="0057288C" w14:paraId="6B4D5AFB" w14:textId="77777777" w:rsidTr="004D2EF9">
        <w:trPr>
          <w:trHeight w:val="374"/>
          <w:jc w:val="center"/>
        </w:trPr>
        <w:tc>
          <w:tcPr>
            <w:tcW w:w="652" w:type="dxa"/>
            <w:tcBorders>
              <w:top w:val="single" w:sz="4" w:space="0" w:color="auto"/>
              <w:left w:val="single" w:sz="4" w:space="0" w:color="auto"/>
              <w:bottom w:val="single" w:sz="4" w:space="0" w:color="auto"/>
              <w:right w:val="single" w:sz="4" w:space="0" w:color="auto"/>
            </w:tcBorders>
            <w:vAlign w:val="center"/>
          </w:tcPr>
          <w:p w14:paraId="1D6572E1"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043" w:type="dxa"/>
            <w:tcBorders>
              <w:top w:val="single" w:sz="4" w:space="0" w:color="auto"/>
              <w:left w:val="single" w:sz="4" w:space="0" w:color="auto"/>
              <w:bottom w:val="single" w:sz="4" w:space="0" w:color="auto"/>
              <w:right w:val="single" w:sz="4" w:space="0" w:color="auto"/>
            </w:tcBorders>
          </w:tcPr>
          <w:p w14:paraId="57F4F44F" w14:textId="77777777" w:rsidR="00DC4790" w:rsidRPr="0057288C" w:rsidRDefault="00DC4790"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programa identifica y cuantifica los gastos en operación y desglosa dos de los conceptos establecidos.</w:t>
            </w:r>
          </w:p>
        </w:tc>
      </w:tr>
      <w:tr w:rsidR="00DC4790" w:rsidRPr="0057288C" w14:paraId="1A1CA3BC" w14:textId="77777777" w:rsidTr="004D2EF9">
        <w:trPr>
          <w:trHeight w:val="298"/>
          <w:jc w:val="center"/>
        </w:trPr>
        <w:tc>
          <w:tcPr>
            <w:tcW w:w="652" w:type="dxa"/>
            <w:tcBorders>
              <w:top w:val="single" w:sz="4" w:space="0" w:color="auto"/>
              <w:left w:val="single" w:sz="4" w:space="0" w:color="auto"/>
              <w:bottom w:val="single" w:sz="4" w:space="0" w:color="auto"/>
              <w:right w:val="single" w:sz="4" w:space="0" w:color="auto"/>
            </w:tcBorders>
            <w:vAlign w:val="center"/>
          </w:tcPr>
          <w:p w14:paraId="11A838B0"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lastRenderedPageBreak/>
              <w:t>3</w:t>
            </w:r>
          </w:p>
        </w:tc>
        <w:tc>
          <w:tcPr>
            <w:tcW w:w="9043" w:type="dxa"/>
            <w:tcBorders>
              <w:top w:val="single" w:sz="4" w:space="0" w:color="auto"/>
              <w:left w:val="single" w:sz="4" w:space="0" w:color="auto"/>
              <w:bottom w:val="single" w:sz="4" w:space="0" w:color="auto"/>
              <w:right w:val="single" w:sz="4" w:space="0" w:color="auto"/>
            </w:tcBorders>
          </w:tcPr>
          <w:p w14:paraId="7D9361D2" w14:textId="77777777" w:rsidR="00DC4790" w:rsidRPr="0057288C" w:rsidRDefault="00DC4790"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programa identifica y cuantifica los gastos en operación y desglosa tres de los conceptos establecidos.</w:t>
            </w:r>
          </w:p>
        </w:tc>
      </w:tr>
      <w:tr w:rsidR="00DC4790" w:rsidRPr="0057288C" w14:paraId="1447CACA" w14:textId="77777777" w:rsidTr="004D2EF9">
        <w:trPr>
          <w:trHeight w:val="363"/>
          <w:jc w:val="center"/>
        </w:trPr>
        <w:tc>
          <w:tcPr>
            <w:tcW w:w="652" w:type="dxa"/>
            <w:tcBorders>
              <w:top w:val="single" w:sz="4" w:space="0" w:color="auto"/>
              <w:left w:val="single" w:sz="4" w:space="0" w:color="auto"/>
              <w:bottom w:val="single" w:sz="4" w:space="0" w:color="auto"/>
              <w:right w:val="single" w:sz="4" w:space="0" w:color="auto"/>
            </w:tcBorders>
            <w:vAlign w:val="center"/>
          </w:tcPr>
          <w:p w14:paraId="57C2333F"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043" w:type="dxa"/>
            <w:tcBorders>
              <w:top w:val="single" w:sz="4" w:space="0" w:color="auto"/>
              <w:left w:val="single" w:sz="4" w:space="0" w:color="auto"/>
              <w:bottom w:val="single" w:sz="4" w:space="0" w:color="auto"/>
              <w:right w:val="single" w:sz="4" w:space="0" w:color="auto"/>
            </w:tcBorders>
          </w:tcPr>
          <w:p w14:paraId="5034CA75" w14:textId="77777777" w:rsidR="00DC4790" w:rsidRPr="0057288C" w:rsidRDefault="00DC4790" w:rsidP="00383CB1">
            <w:pPr>
              <w:pStyle w:val="Prrafodelista1"/>
              <w:numPr>
                <w:ilvl w:val="0"/>
                <w:numId w:val="28"/>
              </w:numPr>
              <w:overflowPunct/>
              <w:autoSpaceDE/>
              <w:autoSpaceDN/>
              <w:adjustRightInd/>
              <w:spacing w:after="0" w:line="240" w:lineRule="atLeast"/>
              <w:ind w:left="442" w:hanging="357"/>
              <w:contextualSpacing w:val="0"/>
              <w:jc w:val="both"/>
              <w:textAlignment w:val="auto"/>
              <w:rPr>
                <w:rFonts w:ascii="Century Gothic" w:hAnsi="Century Gothic" w:cs="Arial"/>
                <w:lang w:eastAsia="es-MX"/>
              </w:rPr>
            </w:pPr>
            <w:r w:rsidRPr="0057288C">
              <w:rPr>
                <w:rFonts w:ascii="Century Gothic" w:hAnsi="Century Gothic" w:cs="Arial"/>
                <w:lang w:eastAsia="es-MX"/>
              </w:rPr>
              <w:t>El programa identifica y cuantifica los gastos en operación y desglosa todos los conceptos establecidos.</w:t>
            </w:r>
          </w:p>
        </w:tc>
      </w:tr>
    </w:tbl>
    <w:p w14:paraId="213B6A85" w14:textId="77777777" w:rsidR="00DC4790" w:rsidRPr="0057288C" w:rsidRDefault="00DC4790" w:rsidP="00DC4790">
      <w:pPr>
        <w:pStyle w:val="Prrafodelista"/>
        <w:tabs>
          <w:tab w:val="left" w:pos="284"/>
          <w:tab w:val="left" w:pos="567"/>
        </w:tabs>
        <w:overflowPunct w:val="0"/>
        <w:autoSpaceDE w:val="0"/>
        <w:autoSpaceDN w:val="0"/>
        <w:adjustRightInd w:val="0"/>
        <w:spacing w:line="276" w:lineRule="auto"/>
        <w:ind w:left="0"/>
        <w:contextualSpacing w:val="0"/>
        <w:jc w:val="both"/>
        <w:textAlignment w:val="baseline"/>
        <w:rPr>
          <w:rFonts w:ascii="Century Gothic" w:eastAsia="Times New Roman" w:hAnsi="Century Gothic" w:cs="Arial"/>
          <w:sz w:val="22"/>
          <w:szCs w:val="22"/>
          <w:lang w:val="es-MX" w:eastAsia="en-US"/>
        </w:rPr>
      </w:pPr>
    </w:p>
    <w:p w14:paraId="7F724090" w14:textId="4A937471" w:rsidR="00DC4790" w:rsidRPr="0057288C" w:rsidRDefault="00DC4790" w:rsidP="00454A6A">
      <w:pPr>
        <w:pStyle w:val="Prrafodelista"/>
        <w:numPr>
          <w:ilvl w:val="1"/>
          <w:numId w:val="147"/>
        </w:numPr>
        <w:tabs>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En la respuesta se debe explicar la metodología, las fórmulas de cuantificación, las fuentes de información utilizadas, los gastos desglosados, y/o unitarios determinados, y las áreas de mejora identificadas. La información se debe incluir en el </w:t>
      </w:r>
      <w:r w:rsidRPr="0057288C">
        <w:rPr>
          <w:rStyle w:val="anexosCar"/>
          <w:rFonts w:ascii="Century Gothic" w:hAnsi="Century Gothic"/>
          <w:color w:val="auto"/>
          <w:u w:val="none"/>
          <w:lang w:val="es-MX"/>
        </w:rPr>
        <w:t>Anexo 7 “Gastos desglosados del programa y criterios de clasificación”</w:t>
      </w:r>
      <w:r w:rsidR="00D97B47" w:rsidRPr="0057288C">
        <w:rPr>
          <w:rStyle w:val="anexosCar"/>
          <w:rFonts w:ascii="Century Gothic" w:hAnsi="Century Gothic"/>
          <w:color w:val="auto"/>
          <w:u w:val="none"/>
          <w:lang w:val="es-MX"/>
        </w:rPr>
        <w:t xml:space="preserve"> (Captura en sistema)</w:t>
      </w:r>
      <w:r w:rsidRPr="0057288C">
        <w:rPr>
          <w:rStyle w:val="anexosCar"/>
          <w:rFonts w:ascii="Century Gothic" w:hAnsi="Century Gothic"/>
          <w:color w:val="auto"/>
          <w:u w:val="none"/>
          <w:lang w:val="es-MX"/>
        </w:rPr>
        <w:t>.</w:t>
      </w:r>
      <w:r w:rsidRPr="0057288C">
        <w:rPr>
          <w:rFonts w:ascii="Century Gothic" w:hAnsi="Century Gothic" w:cs="Arial"/>
          <w:sz w:val="22"/>
          <w:szCs w:val="22"/>
          <w:lang w:val="es-MX"/>
        </w:rPr>
        <w:t xml:space="preserve"> El formato del Anexo se presenta en la sección </w:t>
      </w:r>
      <w:r w:rsidRPr="0057288C">
        <w:rPr>
          <w:rFonts w:ascii="Century Gothic" w:hAnsi="Century Gothic" w:cs="Arial"/>
          <w:i/>
          <w:sz w:val="22"/>
          <w:szCs w:val="22"/>
          <w:lang w:val="es-MX"/>
        </w:rPr>
        <w:t>Formatos de Anexos</w:t>
      </w:r>
      <w:r w:rsidRPr="0057288C">
        <w:rPr>
          <w:rFonts w:ascii="Century Gothic" w:hAnsi="Century Gothic" w:cs="Arial"/>
          <w:sz w:val="22"/>
          <w:szCs w:val="22"/>
          <w:lang w:val="es-MX"/>
        </w:rPr>
        <w:t xml:space="preserve"> de estos Términos de Referencia</w:t>
      </w:r>
      <w:r w:rsidR="00BB66A3" w:rsidRPr="0057288C">
        <w:rPr>
          <w:rFonts w:ascii="Century Gothic" w:hAnsi="Century Gothic" w:cs="Arial"/>
          <w:sz w:val="22"/>
          <w:szCs w:val="22"/>
          <w:lang w:val="es-MX"/>
        </w:rPr>
        <w:t>.</w:t>
      </w:r>
    </w:p>
    <w:p w14:paraId="5D23C2C1" w14:textId="7EBBECDE" w:rsidR="00DC4790" w:rsidRPr="0057288C" w:rsidRDefault="00D97B47" w:rsidP="00CB60D9">
      <w:pPr>
        <w:pStyle w:val="Prrafodelista"/>
        <w:tabs>
          <w:tab w:val="left" w:pos="567"/>
        </w:tabs>
        <w:overflowPunct w:val="0"/>
        <w:autoSpaceDE w:val="0"/>
        <w:autoSpaceDN w:val="0"/>
        <w:adjustRightInd w:val="0"/>
        <w:spacing w:after="240" w:line="276" w:lineRule="auto"/>
        <w:ind w:left="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br/>
      </w:r>
      <w:r w:rsidR="00DC4790" w:rsidRPr="0057288C">
        <w:rPr>
          <w:rFonts w:ascii="Century Gothic" w:hAnsi="Century Gothic" w:cs="Arial"/>
          <w:sz w:val="22"/>
          <w:szCs w:val="22"/>
          <w:lang w:val="es-MX"/>
        </w:rPr>
        <w:t>En la respuesta se debe explicar cuánto del total del presupuesto del programa llega a la población atendida en bienes y/o servicios, monetarios o no monetarios. Es decir, a cuánto asciende el apoyo otorgado entregado a la población atendida. Se deberá cuantificar el monto total de subsidios y transferencias, considere capítulo 4000.</w:t>
      </w:r>
    </w:p>
    <w:p w14:paraId="3FF35C6D" w14:textId="77777777" w:rsidR="00BB66A3" w:rsidRPr="0057288C" w:rsidRDefault="00DC4790" w:rsidP="00454A6A">
      <w:pPr>
        <w:pStyle w:val="Prrafodelista"/>
        <w:numPr>
          <w:ilvl w:val="1"/>
          <w:numId w:val="147"/>
        </w:numPr>
        <w:tabs>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Las fuentes de información mínimas a utilizar deben ser las ROP o documento normativo, información contable y el Presupuesto de Egresos de la Federación.</w:t>
      </w:r>
    </w:p>
    <w:p w14:paraId="762D942A" w14:textId="77777777" w:rsidR="00BB66A3" w:rsidRPr="0057288C" w:rsidRDefault="00BB66A3" w:rsidP="00454A6A">
      <w:pPr>
        <w:pStyle w:val="Prrafodelista"/>
        <w:numPr>
          <w:ilvl w:val="1"/>
          <w:numId w:val="147"/>
        </w:numPr>
        <w:tabs>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 respuesta de</w:t>
      </w:r>
      <w:r w:rsidR="00997D10" w:rsidRPr="0057288C">
        <w:rPr>
          <w:rFonts w:ascii="Century Gothic" w:hAnsi="Century Gothic" w:cs="Arial"/>
          <w:sz w:val="22"/>
          <w:szCs w:val="22"/>
          <w:lang w:val="es-MX"/>
        </w:rPr>
        <w:t xml:space="preserve"> </w:t>
      </w:r>
      <w:r w:rsidRPr="0057288C">
        <w:rPr>
          <w:rFonts w:ascii="Century Gothic" w:hAnsi="Century Gothic" w:cs="Arial"/>
          <w:sz w:val="22"/>
          <w:szCs w:val="22"/>
          <w:lang w:val="es-MX"/>
        </w:rPr>
        <w:t>la pregunta 20.</w:t>
      </w:r>
    </w:p>
    <w:p w14:paraId="2B47287E" w14:textId="77777777" w:rsidR="00DC4790" w:rsidRPr="0057288C" w:rsidRDefault="00C75642" w:rsidP="00DC4790">
      <w:pPr>
        <w:pStyle w:val="Prrafodelista"/>
        <w:spacing w:line="276" w:lineRule="auto"/>
        <w:ind w:left="0"/>
        <w:contextualSpacing w:val="0"/>
        <w:jc w:val="both"/>
        <w:rPr>
          <w:rFonts w:ascii="Century Gothic" w:hAnsi="Century Gothic" w:cs="Arial"/>
          <w:b/>
          <w:iCs/>
          <w:sz w:val="22"/>
          <w:szCs w:val="22"/>
          <w:u w:val="single"/>
          <w:lang w:val="es-MX"/>
        </w:rPr>
      </w:pPr>
      <w:r w:rsidRPr="0057288C">
        <w:rPr>
          <w:rFonts w:ascii="Century Gothic" w:hAnsi="Century Gothic" w:cs="Arial"/>
          <w:b/>
          <w:iCs/>
          <w:sz w:val="22"/>
          <w:szCs w:val="22"/>
          <w:u w:val="single"/>
          <w:lang w:val="es-MX"/>
        </w:rPr>
        <w:br w:type="page"/>
      </w:r>
      <w:r w:rsidR="00DC4790" w:rsidRPr="0057288C">
        <w:rPr>
          <w:rFonts w:ascii="Century Gothic" w:hAnsi="Century Gothic" w:cs="Arial"/>
          <w:b/>
          <w:iCs/>
          <w:sz w:val="22"/>
          <w:szCs w:val="22"/>
          <w:u w:val="single"/>
          <w:lang w:val="es-MX"/>
        </w:rPr>
        <w:lastRenderedPageBreak/>
        <w:t>Rendición de cuentas</w:t>
      </w:r>
    </w:p>
    <w:p w14:paraId="63E940FD" w14:textId="77777777" w:rsidR="00DC4790" w:rsidRPr="0057288C" w:rsidRDefault="00DC4790" w:rsidP="00DC4790">
      <w:pPr>
        <w:pStyle w:val="Prrafodelista"/>
        <w:spacing w:line="276" w:lineRule="auto"/>
        <w:ind w:left="142"/>
        <w:contextualSpacing w:val="0"/>
        <w:jc w:val="both"/>
        <w:rPr>
          <w:rFonts w:ascii="Century Gothic" w:hAnsi="Century Gothic" w:cs="Arial"/>
          <w:b/>
          <w:sz w:val="22"/>
          <w:szCs w:val="22"/>
          <w:lang w:val="es-MX"/>
        </w:rPr>
      </w:pPr>
      <w:r w:rsidRPr="0057288C">
        <w:rPr>
          <w:rFonts w:ascii="Century Gothic" w:hAnsi="Century Gothic" w:cs="Arial"/>
          <w:b/>
          <w:sz w:val="22"/>
          <w:szCs w:val="22"/>
          <w:lang w:val="es-MX"/>
        </w:rPr>
        <w:t>28. El programa cuenta con mecanismos de transparencia y rendición de cuentas con las siguientes características:</w:t>
      </w:r>
    </w:p>
    <w:p w14:paraId="066F143D" w14:textId="77777777" w:rsidR="00DC4790" w:rsidRPr="0057288C" w:rsidRDefault="00DC4790" w:rsidP="00383CB1">
      <w:pPr>
        <w:pStyle w:val="Listavistosa-nfasis11"/>
        <w:numPr>
          <w:ilvl w:val="0"/>
          <w:numId w:val="38"/>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57288C">
        <w:rPr>
          <w:rFonts w:ascii="Century Gothic" w:eastAsia="Times" w:hAnsi="Century Gothic" w:cs="Arial"/>
          <w:b/>
          <w:sz w:val="22"/>
          <w:szCs w:val="22"/>
        </w:rPr>
        <w:t>Las ROP o documento normativo están actualizados y son públicos, esto es, disponibles en la página electrónica.</w:t>
      </w:r>
    </w:p>
    <w:p w14:paraId="6E6811F8" w14:textId="77777777" w:rsidR="00DC4790" w:rsidRPr="0057288C" w:rsidRDefault="00DC4790" w:rsidP="00383CB1">
      <w:pPr>
        <w:pStyle w:val="Listavistosa-nfasis11"/>
        <w:numPr>
          <w:ilvl w:val="0"/>
          <w:numId w:val="38"/>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57288C">
        <w:rPr>
          <w:rFonts w:ascii="Century Gothic" w:eastAsia="Times" w:hAnsi="Century Gothic" w:cs="Arial"/>
          <w:b/>
          <w:sz w:val="22"/>
          <w:szCs w:val="22"/>
        </w:rPr>
        <w:t>Los resultados principales del programa, así como la información para monitorear su desempeño, están actualizados y son públicos, son difundidos en la página.</w:t>
      </w:r>
    </w:p>
    <w:p w14:paraId="29863E92" w14:textId="77777777" w:rsidR="00DC4790" w:rsidRPr="0057288C" w:rsidRDefault="00DC4790" w:rsidP="00383CB1">
      <w:pPr>
        <w:pStyle w:val="Listavistosa-nfasis11"/>
        <w:numPr>
          <w:ilvl w:val="0"/>
          <w:numId w:val="38"/>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57288C">
        <w:rPr>
          <w:rFonts w:ascii="Century Gothic" w:eastAsia="Times" w:hAnsi="Century Gothic" w:cs="Arial"/>
          <w:b/>
          <w:sz w:val="22"/>
          <w:szCs w:val="22"/>
        </w:rPr>
        <w:t>Se cuenta con procedimientos para recibir y dar trámite a las solicitudes de acceso a la información acorde a lo establecido en la normatividad aplicable.</w:t>
      </w:r>
    </w:p>
    <w:p w14:paraId="1E1B3B09" w14:textId="77777777" w:rsidR="00DC4790" w:rsidRPr="0057288C" w:rsidRDefault="00DC4790" w:rsidP="00383CB1">
      <w:pPr>
        <w:pStyle w:val="Listavistosa-nfasis11"/>
        <w:numPr>
          <w:ilvl w:val="0"/>
          <w:numId w:val="38"/>
        </w:numPr>
        <w:tabs>
          <w:tab w:val="left" w:pos="540"/>
        </w:tabs>
        <w:overflowPunct/>
        <w:autoSpaceDE/>
        <w:autoSpaceDN/>
        <w:adjustRightInd/>
        <w:spacing w:line="276" w:lineRule="auto"/>
        <w:jc w:val="both"/>
        <w:textAlignment w:val="auto"/>
        <w:rPr>
          <w:rFonts w:ascii="Century Gothic" w:eastAsia="Times" w:hAnsi="Century Gothic" w:cs="Arial"/>
          <w:b/>
          <w:sz w:val="22"/>
          <w:szCs w:val="22"/>
        </w:rPr>
      </w:pPr>
      <w:r w:rsidRPr="0057288C">
        <w:rPr>
          <w:rFonts w:ascii="Century Gothic" w:eastAsia="Times" w:hAnsi="Century Gothic" w:cs="Arial"/>
          <w:b/>
          <w:sz w:val="22"/>
          <w:szCs w:val="22"/>
        </w:rPr>
        <w:t>La dependencia o entidad que opera el Programa propicia la participación ciudadana en la toma de decisiones públicas y a su vez genera las condiciones que permitan que ésta permee en los términos que señala la normatividad aplicable.</w:t>
      </w:r>
    </w:p>
    <w:p w14:paraId="4DA07573" w14:textId="77777777" w:rsidR="004813B0" w:rsidRPr="0057288C" w:rsidRDefault="004813B0" w:rsidP="00DC4790">
      <w:pPr>
        <w:tabs>
          <w:tab w:val="left" w:pos="0"/>
          <w:tab w:val="left" w:pos="540"/>
        </w:tabs>
        <w:spacing w:line="276" w:lineRule="auto"/>
        <w:jc w:val="both"/>
        <w:rPr>
          <w:rFonts w:ascii="Century Gothic" w:eastAsia="Times" w:hAnsi="Century Gothic" w:cs="Arial"/>
          <w:sz w:val="22"/>
          <w:szCs w:val="22"/>
          <w:lang w:val="es-MX"/>
        </w:rPr>
      </w:pPr>
    </w:p>
    <w:p w14:paraId="15B49380" w14:textId="26D4D29C" w:rsidR="00DC4790" w:rsidRPr="0057288C" w:rsidRDefault="00DC4790" w:rsidP="00DC4790">
      <w:pPr>
        <w:tabs>
          <w:tab w:val="left" w:pos="0"/>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 xml:space="preserve">Si el programa no cuenta con mecanismos de </w:t>
      </w:r>
      <w:r w:rsidRPr="0057288C">
        <w:rPr>
          <w:rFonts w:ascii="Century Gothic" w:hAnsi="Century Gothic" w:cs="Arial"/>
          <w:sz w:val="22"/>
          <w:szCs w:val="22"/>
          <w:lang w:val="es-MX"/>
        </w:rPr>
        <w:t>transparencia y rendición de cuentas o los mecanismos no tienen al menos una de las características establecidas en la pregunta</w:t>
      </w:r>
      <w:r w:rsidRPr="0057288C">
        <w:rPr>
          <w:rFonts w:ascii="Century Gothic" w:hAnsi="Century Gothic" w:cs="Arial"/>
          <w:sz w:val="22"/>
          <w:szCs w:val="22"/>
          <w:lang w:val="es-MX" w:eastAsia="es-MX"/>
        </w:rPr>
        <w:t xml:space="preserve">, 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22252AB5" w14:textId="77777777" w:rsidR="004813B0" w:rsidRPr="0057288C" w:rsidRDefault="004813B0" w:rsidP="00764609">
      <w:pPr>
        <w:spacing w:line="276" w:lineRule="auto"/>
        <w:jc w:val="both"/>
        <w:rPr>
          <w:rFonts w:ascii="Century Gothic" w:hAnsi="Century Gothic" w:cs="Arial"/>
          <w:sz w:val="22"/>
          <w:szCs w:val="22"/>
          <w:lang w:val="es-MX" w:eastAsia="es-MX"/>
        </w:rPr>
      </w:pPr>
    </w:p>
    <w:p w14:paraId="4B8B5710" w14:textId="06E43168" w:rsidR="00DC4790" w:rsidRPr="0057288C" w:rsidRDefault="00DC4790" w:rsidP="00764609">
      <w:pPr>
        <w:spacing w:line="276" w:lineRule="auto"/>
        <w:jc w:val="both"/>
        <w:rPr>
          <w:rFonts w:ascii="Century Gothic" w:hAnsi="Century Gothic" w:cs="Arial"/>
          <w:sz w:val="22"/>
          <w:szCs w:val="22"/>
          <w:lang w:val="es-MX" w:eastAsia="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p w14:paraId="7B48197A" w14:textId="77777777" w:rsidR="004813B0" w:rsidRPr="0057288C" w:rsidRDefault="004813B0" w:rsidP="00764609">
      <w:pPr>
        <w:spacing w:line="276" w:lineRule="auto"/>
        <w:jc w:val="both"/>
        <w:rPr>
          <w:rFonts w:ascii="Century Gothic" w:hAnsi="Century Gothic" w:cs="Arial"/>
          <w:sz w:val="22"/>
          <w:szCs w:val="22"/>
          <w:lang w:val="es-MX" w:eastAsia="es-MX"/>
        </w:rPr>
      </w:pP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10"/>
        <w:gridCol w:w="9226"/>
      </w:tblGrid>
      <w:tr w:rsidR="00DC4790" w:rsidRPr="0057288C" w14:paraId="6B01DE9A" w14:textId="77777777" w:rsidTr="004D2EF9">
        <w:trPr>
          <w:jc w:val="center"/>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97D82E" w14:textId="77777777" w:rsidR="00DC4790" w:rsidRPr="0057288C" w:rsidRDefault="00DC4790" w:rsidP="004D2EF9">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Nivel</w:t>
            </w:r>
          </w:p>
        </w:tc>
        <w:tc>
          <w:tcPr>
            <w:tcW w:w="9226" w:type="dxa"/>
            <w:tcBorders>
              <w:top w:val="single" w:sz="4" w:space="0" w:color="auto"/>
              <w:left w:val="single" w:sz="4" w:space="0" w:color="auto"/>
              <w:bottom w:val="single" w:sz="4" w:space="0" w:color="auto"/>
              <w:right w:val="single" w:sz="4" w:space="0" w:color="auto"/>
            </w:tcBorders>
            <w:shd w:val="clear" w:color="auto" w:fill="auto"/>
            <w:vAlign w:val="center"/>
          </w:tcPr>
          <w:p w14:paraId="4B4D2E9B" w14:textId="77777777" w:rsidR="00DC4790" w:rsidRPr="0057288C" w:rsidRDefault="00DC4790" w:rsidP="004D2EF9">
            <w:pPr>
              <w:pStyle w:val="Prrafodelista1"/>
              <w:spacing w:after="0" w:line="240" w:lineRule="atLeast"/>
              <w:ind w:left="0"/>
              <w:contextualSpacing w:val="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DC4790" w:rsidRPr="0057288C" w14:paraId="3CDA4592" w14:textId="77777777" w:rsidTr="004D2EF9">
        <w:trPr>
          <w:trHeight w:val="547"/>
          <w:jc w:val="center"/>
        </w:trPr>
        <w:tc>
          <w:tcPr>
            <w:tcW w:w="810" w:type="dxa"/>
            <w:tcBorders>
              <w:top w:val="single" w:sz="4" w:space="0" w:color="auto"/>
              <w:left w:val="single" w:sz="4" w:space="0" w:color="auto"/>
              <w:bottom w:val="single" w:sz="4" w:space="0" w:color="auto"/>
              <w:right w:val="single" w:sz="4" w:space="0" w:color="auto"/>
            </w:tcBorders>
            <w:vAlign w:val="center"/>
          </w:tcPr>
          <w:p w14:paraId="41C5A22C"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226" w:type="dxa"/>
            <w:tcBorders>
              <w:top w:val="single" w:sz="4" w:space="0" w:color="auto"/>
              <w:left w:val="single" w:sz="4" w:space="0" w:color="auto"/>
              <w:bottom w:val="single" w:sz="4" w:space="0" w:color="auto"/>
              <w:right w:val="single" w:sz="4" w:space="0" w:color="auto"/>
            </w:tcBorders>
            <w:vAlign w:val="center"/>
          </w:tcPr>
          <w:p w14:paraId="55EB3EEF" w14:textId="77777777" w:rsidR="00DC4790" w:rsidRPr="0057288C" w:rsidRDefault="00DC4790" w:rsidP="00383CB1">
            <w:pPr>
              <w:pStyle w:val="Prrafodelista1"/>
              <w:numPr>
                <w:ilvl w:val="0"/>
                <w:numId w:val="28"/>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Los mecanismos de transparencia y rendición de cuentas tienen una de las características establecidas.</w:t>
            </w:r>
          </w:p>
        </w:tc>
      </w:tr>
      <w:tr w:rsidR="00DC4790" w:rsidRPr="0057288C" w14:paraId="28BE677E" w14:textId="77777777" w:rsidTr="004D2EF9">
        <w:trPr>
          <w:trHeight w:val="546"/>
          <w:jc w:val="center"/>
        </w:trPr>
        <w:tc>
          <w:tcPr>
            <w:tcW w:w="810" w:type="dxa"/>
            <w:tcBorders>
              <w:top w:val="single" w:sz="4" w:space="0" w:color="auto"/>
              <w:left w:val="single" w:sz="4" w:space="0" w:color="auto"/>
              <w:bottom w:val="single" w:sz="4" w:space="0" w:color="auto"/>
              <w:right w:val="single" w:sz="4" w:space="0" w:color="auto"/>
            </w:tcBorders>
            <w:vAlign w:val="center"/>
          </w:tcPr>
          <w:p w14:paraId="1CABB75A"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226" w:type="dxa"/>
            <w:tcBorders>
              <w:top w:val="single" w:sz="4" w:space="0" w:color="auto"/>
              <w:left w:val="single" w:sz="4" w:space="0" w:color="auto"/>
              <w:bottom w:val="single" w:sz="4" w:space="0" w:color="auto"/>
              <w:right w:val="single" w:sz="4" w:space="0" w:color="auto"/>
            </w:tcBorders>
            <w:vAlign w:val="center"/>
          </w:tcPr>
          <w:p w14:paraId="02A5ABD9" w14:textId="77777777" w:rsidR="00DC4790" w:rsidRPr="0057288C" w:rsidRDefault="00DC4790" w:rsidP="00383CB1">
            <w:pPr>
              <w:pStyle w:val="Prrafodelista1"/>
              <w:numPr>
                <w:ilvl w:val="0"/>
                <w:numId w:val="28"/>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Los mecanismos de transparencia y rendición de cuentas tienen dos de las características establecidas.</w:t>
            </w:r>
          </w:p>
        </w:tc>
      </w:tr>
      <w:tr w:rsidR="00DC4790" w:rsidRPr="0057288C" w14:paraId="4C0DCC3D" w14:textId="77777777" w:rsidTr="004D2EF9">
        <w:trPr>
          <w:trHeight w:val="544"/>
          <w:jc w:val="center"/>
        </w:trPr>
        <w:tc>
          <w:tcPr>
            <w:tcW w:w="810" w:type="dxa"/>
            <w:tcBorders>
              <w:top w:val="single" w:sz="4" w:space="0" w:color="auto"/>
              <w:left w:val="single" w:sz="4" w:space="0" w:color="auto"/>
              <w:bottom w:val="single" w:sz="4" w:space="0" w:color="auto"/>
              <w:right w:val="single" w:sz="4" w:space="0" w:color="auto"/>
            </w:tcBorders>
            <w:vAlign w:val="center"/>
          </w:tcPr>
          <w:p w14:paraId="2B952771"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226" w:type="dxa"/>
            <w:tcBorders>
              <w:top w:val="single" w:sz="4" w:space="0" w:color="auto"/>
              <w:left w:val="single" w:sz="4" w:space="0" w:color="auto"/>
              <w:bottom w:val="single" w:sz="4" w:space="0" w:color="auto"/>
              <w:right w:val="single" w:sz="4" w:space="0" w:color="auto"/>
            </w:tcBorders>
            <w:vAlign w:val="center"/>
          </w:tcPr>
          <w:p w14:paraId="1416DC4A" w14:textId="77777777" w:rsidR="00DC4790" w:rsidRPr="0057288C" w:rsidRDefault="00DC4790" w:rsidP="00383CB1">
            <w:pPr>
              <w:pStyle w:val="Prrafodelista1"/>
              <w:numPr>
                <w:ilvl w:val="0"/>
                <w:numId w:val="28"/>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Los mecanismos de transparencia y rendición de cuentas tienen tres de las características establecidas.</w:t>
            </w:r>
          </w:p>
        </w:tc>
      </w:tr>
      <w:tr w:rsidR="00DC4790" w:rsidRPr="0057288C" w14:paraId="69C9269A" w14:textId="77777777" w:rsidTr="004D2EF9">
        <w:trPr>
          <w:trHeight w:val="539"/>
          <w:jc w:val="center"/>
        </w:trPr>
        <w:tc>
          <w:tcPr>
            <w:tcW w:w="810" w:type="dxa"/>
            <w:tcBorders>
              <w:top w:val="single" w:sz="4" w:space="0" w:color="auto"/>
              <w:left w:val="single" w:sz="4" w:space="0" w:color="auto"/>
              <w:bottom w:val="single" w:sz="4" w:space="0" w:color="auto"/>
              <w:right w:val="single" w:sz="4" w:space="0" w:color="auto"/>
            </w:tcBorders>
            <w:vAlign w:val="center"/>
          </w:tcPr>
          <w:p w14:paraId="48611355"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226" w:type="dxa"/>
            <w:tcBorders>
              <w:top w:val="single" w:sz="4" w:space="0" w:color="auto"/>
              <w:left w:val="single" w:sz="4" w:space="0" w:color="auto"/>
              <w:bottom w:val="single" w:sz="4" w:space="0" w:color="auto"/>
              <w:right w:val="single" w:sz="4" w:space="0" w:color="auto"/>
            </w:tcBorders>
            <w:vAlign w:val="center"/>
          </w:tcPr>
          <w:p w14:paraId="4F2F6F2E" w14:textId="77777777" w:rsidR="00DC4790" w:rsidRPr="0057288C" w:rsidRDefault="00DC4790" w:rsidP="00383CB1">
            <w:pPr>
              <w:pStyle w:val="Prrafodelista1"/>
              <w:numPr>
                <w:ilvl w:val="0"/>
                <w:numId w:val="28"/>
              </w:numPr>
              <w:overflowPunct/>
              <w:autoSpaceDE/>
              <w:autoSpaceDN/>
              <w:adjustRightInd/>
              <w:spacing w:after="0" w:line="240" w:lineRule="atLeast"/>
              <w:ind w:left="445"/>
              <w:contextualSpacing w:val="0"/>
              <w:jc w:val="both"/>
              <w:textAlignment w:val="auto"/>
              <w:rPr>
                <w:rFonts w:ascii="Century Gothic" w:eastAsia="Times" w:hAnsi="Century Gothic" w:cs="Arial"/>
                <w:iCs/>
                <w:lang w:eastAsia="es-MX"/>
              </w:rPr>
            </w:pPr>
            <w:r w:rsidRPr="0057288C">
              <w:rPr>
                <w:rFonts w:ascii="Century Gothic" w:eastAsia="Times" w:hAnsi="Century Gothic" w:cs="Arial"/>
                <w:iCs/>
                <w:lang w:eastAsia="es-MX"/>
              </w:rPr>
              <w:t>Los mecanismos de transparencia y rendición de cuentas tienen todas las características establecidas.</w:t>
            </w:r>
          </w:p>
        </w:tc>
      </w:tr>
    </w:tbl>
    <w:p w14:paraId="4CC66D3C" w14:textId="77777777" w:rsidR="004813B0" w:rsidRPr="0057288C" w:rsidRDefault="004813B0" w:rsidP="00CB60D9">
      <w:pPr>
        <w:pStyle w:val="Prrafodelista"/>
        <w:tabs>
          <w:tab w:val="left" w:pos="567"/>
        </w:tabs>
        <w:overflowPunct w:val="0"/>
        <w:autoSpaceDE w:val="0"/>
        <w:autoSpaceDN w:val="0"/>
        <w:adjustRightInd w:val="0"/>
        <w:spacing w:line="276" w:lineRule="auto"/>
        <w:ind w:left="567" w:hanging="568"/>
        <w:contextualSpacing w:val="0"/>
        <w:jc w:val="both"/>
        <w:textAlignment w:val="baseline"/>
        <w:rPr>
          <w:rFonts w:ascii="Century Gothic" w:hAnsi="Century Gothic" w:cs="Arial"/>
          <w:sz w:val="22"/>
          <w:szCs w:val="22"/>
          <w:lang w:val="es-MX"/>
        </w:rPr>
      </w:pPr>
    </w:p>
    <w:p w14:paraId="64DADB8D" w14:textId="7359810B" w:rsidR="00DC4790" w:rsidRPr="0057288C" w:rsidRDefault="00C75642" w:rsidP="00CB60D9">
      <w:pPr>
        <w:pStyle w:val="Prrafodelista"/>
        <w:tabs>
          <w:tab w:val="left" w:pos="567"/>
        </w:tabs>
        <w:overflowPunct w:val="0"/>
        <w:autoSpaceDE w:val="0"/>
        <w:autoSpaceDN w:val="0"/>
        <w:adjustRightInd w:val="0"/>
        <w:spacing w:line="276" w:lineRule="auto"/>
        <w:ind w:left="567" w:hanging="56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28.1. </w:t>
      </w:r>
      <w:r w:rsidR="00DC4790" w:rsidRPr="0057288C">
        <w:rPr>
          <w:rFonts w:ascii="Century Gothic" w:hAnsi="Century Gothic" w:cs="Arial"/>
          <w:sz w:val="22"/>
          <w:szCs w:val="22"/>
          <w:lang w:val="es-MX"/>
        </w:rPr>
        <w:t xml:space="preserve">En la respuesta se deben indicar los mecanismos de transparencia existentes, medios de difusión de dichos mecanismos y propuestas para las áreas de </w:t>
      </w:r>
      <w:r w:rsidR="00DC4790" w:rsidRPr="0057288C">
        <w:rPr>
          <w:rFonts w:ascii="Century Gothic" w:hAnsi="Century Gothic" w:cs="Arial"/>
          <w:sz w:val="22"/>
          <w:szCs w:val="22"/>
          <w:lang w:val="es-MX"/>
        </w:rPr>
        <w:lastRenderedPageBreak/>
        <w:t>oportunidad identificadas. Los resultados principales se refieren a resultados a nivel de Fin, de Propósito y/o de Componentes.</w:t>
      </w:r>
    </w:p>
    <w:p w14:paraId="4BB87290" w14:textId="77777777" w:rsidR="004813B0" w:rsidRPr="0057288C" w:rsidRDefault="004813B0" w:rsidP="00CB60D9">
      <w:pPr>
        <w:pStyle w:val="Prrafodelista"/>
        <w:tabs>
          <w:tab w:val="left" w:pos="567"/>
        </w:tabs>
        <w:overflowPunct w:val="0"/>
        <w:autoSpaceDE w:val="0"/>
        <w:autoSpaceDN w:val="0"/>
        <w:adjustRightInd w:val="0"/>
        <w:spacing w:line="276" w:lineRule="auto"/>
        <w:ind w:left="567" w:hanging="568"/>
        <w:contextualSpacing w:val="0"/>
        <w:jc w:val="both"/>
        <w:textAlignment w:val="baseline"/>
        <w:rPr>
          <w:rFonts w:ascii="Century Gothic" w:hAnsi="Century Gothic" w:cs="Arial"/>
          <w:sz w:val="22"/>
          <w:szCs w:val="22"/>
          <w:lang w:val="es-MX"/>
        </w:rPr>
      </w:pPr>
    </w:p>
    <w:p w14:paraId="3B25A8DC" w14:textId="4390430F" w:rsidR="00DC4790" w:rsidRPr="0057288C" w:rsidRDefault="00C75642" w:rsidP="00CB60D9">
      <w:pPr>
        <w:pStyle w:val="Prrafodelista"/>
        <w:tabs>
          <w:tab w:val="left" w:pos="567"/>
        </w:tabs>
        <w:overflowPunct w:val="0"/>
        <w:autoSpaceDE w:val="0"/>
        <w:autoSpaceDN w:val="0"/>
        <w:adjustRightInd w:val="0"/>
        <w:spacing w:line="276" w:lineRule="auto"/>
        <w:ind w:left="567" w:hanging="56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28.2. </w:t>
      </w:r>
      <w:r w:rsidR="00DC4790" w:rsidRPr="0057288C">
        <w:rPr>
          <w:rFonts w:ascii="Century Gothic" w:hAnsi="Century Gothic" w:cs="Arial"/>
          <w:sz w:val="22"/>
          <w:szCs w:val="22"/>
          <w:lang w:val="es-MX"/>
        </w:rPr>
        <w:t>Las fuentes de información mínimas a utilizar deben ser ROP o documento normativo del programa, documentos oficiales, página de Internet, así como recursos de revisión de las solicitudes de información y las resoluciones de los recursos de revisión.</w:t>
      </w:r>
    </w:p>
    <w:p w14:paraId="1069807A" w14:textId="77777777" w:rsidR="004813B0" w:rsidRPr="0057288C" w:rsidRDefault="004813B0" w:rsidP="00CB60D9">
      <w:pPr>
        <w:pStyle w:val="Prrafodelista"/>
        <w:tabs>
          <w:tab w:val="left" w:pos="567"/>
        </w:tabs>
        <w:overflowPunct w:val="0"/>
        <w:autoSpaceDE w:val="0"/>
        <w:autoSpaceDN w:val="0"/>
        <w:adjustRightInd w:val="0"/>
        <w:spacing w:line="276" w:lineRule="auto"/>
        <w:ind w:left="567" w:hanging="568"/>
        <w:contextualSpacing w:val="0"/>
        <w:jc w:val="both"/>
        <w:textAlignment w:val="baseline"/>
        <w:rPr>
          <w:rFonts w:ascii="Century Gothic" w:hAnsi="Century Gothic" w:cs="Arial"/>
          <w:sz w:val="22"/>
          <w:szCs w:val="22"/>
          <w:lang w:val="es-MX"/>
        </w:rPr>
      </w:pPr>
    </w:p>
    <w:p w14:paraId="2ECBC455" w14:textId="77777777" w:rsidR="00DC4790" w:rsidRPr="0057288C" w:rsidRDefault="00C75642" w:rsidP="00CB60D9">
      <w:pPr>
        <w:pStyle w:val="Prrafodelista"/>
        <w:tabs>
          <w:tab w:val="left" w:pos="567"/>
        </w:tabs>
        <w:overflowPunct w:val="0"/>
        <w:autoSpaceDE w:val="0"/>
        <w:autoSpaceDN w:val="0"/>
        <w:adjustRightInd w:val="0"/>
        <w:spacing w:line="276" w:lineRule="auto"/>
        <w:ind w:left="567" w:hanging="568"/>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28.3. </w:t>
      </w:r>
      <w:r w:rsidR="00DC4790" w:rsidRPr="0057288C">
        <w:rPr>
          <w:rFonts w:ascii="Century Gothic" w:hAnsi="Century Gothic" w:cs="Arial"/>
          <w:sz w:val="22"/>
          <w:szCs w:val="22"/>
          <w:lang w:val="es-MX"/>
        </w:rPr>
        <w:t>La respuesta a esta pregunta debe ser consistente con las respuestas a las preguntas 14 y 29.</w:t>
      </w:r>
    </w:p>
    <w:p w14:paraId="5A37C47F" w14:textId="77777777" w:rsidR="00DC4790" w:rsidRPr="0057288C" w:rsidRDefault="00764609" w:rsidP="00DC4790">
      <w:pPr>
        <w:pStyle w:val="Prrafodelista"/>
        <w:spacing w:line="276" w:lineRule="auto"/>
        <w:ind w:left="0"/>
        <w:contextualSpacing w:val="0"/>
        <w:jc w:val="both"/>
        <w:rPr>
          <w:rFonts w:ascii="Century Gothic" w:hAnsi="Century Gothic" w:cs="Arial"/>
          <w:b/>
          <w:sz w:val="22"/>
          <w:szCs w:val="22"/>
          <w:lang w:val="es-MX" w:eastAsia="en-US"/>
        </w:rPr>
      </w:pPr>
      <w:r w:rsidRPr="0057288C">
        <w:rPr>
          <w:rFonts w:ascii="Century Gothic" w:hAnsi="Century Gothic" w:cs="Arial"/>
          <w:b/>
          <w:iCs/>
          <w:sz w:val="22"/>
          <w:szCs w:val="22"/>
          <w:lang w:val="es-MX"/>
        </w:rPr>
        <w:br w:type="page"/>
      </w:r>
      <w:r w:rsidR="00DC4790" w:rsidRPr="0057288C">
        <w:rPr>
          <w:rFonts w:ascii="Century Gothic" w:hAnsi="Century Gothic" w:cs="Arial"/>
          <w:b/>
          <w:iCs/>
          <w:sz w:val="22"/>
          <w:szCs w:val="22"/>
          <w:lang w:val="es-MX"/>
        </w:rPr>
        <w:lastRenderedPageBreak/>
        <w:t xml:space="preserve">29. Los procedimientos de </w:t>
      </w:r>
      <w:r w:rsidR="00DC4790" w:rsidRPr="0057288C">
        <w:rPr>
          <w:rFonts w:ascii="Century Gothic" w:hAnsi="Century Gothic" w:cs="Arial"/>
          <w:b/>
          <w:sz w:val="22"/>
          <w:szCs w:val="22"/>
          <w:lang w:val="es-MX" w:eastAsia="en-US"/>
        </w:rPr>
        <w:t>ejecución de obras y/o acciones</w:t>
      </w:r>
      <w:r w:rsidR="00DC4790" w:rsidRPr="0057288C">
        <w:rPr>
          <w:rFonts w:ascii="Century Gothic" w:hAnsi="Century Gothic" w:cs="Arial"/>
          <w:b/>
          <w:iCs/>
          <w:sz w:val="22"/>
          <w:szCs w:val="22"/>
          <w:lang w:val="es-MX"/>
        </w:rPr>
        <w:t xml:space="preserve"> tienen las siguientes características: </w:t>
      </w:r>
    </w:p>
    <w:p w14:paraId="287A3140" w14:textId="77777777" w:rsidR="00DC4790" w:rsidRPr="0057288C" w:rsidRDefault="00DC4790" w:rsidP="00454A6A">
      <w:pPr>
        <w:pStyle w:val="Listavistosa-nfasis11"/>
        <w:numPr>
          <w:ilvl w:val="0"/>
          <w:numId w:val="126"/>
        </w:numPr>
        <w:tabs>
          <w:tab w:val="left" w:pos="284"/>
        </w:tabs>
        <w:spacing w:line="276" w:lineRule="auto"/>
        <w:jc w:val="both"/>
        <w:rPr>
          <w:rFonts w:ascii="Century Gothic" w:hAnsi="Century Gothic" w:cs="Arial"/>
          <w:b/>
          <w:sz w:val="22"/>
          <w:szCs w:val="22"/>
          <w:lang w:eastAsia="en-US"/>
        </w:rPr>
      </w:pPr>
      <w:r w:rsidRPr="0057288C">
        <w:rPr>
          <w:rFonts w:ascii="Century Gothic" w:hAnsi="Century Gothic" w:cs="Arial"/>
          <w:b/>
          <w:sz w:val="22"/>
          <w:szCs w:val="22"/>
          <w:lang w:eastAsia="en-US"/>
        </w:rPr>
        <w:t xml:space="preserve">Están estandarizados, es decir, son utilizados por todas las instancias ejecutoras. </w:t>
      </w:r>
    </w:p>
    <w:p w14:paraId="72C03A6A" w14:textId="77777777" w:rsidR="00DC4790" w:rsidRPr="0057288C" w:rsidRDefault="00DC4790" w:rsidP="00454A6A">
      <w:pPr>
        <w:pStyle w:val="Listavistosa-nfasis11"/>
        <w:numPr>
          <w:ilvl w:val="0"/>
          <w:numId w:val="126"/>
        </w:numPr>
        <w:tabs>
          <w:tab w:val="left" w:pos="284"/>
        </w:tabs>
        <w:spacing w:line="276" w:lineRule="auto"/>
        <w:jc w:val="both"/>
        <w:rPr>
          <w:rFonts w:ascii="Century Gothic" w:hAnsi="Century Gothic" w:cs="Arial"/>
          <w:b/>
          <w:sz w:val="22"/>
          <w:szCs w:val="22"/>
          <w:lang w:eastAsia="en-US"/>
        </w:rPr>
      </w:pPr>
      <w:r w:rsidRPr="0057288C">
        <w:rPr>
          <w:rFonts w:ascii="Century Gothic" w:hAnsi="Century Gothic" w:cs="Arial"/>
          <w:b/>
          <w:sz w:val="22"/>
          <w:szCs w:val="22"/>
          <w:lang w:eastAsia="en-US"/>
        </w:rPr>
        <w:t>Están sistematizados.</w:t>
      </w:r>
    </w:p>
    <w:p w14:paraId="538DF05D" w14:textId="77777777" w:rsidR="00DC4790" w:rsidRPr="0057288C" w:rsidRDefault="00DC4790" w:rsidP="00454A6A">
      <w:pPr>
        <w:pStyle w:val="Listavistosa-nfasis11"/>
        <w:numPr>
          <w:ilvl w:val="0"/>
          <w:numId w:val="126"/>
        </w:numPr>
        <w:tabs>
          <w:tab w:val="left" w:pos="284"/>
        </w:tabs>
        <w:spacing w:line="276" w:lineRule="auto"/>
        <w:jc w:val="both"/>
        <w:rPr>
          <w:rFonts w:ascii="Century Gothic" w:hAnsi="Century Gothic" w:cs="Arial"/>
          <w:b/>
          <w:sz w:val="22"/>
          <w:szCs w:val="22"/>
          <w:lang w:eastAsia="en-US"/>
        </w:rPr>
      </w:pPr>
      <w:r w:rsidRPr="0057288C">
        <w:rPr>
          <w:rFonts w:ascii="Century Gothic" w:hAnsi="Century Gothic" w:cs="Arial"/>
          <w:b/>
          <w:sz w:val="22"/>
          <w:szCs w:val="22"/>
          <w:lang w:eastAsia="en-US"/>
        </w:rPr>
        <w:t>Están</w:t>
      </w:r>
      <w:r w:rsidRPr="0057288C">
        <w:rPr>
          <w:rFonts w:ascii="Century Gothic" w:eastAsia="Times" w:hAnsi="Century Gothic" w:cs="Arial"/>
          <w:b/>
          <w:iCs/>
          <w:sz w:val="22"/>
          <w:szCs w:val="22"/>
        </w:rPr>
        <w:t xml:space="preserve"> difundidos públicamente.</w:t>
      </w:r>
    </w:p>
    <w:p w14:paraId="074B035E" w14:textId="77777777" w:rsidR="00DC4790" w:rsidRPr="0057288C" w:rsidRDefault="00DC4790" w:rsidP="00454A6A">
      <w:pPr>
        <w:pStyle w:val="Listavistosa-nfasis11"/>
        <w:numPr>
          <w:ilvl w:val="0"/>
          <w:numId w:val="126"/>
        </w:numPr>
        <w:tabs>
          <w:tab w:val="left" w:pos="284"/>
        </w:tabs>
        <w:spacing w:line="276" w:lineRule="auto"/>
        <w:jc w:val="both"/>
        <w:rPr>
          <w:rFonts w:ascii="Century Gothic" w:hAnsi="Century Gothic" w:cs="Arial"/>
          <w:b/>
          <w:sz w:val="22"/>
          <w:szCs w:val="22"/>
          <w:lang w:eastAsia="en-US"/>
        </w:rPr>
      </w:pPr>
      <w:r w:rsidRPr="0057288C">
        <w:rPr>
          <w:rFonts w:ascii="Century Gothic" w:hAnsi="Century Gothic" w:cs="Arial"/>
          <w:b/>
          <w:sz w:val="22"/>
          <w:szCs w:val="22"/>
          <w:lang w:eastAsia="en-US"/>
        </w:rPr>
        <w:t>Están apegados al documento normativo del programa.</w:t>
      </w:r>
    </w:p>
    <w:p w14:paraId="63CCEFFC" w14:textId="77777777" w:rsidR="00DC4790" w:rsidRPr="0057288C" w:rsidRDefault="00DC4790" w:rsidP="00DC4790">
      <w:pPr>
        <w:pStyle w:val="Listavistosa-nfasis11"/>
        <w:tabs>
          <w:tab w:val="left" w:pos="284"/>
        </w:tabs>
        <w:spacing w:line="276" w:lineRule="auto"/>
        <w:ind w:left="360"/>
        <w:jc w:val="both"/>
        <w:rPr>
          <w:rFonts w:ascii="Century Gothic" w:hAnsi="Century Gothic" w:cs="Arial"/>
          <w:b/>
          <w:sz w:val="22"/>
          <w:szCs w:val="22"/>
          <w:lang w:eastAsia="en-US"/>
        </w:rPr>
      </w:pPr>
    </w:p>
    <w:p w14:paraId="481F7149" w14:textId="77777777" w:rsidR="00DC4790" w:rsidRPr="0057288C" w:rsidRDefault="00DC4790" w:rsidP="00DC4790">
      <w:pPr>
        <w:tabs>
          <w:tab w:val="left" w:pos="0"/>
          <w:tab w:val="left" w:pos="540"/>
        </w:tabs>
        <w:spacing w:line="276" w:lineRule="auto"/>
        <w:jc w:val="both"/>
        <w:rPr>
          <w:rFonts w:ascii="Century Gothic" w:hAnsi="Century Gothic" w:cs="Arial"/>
          <w:sz w:val="22"/>
          <w:szCs w:val="22"/>
          <w:lang w:val="es-MX" w:eastAsia="es-MX"/>
        </w:rPr>
      </w:pPr>
      <w:r w:rsidRPr="0057288C">
        <w:rPr>
          <w:rFonts w:ascii="Century Gothic" w:eastAsia="Times" w:hAnsi="Century Gothic" w:cs="Arial"/>
          <w:sz w:val="22"/>
          <w:szCs w:val="22"/>
          <w:lang w:val="es-MX"/>
        </w:rPr>
        <w:t>Si e</w:t>
      </w:r>
      <w:r w:rsidRPr="0057288C">
        <w:rPr>
          <w:rFonts w:ascii="Century Gothic" w:hAnsi="Century Gothic" w:cs="Arial"/>
          <w:sz w:val="22"/>
          <w:szCs w:val="22"/>
          <w:lang w:val="es-MX"/>
        </w:rPr>
        <w:t xml:space="preserve">l programa no cuenta con procedimientos de ejecución de obras y/o acciones </w:t>
      </w:r>
      <w:r w:rsidRPr="0057288C">
        <w:rPr>
          <w:rFonts w:ascii="Century Gothic" w:eastAsia="Times" w:hAnsi="Century Gothic" w:cs="Arial"/>
          <w:iCs/>
          <w:sz w:val="22"/>
          <w:szCs w:val="22"/>
          <w:lang w:val="es-MX"/>
        </w:rPr>
        <w:t xml:space="preserve">o los procedimientos no cuentan con al menos una de las características establecidas en la pregunta, </w:t>
      </w:r>
      <w:r w:rsidRPr="0057288C">
        <w:rPr>
          <w:rFonts w:ascii="Century Gothic" w:hAnsi="Century Gothic" w:cs="Arial"/>
          <w:sz w:val="22"/>
          <w:szCs w:val="22"/>
          <w:lang w:val="es-MX" w:eastAsia="es-MX"/>
        </w:rPr>
        <w:t xml:space="preserve">se considera información </w:t>
      </w:r>
      <w:r w:rsidRPr="0057288C">
        <w:rPr>
          <w:rFonts w:ascii="Century Gothic" w:hAnsi="Century Gothic" w:cs="Arial"/>
          <w:i/>
          <w:sz w:val="22"/>
          <w:szCs w:val="22"/>
          <w:lang w:val="es-MX" w:eastAsia="es-MX"/>
        </w:rPr>
        <w:t>inexistente</w:t>
      </w:r>
      <w:r w:rsidRPr="0057288C">
        <w:rPr>
          <w:rFonts w:ascii="Century Gothic" w:hAnsi="Century Gothic" w:cs="Arial"/>
          <w:sz w:val="22"/>
          <w:szCs w:val="22"/>
          <w:lang w:val="es-MX" w:eastAsia="es-MX"/>
        </w:rPr>
        <w:t xml:space="preserve"> y, por lo tanto, la respuesta es “</w:t>
      </w:r>
      <w:r w:rsidRPr="0057288C">
        <w:rPr>
          <w:rFonts w:ascii="Century Gothic" w:hAnsi="Century Gothic" w:cs="Arial"/>
          <w:b/>
          <w:sz w:val="22"/>
          <w:szCs w:val="22"/>
          <w:lang w:val="es-MX" w:eastAsia="es-MX"/>
        </w:rPr>
        <w:t>No</w:t>
      </w:r>
      <w:r w:rsidRPr="0057288C">
        <w:rPr>
          <w:rFonts w:ascii="Century Gothic" w:hAnsi="Century Gothic" w:cs="Arial"/>
          <w:sz w:val="22"/>
          <w:szCs w:val="22"/>
          <w:lang w:val="es-MX" w:eastAsia="es-MX"/>
        </w:rPr>
        <w:t>”.</w:t>
      </w:r>
    </w:p>
    <w:p w14:paraId="20A6D84B" w14:textId="77777777" w:rsidR="00DC4790" w:rsidRPr="0057288C" w:rsidRDefault="00DC4790" w:rsidP="00DC4790">
      <w:pPr>
        <w:spacing w:line="276" w:lineRule="auto"/>
        <w:jc w:val="both"/>
        <w:rPr>
          <w:rFonts w:ascii="Century Gothic" w:eastAsia="Times" w:hAnsi="Century Gothic" w:cs="Arial"/>
          <w:sz w:val="22"/>
          <w:szCs w:val="22"/>
          <w:lang w:val="es-MX"/>
        </w:rPr>
      </w:pPr>
      <w:r w:rsidRPr="0057288C">
        <w:rPr>
          <w:rFonts w:ascii="Century Gothic" w:hAnsi="Century Gothic" w:cs="Arial"/>
          <w:sz w:val="22"/>
          <w:szCs w:val="22"/>
          <w:lang w:val="es-MX" w:eastAsia="es-MX"/>
        </w:rPr>
        <w:t>Si cuenta con información para responder la pregunta, es decir, si la respuesta es “</w:t>
      </w:r>
      <w:r w:rsidRPr="0057288C">
        <w:rPr>
          <w:rFonts w:ascii="Century Gothic" w:hAnsi="Century Gothic" w:cs="Arial"/>
          <w:b/>
          <w:sz w:val="22"/>
          <w:szCs w:val="22"/>
          <w:lang w:val="es-MX" w:eastAsia="es-MX"/>
        </w:rPr>
        <w:t>Sí</w:t>
      </w:r>
      <w:r w:rsidRPr="0057288C">
        <w:rPr>
          <w:rFonts w:ascii="Century Gothic" w:hAnsi="Century Gothic" w:cs="Arial"/>
          <w:sz w:val="22"/>
          <w:szCs w:val="22"/>
          <w:lang w:val="es-MX" w:eastAsia="es-MX"/>
        </w:rPr>
        <w:t>” se debe seleccionar un nivel según los siguientes criterios:</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79"/>
        <w:gridCol w:w="9130"/>
      </w:tblGrid>
      <w:tr w:rsidR="00DC4790" w:rsidRPr="0057288C" w14:paraId="51E9C40B" w14:textId="77777777" w:rsidTr="004D2EF9">
        <w:trPr>
          <w:jc w:val="center"/>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14:paraId="7DA3DCD1" w14:textId="77777777" w:rsidR="00DC4790" w:rsidRPr="0057288C" w:rsidRDefault="00DC4790" w:rsidP="004D2EF9">
            <w:pPr>
              <w:pStyle w:val="Prrafodelista1"/>
              <w:spacing w:after="0" w:line="240" w:lineRule="atLeast"/>
              <w:ind w:left="0"/>
              <w:jc w:val="center"/>
              <w:rPr>
                <w:rFonts w:ascii="Century Gothic" w:eastAsia="Times" w:hAnsi="Century Gothic" w:cs="Arial"/>
                <w:b/>
                <w:iCs/>
                <w:lang w:eastAsia="es-MX"/>
              </w:rPr>
            </w:pPr>
            <w:r w:rsidRPr="0057288C">
              <w:rPr>
                <w:rFonts w:ascii="Century Gothic" w:eastAsia="Times" w:hAnsi="Century Gothic" w:cs="Arial"/>
                <w:b/>
                <w:iCs/>
                <w:lang w:eastAsia="es-MX"/>
              </w:rPr>
              <w:t>Nivel</w:t>
            </w:r>
          </w:p>
        </w:tc>
        <w:tc>
          <w:tcPr>
            <w:tcW w:w="9130" w:type="dxa"/>
            <w:tcBorders>
              <w:top w:val="single" w:sz="4" w:space="0" w:color="auto"/>
              <w:left w:val="single" w:sz="4" w:space="0" w:color="auto"/>
              <w:bottom w:val="single" w:sz="4" w:space="0" w:color="auto"/>
              <w:right w:val="single" w:sz="4" w:space="0" w:color="auto"/>
            </w:tcBorders>
            <w:shd w:val="clear" w:color="auto" w:fill="auto"/>
            <w:vAlign w:val="center"/>
          </w:tcPr>
          <w:p w14:paraId="125B416E" w14:textId="77777777" w:rsidR="00DC4790" w:rsidRPr="0057288C" w:rsidRDefault="00DC4790" w:rsidP="004D2EF9">
            <w:pPr>
              <w:pStyle w:val="Prrafodelista1"/>
              <w:spacing w:after="0" w:line="240" w:lineRule="atLeast"/>
              <w:ind w:left="0"/>
              <w:contextualSpacing w:val="0"/>
              <w:jc w:val="center"/>
              <w:rPr>
                <w:rFonts w:ascii="Century Gothic" w:eastAsia="Times" w:hAnsi="Century Gothic" w:cs="Arial"/>
                <w:b/>
                <w:iCs/>
                <w:lang w:eastAsia="es-MX"/>
              </w:rPr>
            </w:pPr>
            <w:r w:rsidRPr="0057288C">
              <w:rPr>
                <w:rFonts w:ascii="Century Gothic" w:eastAsia="Times" w:hAnsi="Century Gothic" w:cs="Arial"/>
                <w:b/>
                <w:iCs/>
                <w:lang w:eastAsia="es-MX"/>
              </w:rPr>
              <w:t>Criterios</w:t>
            </w:r>
          </w:p>
        </w:tc>
      </w:tr>
      <w:tr w:rsidR="00DC4790" w:rsidRPr="0057288C" w14:paraId="6662A313" w14:textId="77777777" w:rsidTr="004D2EF9">
        <w:trPr>
          <w:trHeight w:val="238"/>
          <w:jc w:val="center"/>
        </w:trPr>
        <w:tc>
          <w:tcPr>
            <w:tcW w:w="779" w:type="dxa"/>
            <w:tcBorders>
              <w:top w:val="single" w:sz="4" w:space="0" w:color="auto"/>
              <w:left w:val="single" w:sz="4" w:space="0" w:color="auto"/>
              <w:bottom w:val="single" w:sz="4" w:space="0" w:color="auto"/>
              <w:right w:val="single" w:sz="4" w:space="0" w:color="auto"/>
            </w:tcBorders>
            <w:vAlign w:val="center"/>
          </w:tcPr>
          <w:p w14:paraId="1012C4D9"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1</w:t>
            </w:r>
          </w:p>
        </w:tc>
        <w:tc>
          <w:tcPr>
            <w:tcW w:w="9130" w:type="dxa"/>
            <w:tcBorders>
              <w:top w:val="single" w:sz="4" w:space="0" w:color="auto"/>
              <w:left w:val="single" w:sz="4" w:space="0" w:color="auto"/>
              <w:bottom w:val="single" w:sz="4" w:space="0" w:color="auto"/>
              <w:right w:val="single" w:sz="4" w:space="0" w:color="auto"/>
            </w:tcBorders>
            <w:vAlign w:val="center"/>
          </w:tcPr>
          <w:p w14:paraId="3B166D0F" w14:textId="77777777" w:rsidR="00DC4790" w:rsidRPr="0057288C" w:rsidRDefault="00DC4790" w:rsidP="00383CB1">
            <w:pPr>
              <w:pStyle w:val="Listavistosa-nfasis11"/>
              <w:numPr>
                <w:ilvl w:val="0"/>
                <w:numId w:val="26"/>
              </w:numPr>
              <w:spacing w:line="240" w:lineRule="atLeast"/>
              <w:ind w:left="442" w:hanging="357"/>
              <w:jc w:val="both"/>
              <w:rPr>
                <w:rFonts w:ascii="Century Gothic" w:eastAsia="Times" w:hAnsi="Century Gothic" w:cs="Arial"/>
                <w:iCs/>
                <w:sz w:val="22"/>
                <w:szCs w:val="22"/>
                <w:lang w:eastAsia="es-MX"/>
              </w:rPr>
            </w:pPr>
            <w:r w:rsidRPr="0057288C">
              <w:rPr>
                <w:rFonts w:ascii="Century Gothic" w:eastAsia="Times" w:hAnsi="Century Gothic" w:cs="Arial"/>
                <w:iCs/>
                <w:sz w:val="22"/>
                <w:szCs w:val="22"/>
                <w:lang w:eastAsia="es-MX"/>
              </w:rPr>
              <w:t xml:space="preserve">Los procedimientos </w:t>
            </w:r>
            <w:r w:rsidRPr="0057288C">
              <w:rPr>
                <w:rFonts w:ascii="Century Gothic" w:hAnsi="Century Gothic" w:cs="Arial"/>
                <w:sz w:val="22"/>
                <w:szCs w:val="22"/>
              </w:rPr>
              <w:t xml:space="preserve">de </w:t>
            </w:r>
            <w:r w:rsidRPr="0057288C">
              <w:rPr>
                <w:rFonts w:ascii="Century Gothic" w:hAnsi="Century Gothic" w:cs="Arial"/>
                <w:sz w:val="22"/>
                <w:szCs w:val="22"/>
                <w:lang w:eastAsia="en-US"/>
              </w:rPr>
              <w:t>ejecución de obras y/o acciones</w:t>
            </w:r>
            <w:r w:rsidRPr="0057288C">
              <w:rPr>
                <w:rFonts w:ascii="Century Gothic" w:eastAsia="Times" w:hAnsi="Century Gothic" w:cs="Arial"/>
                <w:iCs/>
                <w:sz w:val="22"/>
                <w:szCs w:val="22"/>
                <w:lang w:eastAsia="es-MX"/>
              </w:rPr>
              <w:t xml:space="preserve"> tienen una de las características establecidas.</w:t>
            </w:r>
          </w:p>
        </w:tc>
      </w:tr>
      <w:tr w:rsidR="00DC4790" w:rsidRPr="0057288C" w14:paraId="3EDEEE09" w14:textId="77777777" w:rsidTr="004D2EF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170CCE"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2</w:t>
            </w:r>
          </w:p>
        </w:tc>
        <w:tc>
          <w:tcPr>
            <w:tcW w:w="9130" w:type="dxa"/>
            <w:tcBorders>
              <w:top w:val="single" w:sz="4" w:space="0" w:color="auto"/>
              <w:left w:val="single" w:sz="4" w:space="0" w:color="auto"/>
              <w:bottom w:val="single" w:sz="4" w:space="0" w:color="auto"/>
              <w:right w:val="single" w:sz="4" w:space="0" w:color="auto"/>
            </w:tcBorders>
            <w:vAlign w:val="center"/>
          </w:tcPr>
          <w:p w14:paraId="1C53332C" w14:textId="77777777" w:rsidR="00DC4790" w:rsidRPr="0057288C" w:rsidRDefault="00DC4790" w:rsidP="00383CB1">
            <w:pPr>
              <w:pStyle w:val="Listavistosa-nfasis11"/>
              <w:numPr>
                <w:ilvl w:val="0"/>
                <w:numId w:val="26"/>
              </w:numPr>
              <w:spacing w:line="240" w:lineRule="atLeast"/>
              <w:ind w:left="442" w:hanging="357"/>
              <w:jc w:val="both"/>
              <w:rPr>
                <w:rFonts w:ascii="Century Gothic" w:eastAsia="Times" w:hAnsi="Century Gothic" w:cs="Arial"/>
                <w:iCs/>
                <w:sz w:val="22"/>
                <w:szCs w:val="22"/>
                <w:lang w:eastAsia="es-MX"/>
              </w:rPr>
            </w:pPr>
            <w:r w:rsidRPr="0057288C">
              <w:rPr>
                <w:rFonts w:ascii="Century Gothic" w:eastAsia="Times" w:hAnsi="Century Gothic" w:cs="Arial"/>
                <w:iCs/>
                <w:sz w:val="22"/>
                <w:szCs w:val="22"/>
                <w:lang w:eastAsia="es-MX"/>
              </w:rPr>
              <w:t xml:space="preserve">Los procedimientos </w:t>
            </w:r>
            <w:r w:rsidRPr="0057288C">
              <w:rPr>
                <w:rFonts w:ascii="Century Gothic" w:hAnsi="Century Gothic" w:cs="Arial"/>
                <w:sz w:val="22"/>
                <w:szCs w:val="22"/>
              </w:rPr>
              <w:t xml:space="preserve">de </w:t>
            </w:r>
            <w:r w:rsidRPr="0057288C">
              <w:rPr>
                <w:rFonts w:ascii="Century Gothic" w:hAnsi="Century Gothic" w:cs="Arial"/>
                <w:sz w:val="22"/>
                <w:szCs w:val="22"/>
                <w:lang w:eastAsia="en-US"/>
              </w:rPr>
              <w:t>ejecución de obras y/o acciones</w:t>
            </w:r>
            <w:r w:rsidRPr="0057288C">
              <w:rPr>
                <w:rFonts w:ascii="Century Gothic" w:eastAsia="Times" w:hAnsi="Century Gothic" w:cs="Arial"/>
                <w:iCs/>
                <w:sz w:val="22"/>
                <w:szCs w:val="22"/>
                <w:lang w:eastAsia="es-MX"/>
              </w:rPr>
              <w:t xml:space="preserve"> tienen dos de las características establecidas.</w:t>
            </w:r>
          </w:p>
        </w:tc>
      </w:tr>
      <w:tr w:rsidR="00DC4790" w:rsidRPr="0057288C" w14:paraId="61E8D285" w14:textId="77777777" w:rsidTr="004D2EF9">
        <w:trPr>
          <w:trHeight w:val="461"/>
          <w:jc w:val="center"/>
        </w:trPr>
        <w:tc>
          <w:tcPr>
            <w:tcW w:w="779" w:type="dxa"/>
            <w:tcBorders>
              <w:top w:val="single" w:sz="4" w:space="0" w:color="auto"/>
              <w:left w:val="single" w:sz="4" w:space="0" w:color="auto"/>
              <w:bottom w:val="single" w:sz="4" w:space="0" w:color="auto"/>
              <w:right w:val="single" w:sz="4" w:space="0" w:color="auto"/>
            </w:tcBorders>
            <w:vAlign w:val="center"/>
          </w:tcPr>
          <w:p w14:paraId="095E9AF3"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3</w:t>
            </w:r>
          </w:p>
        </w:tc>
        <w:tc>
          <w:tcPr>
            <w:tcW w:w="9130" w:type="dxa"/>
            <w:tcBorders>
              <w:top w:val="single" w:sz="4" w:space="0" w:color="auto"/>
              <w:left w:val="single" w:sz="4" w:space="0" w:color="auto"/>
              <w:bottom w:val="single" w:sz="4" w:space="0" w:color="auto"/>
              <w:right w:val="single" w:sz="4" w:space="0" w:color="auto"/>
            </w:tcBorders>
            <w:vAlign w:val="center"/>
          </w:tcPr>
          <w:p w14:paraId="0D6B214A" w14:textId="77777777" w:rsidR="00DC4790" w:rsidRPr="0057288C" w:rsidRDefault="00DC4790" w:rsidP="00383CB1">
            <w:pPr>
              <w:pStyle w:val="Listavistosa-nfasis11"/>
              <w:numPr>
                <w:ilvl w:val="0"/>
                <w:numId w:val="26"/>
              </w:numPr>
              <w:spacing w:line="240" w:lineRule="atLeast"/>
              <w:ind w:left="442" w:hanging="357"/>
              <w:jc w:val="both"/>
              <w:rPr>
                <w:rFonts w:ascii="Century Gothic" w:eastAsia="Times" w:hAnsi="Century Gothic" w:cs="Arial"/>
                <w:iCs/>
                <w:sz w:val="22"/>
                <w:szCs w:val="22"/>
                <w:lang w:eastAsia="es-MX"/>
              </w:rPr>
            </w:pPr>
            <w:r w:rsidRPr="0057288C">
              <w:rPr>
                <w:rFonts w:ascii="Century Gothic" w:eastAsia="Times" w:hAnsi="Century Gothic" w:cs="Arial"/>
                <w:iCs/>
                <w:sz w:val="22"/>
                <w:szCs w:val="22"/>
                <w:lang w:eastAsia="es-MX"/>
              </w:rPr>
              <w:t xml:space="preserve">Los procedimientos </w:t>
            </w:r>
            <w:r w:rsidRPr="0057288C">
              <w:rPr>
                <w:rFonts w:ascii="Century Gothic" w:hAnsi="Century Gothic" w:cs="Arial"/>
                <w:sz w:val="22"/>
                <w:szCs w:val="22"/>
              </w:rPr>
              <w:t xml:space="preserve">de </w:t>
            </w:r>
            <w:r w:rsidRPr="0057288C">
              <w:rPr>
                <w:rFonts w:ascii="Century Gothic" w:hAnsi="Century Gothic" w:cs="Arial"/>
                <w:sz w:val="22"/>
                <w:szCs w:val="22"/>
                <w:lang w:eastAsia="en-US"/>
              </w:rPr>
              <w:t>ejecución de obras y/o acciones</w:t>
            </w:r>
            <w:r w:rsidRPr="0057288C">
              <w:rPr>
                <w:rFonts w:ascii="Century Gothic" w:eastAsia="Times" w:hAnsi="Century Gothic" w:cs="Arial"/>
                <w:iCs/>
                <w:sz w:val="22"/>
                <w:szCs w:val="22"/>
                <w:lang w:eastAsia="es-MX"/>
              </w:rPr>
              <w:t xml:space="preserve"> tienen tres de las características establecidas.</w:t>
            </w:r>
          </w:p>
        </w:tc>
      </w:tr>
      <w:tr w:rsidR="00DC4790" w:rsidRPr="0057288C" w14:paraId="27B7AE9C" w14:textId="77777777" w:rsidTr="004D2EF9">
        <w:trPr>
          <w:trHeight w:val="574"/>
          <w:jc w:val="center"/>
        </w:trPr>
        <w:tc>
          <w:tcPr>
            <w:tcW w:w="779" w:type="dxa"/>
            <w:tcBorders>
              <w:top w:val="single" w:sz="4" w:space="0" w:color="auto"/>
              <w:left w:val="single" w:sz="4" w:space="0" w:color="auto"/>
              <w:bottom w:val="single" w:sz="4" w:space="0" w:color="auto"/>
              <w:right w:val="single" w:sz="4" w:space="0" w:color="auto"/>
            </w:tcBorders>
            <w:vAlign w:val="center"/>
          </w:tcPr>
          <w:p w14:paraId="3BE132D3" w14:textId="77777777" w:rsidR="00DC4790" w:rsidRPr="0057288C" w:rsidRDefault="00DC4790" w:rsidP="004D2EF9">
            <w:pPr>
              <w:pStyle w:val="Prrafodelista1"/>
              <w:spacing w:after="0" w:line="240" w:lineRule="atLeast"/>
              <w:ind w:left="0"/>
              <w:jc w:val="center"/>
              <w:rPr>
                <w:rFonts w:ascii="Century Gothic" w:hAnsi="Century Gothic" w:cs="Arial"/>
                <w:lang w:eastAsia="es-MX"/>
              </w:rPr>
            </w:pPr>
            <w:r w:rsidRPr="0057288C">
              <w:rPr>
                <w:rFonts w:ascii="Century Gothic" w:hAnsi="Century Gothic" w:cs="Arial"/>
                <w:lang w:eastAsia="es-MX"/>
              </w:rPr>
              <w:t>4</w:t>
            </w:r>
          </w:p>
        </w:tc>
        <w:tc>
          <w:tcPr>
            <w:tcW w:w="9130" w:type="dxa"/>
            <w:tcBorders>
              <w:top w:val="single" w:sz="4" w:space="0" w:color="auto"/>
              <w:left w:val="single" w:sz="4" w:space="0" w:color="auto"/>
              <w:bottom w:val="single" w:sz="4" w:space="0" w:color="auto"/>
              <w:right w:val="single" w:sz="4" w:space="0" w:color="auto"/>
            </w:tcBorders>
            <w:vAlign w:val="center"/>
          </w:tcPr>
          <w:p w14:paraId="4967A1D1" w14:textId="77777777" w:rsidR="00DC4790" w:rsidRPr="0057288C" w:rsidRDefault="00DC4790" w:rsidP="00383CB1">
            <w:pPr>
              <w:pStyle w:val="Listavistosa-nfasis11"/>
              <w:numPr>
                <w:ilvl w:val="0"/>
                <w:numId w:val="26"/>
              </w:numPr>
              <w:spacing w:line="240" w:lineRule="atLeast"/>
              <w:ind w:left="442" w:hanging="357"/>
              <w:jc w:val="both"/>
              <w:rPr>
                <w:rFonts w:ascii="Century Gothic" w:eastAsia="Times" w:hAnsi="Century Gothic" w:cs="Arial"/>
                <w:iCs/>
                <w:sz w:val="22"/>
                <w:szCs w:val="22"/>
                <w:lang w:eastAsia="es-MX"/>
              </w:rPr>
            </w:pPr>
            <w:r w:rsidRPr="0057288C">
              <w:rPr>
                <w:rFonts w:ascii="Century Gothic" w:eastAsia="Times" w:hAnsi="Century Gothic" w:cs="Arial"/>
                <w:iCs/>
                <w:sz w:val="22"/>
                <w:szCs w:val="22"/>
                <w:lang w:eastAsia="es-MX"/>
              </w:rPr>
              <w:t xml:space="preserve">Los procedimientos </w:t>
            </w:r>
            <w:r w:rsidRPr="0057288C">
              <w:rPr>
                <w:rFonts w:ascii="Century Gothic" w:hAnsi="Century Gothic" w:cs="Arial"/>
                <w:sz w:val="22"/>
                <w:szCs w:val="22"/>
              </w:rPr>
              <w:t xml:space="preserve">de </w:t>
            </w:r>
            <w:r w:rsidRPr="0057288C">
              <w:rPr>
                <w:rFonts w:ascii="Century Gothic" w:hAnsi="Century Gothic" w:cs="Arial"/>
                <w:sz w:val="22"/>
                <w:szCs w:val="22"/>
                <w:lang w:eastAsia="en-US"/>
              </w:rPr>
              <w:t>ejecución de obras y/o acciones</w:t>
            </w:r>
            <w:r w:rsidRPr="0057288C">
              <w:rPr>
                <w:rFonts w:ascii="Century Gothic" w:eastAsia="Times" w:hAnsi="Century Gothic" w:cs="Arial"/>
                <w:iCs/>
                <w:sz w:val="22"/>
                <w:szCs w:val="22"/>
                <w:lang w:eastAsia="es-MX"/>
              </w:rPr>
              <w:t xml:space="preserve"> tienen todas las características establecidas.</w:t>
            </w:r>
          </w:p>
        </w:tc>
      </w:tr>
    </w:tbl>
    <w:p w14:paraId="4CB26EC9" w14:textId="77777777" w:rsidR="00DC4790" w:rsidRPr="0057288C" w:rsidRDefault="00DC4790" w:rsidP="00DC4790">
      <w:pPr>
        <w:pStyle w:val="Prrafodelista"/>
        <w:tabs>
          <w:tab w:val="left" w:pos="284"/>
          <w:tab w:val="left" w:pos="993"/>
        </w:tabs>
        <w:spacing w:line="276" w:lineRule="auto"/>
        <w:ind w:left="0"/>
        <w:jc w:val="both"/>
        <w:rPr>
          <w:rFonts w:ascii="Century Gothic" w:hAnsi="Century Gothic" w:cs="Arial"/>
          <w:i/>
          <w:sz w:val="22"/>
          <w:szCs w:val="22"/>
          <w:lang w:val="es-MX"/>
        </w:rPr>
      </w:pPr>
    </w:p>
    <w:p w14:paraId="7451063C" w14:textId="77777777" w:rsidR="00DC4790" w:rsidRPr="0057288C" w:rsidRDefault="00DC4790" w:rsidP="0057288C">
      <w:pPr>
        <w:pStyle w:val="Prrafodelista"/>
        <w:numPr>
          <w:ilvl w:val="1"/>
          <w:numId w:val="9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En la respuesta se deben señalar cuáles son las características establecidas que tienen los mecanismos documentados por el programa para verificar la entrega de apoyos a beneficiarios y la evidencia de dichas afirmaciones. Asimismo, se deben mencionar las áreas de mejora detectadas en los mecanismos y las características que no tienen. Se entenderá por </w:t>
      </w:r>
      <w:r w:rsidRPr="0057288C">
        <w:rPr>
          <w:rFonts w:ascii="Century Gothic" w:hAnsi="Century Gothic" w:cs="Arial"/>
          <w:i/>
          <w:sz w:val="22"/>
          <w:szCs w:val="22"/>
          <w:lang w:val="es-MX"/>
        </w:rPr>
        <w:t>sistematizados</w:t>
      </w:r>
      <w:r w:rsidRPr="0057288C">
        <w:rPr>
          <w:rFonts w:ascii="Century Gothic" w:hAnsi="Century Gothic" w:cs="Arial"/>
          <w:sz w:val="22"/>
          <w:szCs w:val="22"/>
          <w:lang w:val="es-MX"/>
        </w:rPr>
        <w:t xml:space="preserve"> que la información del mecanismo se encuentre en bases de datos y disponible en un sistema informático. </w:t>
      </w:r>
    </w:p>
    <w:p w14:paraId="6369173E" w14:textId="77777777" w:rsidR="00DC4790" w:rsidRPr="0057288C" w:rsidRDefault="00DC4790" w:rsidP="0057288C">
      <w:pPr>
        <w:pStyle w:val="Prrafodelista"/>
        <w:numPr>
          <w:ilvl w:val="1"/>
          <w:numId w:val="9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Las fuentes de información mínimas a utilizar deben ser las ROP o documento normativo, manuales de procedimientos y/o documentos oficiales. </w:t>
      </w:r>
    </w:p>
    <w:p w14:paraId="51AD91A5" w14:textId="77777777" w:rsidR="00DC4790" w:rsidRPr="0057288C" w:rsidRDefault="00DC4790" w:rsidP="0057288C">
      <w:pPr>
        <w:pStyle w:val="Prrafodelista"/>
        <w:numPr>
          <w:ilvl w:val="1"/>
          <w:numId w:val="96"/>
        </w:numPr>
        <w:tabs>
          <w:tab w:val="left" w:pos="284"/>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La respuesta a esta pregunta debe ser consistente con las respuestas a las preguntas 13 y 28.</w:t>
      </w:r>
    </w:p>
    <w:p w14:paraId="0AB944E8" w14:textId="77777777" w:rsidR="00DC4790" w:rsidRPr="0057288C" w:rsidRDefault="00DC4790" w:rsidP="004813B0">
      <w:pPr>
        <w:pStyle w:val="subtitulos"/>
      </w:pPr>
      <w:r w:rsidRPr="0057288C">
        <w:br w:type="page"/>
      </w:r>
      <w:r w:rsidR="00111671" w:rsidRPr="0057288C">
        <w:lastRenderedPageBreak/>
        <w:t xml:space="preserve">VIII. </w:t>
      </w:r>
      <w:r w:rsidRPr="0057288C">
        <w:t>Análisis de posibles complementariedades y coincidencias con otros programas federales</w:t>
      </w:r>
    </w:p>
    <w:p w14:paraId="00952338" w14:textId="77777777" w:rsidR="00BA7E8F" w:rsidRPr="0057288C" w:rsidRDefault="00BA7E8F" w:rsidP="00BB66A3">
      <w:pPr>
        <w:pStyle w:val="Prrafodelista"/>
        <w:tabs>
          <w:tab w:val="left" w:pos="284"/>
          <w:tab w:val="left" w:pos="567"/>
        </w:tabs>
        <w:overflowPunct w:val="0"/>
        <w:autoSpaceDE w:val="0"/>
        <w:autoSpaceDN w:val="0"/>
        <w:adjustRightInd w:val="0"/>
        <w:spacing w:line="276" w:lineRule="auto"/>
        <w:ind w:left="0"/>
        <w:contextualSpacing w:val="0"/>
        <w:textAlignment w:val="baseline"/>
        <w:rPr>
          <w:rFonts w:ascii="Century Gothic" w:hAnsi="Century Gothic" w:cs="Arial"/>
          <w:b/>
          <w:smallCaps/>
          <w:sz w:val="22"/>
          <w:szCs w:val="22"/>
          <w:lang w:val="es-MX"/>
        </w:rPr>
      </w:pPr>
    </w:p>
    <w:p w14:paraId="7474D1E4" w14:textId="77777777" w:rsidR="0074053D" w:rsidRPr="0057288C" w:rsidRDefault="00DC4790" w:rsidP="00DC4790">
      <w:pPr>
        <w:pStyle w:val="Prrafodelista"/>
        <w:spacing w:line="276" w:lineRule="auto"/>
        <w:ind w:left="0"/>
        <w:contextualSpacing w:val="0"/>
        <w:jc w:val="both"/>
        <w:rPr>
          <w:rFonts w:ascii="Century Gothic" w:hAnsi="Century Gothic" w:cs="Arial"/>
          <w:b/>
          <w:sz w:val="22"/>
          <w:szCs w:val="22"/>
          <w:lang w:val="es-MX" w:eastAsia="en-US"/>
        </w:rPr>
      </w:pPr>
      <w:r w:rsidRPr="0057288C">
        <w:rPr>
          <w:rFonts w:ascii="Century Gothic" w:hAnsi="Century Gothic" w:cs="Arial"/>
          <w:b/>
          <w:sz w:val="22"/>
          <w:szCs w:val="22"/>
          <w:lang w:val="es-MX" w:eastAsia="en-US"/>
        </w:rPr>
        <w:t xml:space="preserve">30. </w:t>
      </w:r>
      <w:r w:rsidR="0074053D" w:rsidRPr="0057288C">
        <w:rPr>
          <w:rFonts w:ascii="Century Gothic" w:hAnsi="Century Gothic" w:cs="Arial"/>
          <w:b/>
          <w:sz w:val="22"/>
          <w:szCs w:val="22"/>
          <w:lang w:val="es-MX" w:eastAsia="en-US"/>
        </w:rPr>
        <w:t>¿Con que otros programas federales y/o acciones de desarrollo social el programa evaluado podría tener complementariedad y/o coincidencias?</w:t>
      </w:r>
    </w:p>
    <w:p w14:paraId="40A4FAA9" w14:textId="77777777" w:rsidR="00DC4790" w:rsidRPr="0057288C" w:rsidRDefault="00DC4790" w:rsidP="00DC4790">
      <w:pPr>
        <w:tabs>
          <w:tab w:val="left" w:pos="567"/>
        </w:tabs>
        <w:spacing w:line="276" w:lineRule="auto"/>
        <w:ind w:left="1418"/>
        <w:jc w:val="center"/>
        <w:rPr>
          <w:rFonts w:ascii="Century Gothic" w:eastAsia="Times" w:hAnsi="Century Gothic" w:cs="Arial"/>
          <w:b/>
          <w:bCs/>
          <w:smallCaps/>
          <w:sz w:val="22"/>
          <w:szCs w:val="22"/>
          <w:lang w:val="es-MX"/>
        </w:rPr>
      </w:pPr>
    </w:p>
    <w:p w14:paraId="1430FAE4" w14:textId="77777777" w:rsidR="00DC4790" w:rsidRPr="0057288C" w:rsidRDefault="00DC4790" w:rsidP="00DC4790">
      <w:pPr>
        <w:tabs>
          <w:tab w:val="left" w:pos="567"/>
        </w:tabs>
        <w:spacing w:line="276" w:lineRule="auto"/>
        <w:ind w:left="426" w:hanging="426"/>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 xml:space="preserve">No </w:t>
      </w:r>
      <w:r w:rsidRPr="0057288C">
        <w:rPr>
          <w:rFonts w:ascii="Century Gothic" w:hAnsi="Century Gothic" w:cs="Arial"/>
          <w:sz w:val="22"/>
          <w:szCs w:val="22"/>
          <w:lang w:val="es-MX"/>
        </w:rPr>
        <w:t>procede</w:t>
      </w:r>
      <w:r w:rsidRPr="0057288C">
        <w:rPr>
          <w:rFonts w:ascii="Century Gothic" w:eastAsia="Times" w:hAnsi="Century Gothic" w:cs="Arial"/>
          <w:sz w:val="22"/>
          <w:szCs w:val="22"/>
          <w:lang w:val="es-MX"/>
        </w:rPr>
        <w:t xml:space="preserve"> valoración cuantitativa. </w:t>
      </w:r>
    </w:p>
    <w:p w14:paraId="3615B9F8" w14:textId="77777777" w:rsidR="00DC4790" w:rsidRPr="0057288C" w:rsidRDefault="00DC4790" w:rsidP="00DC4790">
      <w:pPr>
        <w:tabs>
          <w:tab w:val="left" w:pos="567"/>
        </w:tabs>
        <w:spacing w:line="276" w:lineRule="auto"/>
        <w:ind w:left="426" w:hanging="426"/>
        <w:jc w:val="both"/>
        <w:rPr>
          <w:rFonts w:ascii="Century Gothic" w:eastAsia="Times" w:hAnsi="Century Gothic" w:cs="Arial"/>
          <w:sz w:val="22"/>
          <w:szCs w:val="22"/>
          <w:lang w:val="es-MX"/>
        </w:rPr>
      </w:pPr>
    </w:p>
    <w:p w14:paraId="7A8C4152" w14:textId="77777777" w:rsidR="00DC4790" w:rsidRPr="0057288C" w:rsidRDefault="00DC4790" w:rsidP="00CB60D9">
      <w:pPr>
        <w:pStyle w:val="Prrafodelista"/>
        <w:tabs>
          <w:tab w:val="left" w:pos="567"/>
        </w:tabs>
        <w:overflowPunct w:val="0"/>
        <w:autoSpaceDE w:val="0"/>
        <w:autoSpaceDN w:val="0"/>
        <w:adjustRightInd w:val="0"/>
        <w:spacing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 xml:space="preserve">30.1 En la respuesta se debe incluir el análisis que consideren los siguientes aspectos para determinar coincidencias o complementariedades: a) el Propósito de los programas y/o acciones de desarrollo social </w:t>
      </w:r>
      <w:r w:rsidR="0074053D" w:rsidRPr="0057288C">
        <w:rPr>
          <w:rFonts w:ascii="Century Gothic" w:hAnsi="Century Gothic" w:cs="Arial"/>
          <w:sz w:val="22"/>
          <w:szCs w:val="22"/>
          <w:lang w:val="es-MX"/>
        </w:rPr>
        <w:t>con otros programas federales</w:t>
      </w:r>
      <w:r w:rsidRPr="0057288C">
        <w:rPr>
          <w:rFonts w:ascii="Century Gothic" w:hAnsi="Century Gothic" w:cs="Arial"/>
          <w:sz w:val="22"/>
          <w:szCs w:val="22"/>
          <w:lang w:val="es-MX"/>
        </w:rPr>
        <w:t xml:space="preserve">, b) la definición de la población objetivo, c) los tipos de apoyo otorgados por el programa y d) la cobertura del programa. </w:t>
      </w:r>
    </w:p>
    <w:p w14:paraId="71B2EC02" w14:textId="15E6E866" w:rsidR="00DC4790" w:rsidRPr="0057288C" w:rsidRDefault="003C7696" w:rsidP="00CB60D9">
      <w:pPr>
        <w:pStyle w:val="Prrafodelista"/>
        <w:tabs>
          <w:tab w:val="left" w:pos="567"/>
        </w:tabs>
        <w:spacing w:line="276" w:lineRule="auto"/>
        <w:ind w:left="567" w:hanging="567"/>
        <w:jc w:val="both"/>
        <w:rPr>
          <w:rFonts w:ascii="Century Gothic" w:hAnsi="Century Gothic" w:cs="Arial"/>
          <w:sz w:val="22"/>
          <w:szCs w:val="22"/>
          <w:lang w:val="es-MX"/>
        </w:rPr>
      </w:pPr>
      <w:r w:rsidRPr="0057288C">
        <w:rPr>
          <w:rFonts w:ascii="Century Gothic" w:hAnsi="Century Gothic" w:cs="Arial"/>
          <w:sz w:val="22"/>
          <w:szCs w:val="22"/>
          <w:lang w:val="es-MX"/>
        </w:rPr>
        <w:tab/>
      </w:r>
      <w:r w:rsidR="00DC4790" w:rsidRPr="0057288C">
        <w:rPr>
          <w:rFonts w:ascii="Century Gothic" w:hAnsi="Century Gothic" w:cs="Arial"/>
          <w:sz w:val="22"/>
          <w:szCs w:val="22"/>
          <w:lang w:val="es-MX"/>
        </w:rPr>
        <w:t xml:space="preserve">En el formato del </w:t>
      </w:r>
      <w:r w:rsidR="00DC4790" w:rsidRPr="0057288C">
        <w:rPr>
          <w:rFonts w:ascii="Century Gothic" w:hAnsi="Century Gothic" w:cs="Arial"/>
          <w:i/>
          <w:sz w:val="22"/>
          <w:szCs w:val="22"/>
          <w:lang w:val="es-MX"/>
        </w:rPr>
        <w:t xml:space="preserve">Anexo 8 “Complementariedad y coincidencias entre programas federales </w:t>
      </w:r>
      <w:r w:rsidR="00DC4790" w:rsidRPr="0057288C">
        <w:rPr>
          <w:rFonts w:ascii="Century Gothic" w:hAnsi="Century Gothic" w:cs="Arial"/>
          <w:sz w:val="22"/>
          <w:szCs w:val="22"/>
          <w:lang w:val="es-MX"/>
        </w:rPr>
        <w:t>y/o acciones de desarrollo social</w:t>
      </w:r>
      <w:r w:rsidR="00DC4790" w:rsidRPr="0057288C">
        <w:rPr>
          <w:rFonts w:ascii="Century Gothic" w:hAnsi="Century Gothic" w:cs="Arial"/>
          <w:i/>
          <w:sz w:val="22"/>
          <w:szCs w:val="22"/>
          <w:lang w:val="es-MX"/>
        </w:rPr>
        <w:t>”</w:t>
      </w:r>
      <w:r w:rsidR="00D97B47" w:rsidRPr="0057288C">
        <w:rPr>
          <w:rFonts w:ascii="Century Gothic" w:hAnsi="Century Gothic" w:cs="Arial"/>
          <w:i/>
          <w:sz w:val="22"/>
          <w:szCs w:val="22"/>
          <w:lang w:val="es-MX"/>
        </w:rPr>
        <w:t xml:space="preserve"> (Formato predeterminado)</w:t>
      </w:r>
      <w:r w:rsidR="00DC4790" w:rsidRPr="0057288C">
        <w:rPr>
          <w:rFonts w:ascii="Century Gothic" w:hAnsi="Century Gothic" w:cs="Arial"/>
          <w:sz w:val="22"/>
          <w:szCs w:val="22"/>
          <w:lang w:val="es-MX"/>
        </w:rPr>
        <w:t>, se deben incluir las citas de los textos que son similares entre el programa evaluado</w:t>
      </w:r>
      <w:r w:rsidR="004A7848" w:rsidRPr="0057288C">
        <w:rPr>
          <w:rFonts w:ascii="Century Gothic" w:hAnsi="Century Gothic" w:cs="Arial"/>
          <w:sz w:val="22"/>
          <w:szCs w:val="22"/>
          <w:lang w:val="es-MX"/>
        </w:rPr>
        <w:t xml:space="preserve"> con</w:t>
      </w:r>
      <w:r w:rsidR="00DC4790" w:rsidRPr="0057288C">
        <w:rPr>
          <w:rFonts w:ascii="Century Gothic" w:hAnsi="Century Gothic" w:cs="Arial"/>
          <w:sz w:val="22"/>
          <w:szCs w:val="22"/>
          <w:lang w:val="es-MX"/>
        </w:rPr>
        <w:t xml:space="preserve"> otros programas federales y/o acciones de desarrollo social</w:t>
      </w:r>
      <w:r w:rsidR="00396167" w:rsidRPr="0057288C">
        <w:rPr>
          <w:rFonts w:ascii="Century Gothic" w:hAnsi="Century Gothic" w:cs="Arial"/>
          <w:sz w:val="22"/>
          <w:szCs w:val="22"/>
          <w:lang w:val="es-MX"/>
        </w:rPr>
        <w:t>.</w:t>
      </w:r>
      <w:r w:rsidR="00DC4790" w:rsidRPr="0057288C">
        <w:rPr>
          <w:rFonts w:ascii="Century Gothic" w:hAnsi="Century Gothic" w:cs="Arial"/>
          <w:sz w:val="22"/>
          <w:szCs w:val="22"/>
          <w:lang w:val="es-MX"/>
        </w:rPr>
        <w:t xml:space="preserve"> Mediante el análisis se deben detectar los casos en que: a) los objetivos son similares y por lo tanto podrían existir coincidencias; b) atienden a la misma </w:t>
      </w:r>
      <w:r w:rsidR="00BA7E8F" w:rsidRPr="0057288C">
        <w:rPr>
          <w:rFonts w:ascii="Century Gothic" w:hAnsi="Century Gothic" w:cs="Arial"/>
          <w:sz w:val="22"/>
          <w:szCs w:val="22"/>
          <w:lang w:val="es-MX"/>
        </w:rPr>
        <w:t>población,</w:t>
      </w:r>
      <w:r w:rsidR="00DC4790" w:rsidRPr="0057288C">
        <w:rPr>
          <w:rFonts w:ascii="Century Gothic" w:hAnsi="Century Gothic" w:cs="Arial"/>
          <w:sz w:val="22"/>
          <w:szCs w:val="22"/>
          <w:lang w:val="es-MX"/>
        </w:rPr>
        <w:t xml:space="preserve"> pero los apoyos son diferentes y</w:t>
      </w:r>
      <w:r w:rsidR="00881B16" w:rsidRPr="0057288C">
        <w:rPr>
          <w:rFonts w:ascii="Century Gothic" w:hAnsi="Century Gothic" w:cs="Arial"/>
          <w:sz w:val="22"/>
          <w:szCs w:val="22"/>
          <w:lang w:val="es-MX"/>
        </w:rPr>
        <w:t>,</w:t>
      </w:r>
      <w:r w:rsidR="00DC4790" w:rsidRPr="0057288C">
        <w:rPr>
          <w:rFonts w:ascii="Century Gothic" w:hAnsi="Century Gothic" w:cs="Arial"/>
          <w:sz w:val="22"/>
          <w:szCs w:val="22"/>
          <w:lang w:val="es-MX"/>
        </w:rPr>
        <w:t xml:space="preserve"> por lo tanto, pueden ser complementarios; c) sus Componentes son similares o iguales y atienden a diferente población, por lo tanto, son complementarios; y d) sus Componentes son similares o iguales y atienden a la misma población, por lo tanto, coinciden. El formato del Anexo se presenta en la sección </w:t>
      </w:r>
      <w:r w:rsidR="00DC4790" w:rsidRPr="0057288C">
        <w:rPr>
          <w:rFonts w:ascii="Century Gothic" w:hAnsi="Century Gothic" w:cs="Arial"/>
          <w:i/>
          <w:sz w:val="22"/>
          <w:szCs w:val="22"/>
          <w:lang w:val="es-MX"/>
        </w:rPr>
        <w:t>Formatos de Anexos</w:t>
      </w:r>
      <w:r w:rsidR="00DC4790" w:rsidRPr="0057288C">
        <w:rPr>
          <w:rFonts w:ascii="Century Gothic" w:hAnsi="Century Gothic" w:cs="Arial"/>
          <w:sz w:val="22"/>
          <w:szCs w:val="22"/>
          <w:lang w:val="es-MX"/>
        </w:rPr>
        <w:t xml:space="preserve"> de estos Términos de Referencia.</w:t>
      </w:r>
    </w:p>
    <w:p w14:paraId="7815076D" w14:textId="58C0999B" w:rsidR="00DC4790" w:rsidRPr="0057288C" w:rsidRDefault="003C7696" w:rsidP="00CB60D9">
      <w:pPr>
        <w:pStyle w:val="Prrafodelista"/>
        <w:tabs>
          <w:tab w:val="left" w:pos="567"/>
        </w:tabs>
        <w:spacing w:line="276" w:lineRule="auto"/>
        <w:ind w:left="567" w:hanging="567"/>
        <w:jc w:val="both"/>
        <w:rPr>
          <w:rFonts w:ascii="Century Gothic" w:hAnsi="Century Gothic" w:cs="Arial"/>
          <w:sz w:val="22"/>
          <w:szCs w:val="22"/>
          <w:lang w:val="es-MX"/>
        </w:rPr>
      </w:pPr>
      <w:r w:rsidRPr="0057288C">
        <w:rPr>
          <w:rFonts w:ascii="Century Gothic" w:hAnsi="Century Gothic" w:cs="Arial"/>
          <w:sz w:val="22"/>
          <w:szCs w:val="22"/>
          <w:lang w:val="es-MX"/>
        </w:rPr>
        <w:tab/>
      </w:r>
      <w:r w:rsidR="00D97B47" w:rsidRPr="0057288C">
        <w:rPr>
          <w:rFonts w:ascii="Century Gothic" w:hAnsi="Century Gothic" w:cs="Arial"/>
          <w:sz w:val="22"/>
          <w:szCs w:val="22"/>
          <w:lang w:val="es-MX"/>
        </w:rPr>
        <w:br/>
      </w:r>
      <w:r w:rsidR="00DC4790" w:rsidRPr="0057288C">
        <w:rPr>
          <w:rFonts w:ascii="Century Gothic" w:hAnsi="Century Gothic" w:cs="Arial"/>
          <w:sz w:val="22"/>
          <w:szCs w:val="22"/>
          <w:lang w:val="es-MX"/>
        </w:rPr>
        <w:t>Se debe indicar si se han establecido señalamientos explícitos de las complementariedades en los documentos normativos y/o convenios de colaboración con instancias públicas que estén dirigidos a establecer canales de coordinación.</w:t>
      </w:r>
    </w:p>
    <w:p w14:paraId="59CAE6CB" w14:textId="77777777" w:rsidR="00DC4790" w:rsidRPr="0057288C" w:rsidRDefault="00DC4790" w:rsidP="00CB60D9">
      <w:pPr>
        <w:tabs>
          <w:tab w:val="left" w:pos="567"/>
          <w:tab w:val="left" w:pos="993"/>
        </w:tabs>
        <w:spacing w:line="276" w:lineRule="auto"/>
        <w:jc w:val="both"/>
        <w:rPr>
          <w:rFonts w:ascii="Century Gothic" w:hAnsi="Century Gothic" w:cs="Arial"/>
          <w:sz w:val="22"/>
          <w:szCs w:val="22"/>
          <w:lang w:val="es-MX"/>
        </w:rPr>
      </w:pPr>
    </w:p>
    <w:p w14:paraId="5804DFDF" w14:textId="77777777" w:rsidR="00DC4790" w:rsidRPr="0057288C" w:rsidRDefault="00DC4790" w:rsidP="00CB60D9">
      <w:pPr>
        <w:pStyle w:val="Prrafodelista"/>
        <w:tabs>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30.2 Las fuentes de información mínimas a utilizar deben ser documentos oficiales, ROP y MIR de programas federales y/o acciones de desarrollo social.</w:t>
      </w:r>
    </w:p>
    <w:p w14:paraId="4E0D5DF4" w14:textId="77777777" w:rsidR="00DC4790" w:rsidRPr="0057288C" w:rsidRDefault="00DC4790" w:rsidP="00CB60D9">
      <w:pPr>
        <w:pStyle w:val="Prrafodelista"/>
        <w:tabs>
          <w:tab w:val="left" w:pos="426"/>
          <w:tab w:val="left" w:pos="567"/>
        </w:tabs>
        <w:overflowPunct w:val="0"/>
        <w:autoSpaceDE w:val="0"/>
        <w:autoSpaceDN w:val="0"/>
        <w:adjustRightInd w:val="0"/>
        <w:spacing w:after="240" w:line="276" w:lineRule="auto"/>
        <w:ind w:left="567" w:hanging="567"/>
        <w:contextualSpacing w:val="0"/>
        <w:jc w:val="both"/>
        <w:textAlignment w:val="baseline"/>
        <w:rPr>
          <w:rFonts w:ascii="Century Gothic" w:hAnsi="Century Gothic" w:cs="Arial"/>
          <w:sz w:val="22"/>
          <w:szCs w:val="22"/>
          <w:lang w:val="es-MX"/>
        </w:rPr>
      </w:pPr>
      <w:r w:rsidRPr="0057288C">
        <w:rPr>
          <w:rFonts w:ascii="Century Gothic" w:hAnsi="Century Gothic" w:cs="Arial"/>
          <w:sz w:val="22"/>
          <w:szCs w:val="22"/>
          <w:lang w:val="es-MX"/>
        </w:rPr>
        <w:t>30.3</w:t>
      </w:r>
      <w:r w:rsidR="00BA7E8F" w:rsidRPr="0057288C">
        <w:rPr>
          <w:rFonts w:ascii="Century Gothic" w:hAnsi="Century Gothic" w:cs="Arial"/>
          <w:sz w:val="22"/>
          <w:szCs w:val="22"/>
          <w:lang w:val="es-MX"/>
        </w:rPr>
        <w:t xml:space="preserve">. </w:t>
      </w:r>
      <w:r w:rsidRPr="0057288C">
        <w:rPr>
          <w:rFonts w:ascii="Century Gothic" w:hAnsi="Century Gothic" w:cs="Arial"/>
          <w:sz w:val="22"/>
          <w:szCs w:val="22"/>
          <w:lang w:val="es-MX"/>
        </w:rPr>
        <w:t>La respuesta de esta pregunta debe ser consistente con las respuestas de las</w:t>
      </w:r>
      <w:r w:rsidR="003C7696" w:rsidRPr="0057288C">
        <w:rPr>
          <w:rFonts w:ascii="Century Gothic" w:hAnsi="Century Gothic" w:cs="Arial"/>
          <w:sz w:val="22"/>
          <w:szCs w:val="22"/>
          <w:lang w:val="es-MX"/>
        </w:rPr>
        <w:t xml:space="preserve"> </w:t>
      </w:r>
      <w:r w:rsidRPr="0057288C">
        <w:rPr>
          <w:rFonts w:ascii="Century Gothic" w:hAnsi="Century Gothic" w:cs="Arial"/>
          <w:sz w:val="22"/>
          <w:szCs w:val="22"/>
          <w:lang w:val="es-MX"/>
        </w:rPr>
        <w:t>preguntas 1, 2, 4, 5, 6, 7, 13 y 20.</w:t>
      </w:r>
    </w:p>
    <w:p w14:paraId="5D17EEC8" w14:textId="77777777" w:rsidR="009062BF" w:rsidRPr="0057288C" w:rsidRDefault="00DC4790" w:rsidP="004813B0">
      <w:pPr>
        <w:pStyle w:val="subtitulos"/>
      </w:pPr>
      <w:r w:rsidRPr="0057288C">
        <w:br w:type="page"/>
      </w:r>
      <w:r w:rsidR="009062BF" w:rsidRPr="0057288C">
        <w:lastRenderedPageBreak/>
        <w:t>Análisis de Fortalezas, Oportunidades, Debilidades, Amenazas y Recomendaciones</w:t>
      </w:r>
    </w:p>
    <w:p w14:paraId="7A305EAC" w14:textId="77777777" w:rsidR="009062BF" w:rsidRPr="0057288C" w:rsidRDefault="009062BF" w:rsidP="009062BF">
      <w:pPr>
        <w:tabs>
          <w:tab w:val="left" w:pos="567"/>
        </w:tabs>
        <w:spacing w:line="276" w:lineRule="auto"/>
        <w:rPr>
          <w:rFonts w:ascii="Century Gothic" w:hAnsi="Century Gothic" w:cs="Arial"/>
          <w:b/>
          <w:smallCaps/>
          <w:sz w:val="22"/>
          <w:szCs w:val="22"/>
          <w:lang w:val="es-MX"/>
        </w:rPr>
      </w:pPr>
    </w:p>
    <w:p w14:paraId="2CACDB88" w14:textId="566E4042" w:rsidR="009062BF" w:rsidRPr="0057288C" w:rsidRDefault="009062BF" w:rsidP="009062BF">
      <w:pPr>
        <w:spacing w:line="276" w:lineRule="auto"/>
        <w:jc w:val="both"/>
        <w:rPr>
          <w:rFonts w:ascii="Century Gothic" w:eastAsia="Times" w:hAnsi="Century Gothic" w:cs="Arial"/>
          <w:sz w:val="22"/>
          <w:szCs w:val="22"/>
          <w:lang w:val="es-MX"/>
        </w:rPr>
      </w:pPr>
      <w:bookmarkStart w:id="21" w:name="_Hlk68793437"/>
      <w:r w:rsidRPr="0057288C">
        <w:rPr>
          <w:rFonts w:ascii="Century Gothic" w:eastAsia="Times" w:hAnsi="Century Gothic" w:cs="Arial"/>
          <w:sz w:val="22"/>
          <w:szCs w:val="22"/>
          <w:lang w:val="es-MX"/>
        </w:rPr>
        <w:t xml:space="preserve">Se debe integrar en la tabla </w:t>
      </w:r>
      <w:r w:rsidRPr="0057288C">
        <w:rPr>
          <w:rFonts w:ascii="Century Gothic" w:eastAsia="Times" w:hAnsi="Century Gothic" w:cs="Arial"/>
          <w:i/>
          <w:sz w:val="22"/>
          <w:szCs w:val="22"/>
          <w:lang w:val="es-MX"/>
        </w:rPr>
        <w:t>“</w:t>
      </w:r>
      <w:r w:rsidRPr="0057288C">
        <w:rPr>
          <w:rFonts w:ascii="Century Gothic" w:eastAsia="Times" w:hAnsi="Century Gothic" w:cs="Arial"/>
          <w:i/>
          <w:iCs/>
          <w:sz w:val="22"/>
          <w:szCs w:val="22"/>
          <w:lang w:val="es-MX"/>
        </w:rPr>
        <w:t xml:space="preserve">Principales Fortalezas, Oportunidades, Debilidades, Amenazas y Recomendaciones” </w:t>
      </w:r>
      <w:r w:rsidRPr="0057288C">
        <w:rPr>
          <w:rFonts w:ascii="Century Gothic" w:eastAsia="Times" w:hAnsi="Century Gothic" w:cs="Arial"/>
          <w:sz w:val="22"/>
          <w:szCs w:val="22"/>
          <w:lang w:val="es-MX"/>
        </w:rPr>
        <w:t>presente en esta sección, las fortalezas, oportunidades, debilidades y amenazas, especificadas por cada tema de la evaluación. En dicha tabla se debe incluir máximo 5 fortalezas y/</w:t>
      </w:r>
      <w:r w:rsidR="00C1457C" w:rsidRPr="0057288C">
        <w:rPr>
          <w:rFonts w:ascii="Century Gothic" w:eastAsia="Times" w:hAnsi="Century Gothic" w:cs="Arial"/>
          <w:sz w:val="22"/>
          <w:szCs w:val="22"/>
          <w:lang w:val="es-MX"/>
        </w:rPr>
        <w:t>u</w:t>
      </w:r>
      <w:r w:rsidRPr="0057288C">
        <w:rPr>
          <w:rFonts w:ascii="Century Gothic" w:eastAsia="Times" w:hAnsi="Century Gothic" w:cs="Arial"/>
          <w:sz w:val="22"/>
          <w:szCs w:val="22"/>
          <w:lang w:val="es-MX"/>
        </w:rPr>
        <w:t xml:space="preserve"> oportunidades, 5 debilidades y/o amenazas, y 5 recomendaciones por tema de la evaluación.</w:t>
      </w:r>
    </w:p>
    <w:bookmarkEnd w:id="21"/>
    <w:p w14:paraId="7E6EAB5F" w14:textId="77777777" w:rsidR="009062BF" w:rsidRPr="0057288C" w:rsidRDefault="009062BF" w:rsidP="009062BF">
      <w:pPr>
        <w:spacing w:line="276" w:lineRule="auto"/>
        <w:jc w:val="both"/>
        <w:rPr>
          <w:rFonts w:ascii="Century Gothic" w:eastAsia="Times" w:hAnsi="Century Gothic" w:cs="Arial"/>
          <w:sz w:val="22"/>
          <w:szCs w:val="22"/>
          <w:lang w:val="es-MX"/>
        </w:rPr>
      </w:pPr>
    </w:p>
    <w:p w14:paraId="76B159D6" w14:textId="77777777" w:rsidR="009062BF" w:rsidRPr="0057288C" w:rsidRDefault="009062BF" w:rsidP="009062BF">
      <w:pPr>
        <w:spacing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El formato la tabla, donde se debe responder, es el siguiente:</w:t>
      </w:r>
    </w:p>
    <w:p w14:paraId="0CD0708A" w14:textId="77777777" w:rsidR="009062BF" w:rsidRPr="0057288C" w:rsidRDefault="009062BF" w:rsidP="009062BF">
      <w:pPr>
        <w:spacing w:line="276" w:lineRule="auto"/>
        <w:ind w:left="567" w:hanging="567"/>
        <w:jc w:val="both"/>
        <w:rPr>
          <w:rFonts w:ascii="Century Gothic" w:eastAsia="Times" w:hAnsi="Century Gothic" w:cs="Arial"/>
          <w:sz w:val="22"/>
          <w:szCs w:val="22"/>
          <w:lang w:val="es-MX"/>
        </w:rPr>
      </w:pPr>
    </w:p>
    <w:p w14:paraId="337A131C" w14:textId="77777777" w:rsidR="009062BF" w:rsidRPr="0057288C" w:rsidRDefault="009062BF" w:rsidP="009062BF">
      <w:pPr>
        <w:spacing w:line="276" w:lineRule="auto"/>
        <w:ind w:right="51"/>
        <w:jc w:val="center"/>
        <w:rPr>
          <w:rFonts w:ascii="Century Gothic" w:eastAsia="Times" w:hAnsi="Century Gothic" w:cs="Arial"/>
          <w:b/>
          <w:iCs/>
          <w:sz w:val="22"/>
          <w:szCs w:val="22"/>
          <w:lang w:val="es-MX"/>
        </w:rPr>
      </w:pPr>
      <w:r w:rsidRPr="0057288C">
        <w:rPr>
          <w:rFonts w:ascii="Century Gothic" w:hAnsi="Century Gothic" w:cs="Arial"/>
          <w:b/>
          <w:iCs/>
          <w:sz w:val="22"/>
          <w:szCs w:val="22"/>
          <w:lang w:val="es-MX"/>
        </w:rPr>
        <w:t>Tabla 1. “Principales Fortalezas, Oportunidades, Debilidades, Amenazas y Recomendaciones</w:t>
      </w:r>
      <w:r w:rsidRPr="0057288C">
        <w:rPr>
          <w:rFonts w:ascii="Century Gothic" w:eastAsia="Times" w:hAnsi="Century Gothic" w:cs="Arial"/>
          <w:b/>
          <w:iCs/>
          <w:sz w:val="22"/>
          <w:szCs w:val="22"/>
          <w:lang w:val="es-MX"/>
        </w:rPr>
        <w:t>”</w:t>
      </w:r>
    </w:p>
    <w:p w14:paraId="6D3BDCC1" w14:textId="77777777" w:rsidR="009062BF" w:rsidRPr="0057288C" w:rsidRDefault="009062BF" w:rsidP="009062BF">
      <w:pPr>
        <w:spacing w:line="276" w:lineRule="auto"/>
        <w:ind w:right="51"/>
        <w:rPr>
          <w:rFonts w:ascii="Century Gothic" w:eastAsia="Times" w:hAnsi="Century Gothic" w:cs="Arial"/>
          <w:iCs/>
          <w:sz w:val="22"/>
          <w:szCs w:val="22"/>
          <w:lang w:val="es-MX"/>
        </w:rPr>
      </w:pPr>
    </w:p>
    <w:tbl>
      <w:tblPr>
        <w:tblW w:w="4938" w:type="pct"/>
        <w:jc w:val="center"/>
        <w:tblLayout w:type="fixed"/>
        <w:tblCellMar>
          <w:top w:w="57" w:type="dxa"/>
          <w:left w:w="70" w:type="dxa"/>
          <w:right w:w="70" w:type="dxa"/>
        </w:tblCellMar>
        <w:tblLook w:val="0000" w:firstRow="0" w:lastRow="0" w:firstColumn="0" w:lastColumn="0" w:noHBand="0" w:noVBand="0"/>
      </w:tblPr>
      <w:tblGrid>
        <w:gridCol w:w="1828"/>
        <w:gridCol w:w="2368"/>
        <w:gridCol w:w="1189"/>
        <w:gridCol w:w="3334"/>
      </w:tblGrid>
      <w:tr w:rsidR="009062BF" w:rsidRPr="0057288C" w14:paraId="7F8FAE78" w14:textId="77777777" w:rsidTr="00544005">
        <w:trPr>
          <w:trHeight w:val="624"/>
          <w:tblHeader/>
          <w:jc w:val="center"/>
        </w:trPr>
        <w:tc>
          <w:tcPr>
            <w:tcW w:w="1048" w:type="pct"/>
            <w:tcBorders>
              <w:top w:val="single" w:sz="4" w:space="0" w:color="auto"/>
              <w:left w:val="single" w:sz="4" w:space="0" w:color="auto"/>
              <w:bottom w:val="single" w:sz="4" w:space="0" w:color="auto"/>
              <w:right w:val="single" w:sz="4" w:space="0" w:color="auto"/>
            </w:tcBorders>
            <w:shd w:val="clear" w:color="auto" w:fill="44546A"/>
            <w:noWrap/>
            <w:vAlign w:val="center"/>
          </w:tcPr>
          <w:p w14:paraId="2C90D22C" w14:textId="77777777" w:rsidR="009062BF" w:rsidRPr="0057288C" w:rsidRDefault="009062BF" w:rsidP="005060C0">
            <w:pPr>
              <w:spacing w:line="240" w:lineRule="atLeast"/>
              <w:rPr>
                <w:rFonts w:ascii="Century Gothic" w:hAnsi="Century Gothic" w:cs="Arial"/>
                <w:b/>
                <w:bCs/>
                <w:color w:val="FFFFFF"/>
                <w:sz w:val="20"/>
                <w:lang w:val="es-MX"/>
              </w:rPr>
            </w:pPr>
            <w:r w:rsidRPr="0057288C">
              <w:rPr>
                <w:rFonts w:ascii="Century Gothic" w:hAnsi="Century Gothic" w:cs="Arial"/>
                <w:b/>
                <w:bCs/>
                <w:color w:val="FFFFFF"/>
                <w:sz w:val="20"/>
                <w:lang w:val="es-MX"/>
              </w:rPr>
              <w:t>Apartado de la evaluación:</w:t>
            </w:r>
          </w:p>
        </w:tc>
        <w:tc>
          <w:tcPr>
            <w:tcW w:w="1358" w:type="pct"/>
            <w:tcBorders>
              <w:top w:val="single" w:sz="4" w:space="0" w:color="auto"/>
              <w:left w:val="nil"/>
              <w:bottom w:val="single" w:sz="4" w:space="0" w:color="auto"/>
              <w:right w:val="single" w:sz="4" w:space="0" w:color="auto"/>
            </w:tcBorders>
            <w:shd w:val="clear" w:color="auto" w:fill="44546A"/>
            <w:noWrap/>
            <w:vAlign w:val="center"/>
          </w:tcPr>
          <w:p w14:paraId="4ADBB7C7" w14:textId="77777777" w:rsidR="009062BF" w:rsidRPr="0057288C" w:rsidRDefault="009062BF" w:rsidP="005060C0">
            <w:pPr>
              <w:spacing w:line="240" w:lineRule="atLeast"/>
              <w:jc w:val="center"/>
              <w:rPr>
                <w:rFonts w:ascii="Century Gothic" w:hAnsi="Century Gothic" w:cs="Arial"/>
                <w:b/>
                <w:bCs/>
                <w:color w:val="FFFFFF"/>
                <w:sz w:val="20"/>
                <w:lang w:val="es-MX"/>
              </w:rPr>
            </w:pPr>
            <w:r w:rsidRPr="0057288C">
              <w:rPr>
                <w:rFonts w:ascii="Century Gothic" w:hAnsi="Century Gothic" w:cs="Arial"/>
                <w:b/>
                <w:bCs/>
                <w:color w:val="FFFFFF"/>
                <w:sz w:val="20"/>
                <w:lang w:val="es-MX"/>
              </w:rPr>
              <w:t xml:space="preserve">Fortaleza y oportunidad/debilidad </w:t>
            </w:r>
          </w:p>
          <w:p w14:paraId="6A26264E" w14:textId="77777777" w:rsidR="009062BF" w:rsidRPr="0057288C" w:rsidRDefault="009062BF" w:rsidP="005060C0">
            <w:pPr>
              <w:spacing w:line="240" w:lineRule="atLeast"/>
              <w:jc w:val="center"/>
              <w:rPr>
                <w:rFonts w:ascii="Century Gothic" w:hAnsi="Century Gothic" w:cs="Arial"/>
                <w:b/>
                <w:bCs/>
                <w:color w:val="FFFFFF"/>
                <w:sz w:val="20"/>
                <w:lang w:val="es-MX"/>
              </w:rPr>
            </w:pPr>
            <w:r w:rsidRPr="0057288C">
              <w:rPr>
                <w:rFonts w:ascii="Century Gothic" w:hAnsi="Century Gothic" w:cs="Arial"/>
                <w:b/>
                <w:bCs/>
                <w:color w:val="FFFFFF"/>
                <w:sz w:val="20"/>
                <w:lang w:val="es-MX"/>
              </w:rPr>
              <w:t>o amenaza</w:t>
            </w:r>
          </w:p>
        </w:tc>
        <w:tc>
          <w:tcPr>
            <w:tcW w:w="682" w:type="pct"/>
            <w:tcBorders>
              <w:top w:val="single" w:sz="4" w:space="0" w:color="auto"/>
              <w:left w:val="nil"/>
              <w:bottom w:val="single" w:sz="4" w:space="0" w:color="auto"/>
              <w:right w:val="single" w:sz="4" w:space="0" w:color="auto"/>
            </w:tcBorders>
            <w:shd w:val="clear" w:color="auto" w:fill="44546A"/>
            <w:noWrap/>
            <w:vAlign w:val="center"/>
          </w:tcPr>
          <w:p w14:paraId="54987672" w14:textId="77777777" w:rsidR="009062BF" w:rsidRPr="0057288C" w:rsidRDefault="009062BF" w:rsidP="005060C0">
            <w:pPr>
              <w:spacing w:line="240" w:lineRule="atLeast"/>
              <w:jc w:val="center"/>
              <w:rPr>
                <w:rFonts w:ascii="Century Gothic" w:hAnsi="Century Gothic" w:cs="Arial"/>
                <w:b/>
                <w:bCs/>
                <w:color w:val="FFFFFF"/>
                <w:sz w:val="20"/>
                <w:lang w:val="es-MX"/>
              </w:rPr>
            </w:pPr>
            <w:r w:rsidRPr="0057288C">
              <w:rPr>
                <w:rFonts w:ascii="Century Gothic" w:hAnsi="Century Gothic" w:cs="Arial"/>
                <w:b/>
                <w:bCs/>
                <w:color w:val="FFFFFF"/>
                <w:sz w:val="20"/>
                <w:lang w:val="es-MX"/>
              </w:rPr>
              <w:t>Referencia</w:t>
            </w:r>
          </w:p>
          <w:p w14:paraId="7804D3C5" w14:textId="77777777" w:rsidR="009062BF" w:rsidRPr="0057288C" w:rsidRDefault="009062BF" w:rsidP="005060C0">
            <w:pPr>
              <w:spacing w:line="240" w:lineRule="atLeast"/>
              <w:jc w:val="center"/>
              <w:rPr>
                <w:rFonts w:ascii="Century Gothic" w:hAnsi="Century Gothic" w:cs="Arial"/>
                <w:b/>
                <w:bCs/>
                <w:color w:val="FFFFFF"/>
                <w:sz w:val="20"/>
                <w:lang w:val="es-MX"/>
              </w:rPr>
            </w:pPr>
            <w:r w:rsidRPr="0057288C">
              <w:rPr>
                <w:rFonts w:ascii="Century Gothic" w:hAnsi="Century Gothic" w:cs="Arial"/>
                <w:b/>
                <w:bCs/>
                <w:color w:val="FFFFFF"/>
                <w:sz w:val="20"/>
                <w:lang w:val="es-MX"/>
              </w:rPr>
              <w:t>(pregunta)</w:t>
            </w:r>
          </w:p>
        </w:tc>
        <w:tc>
          <w:tcPr>
            <w:tcW w:w="1912" w:type="pct"/>
            <w:tcBorders>
              <w:top w:val="single" w:sz="4" w:space="0" w:color="auto"/>
              <w:left w:val="nil"/>
              <w:bottom w:val="single" w:sz="4" w:space="0" w:color="auto"/>
              <w:right w:val="single" w:sz="4" w:space="0" w:color="auto"/>
            </w:tcBorders>
            <w:shd w:val="clear" w:color="auto" w:fill="44546A"/>
            <w:noWrap/>
            <w:vAlign w:val="center"/>
          </w:tcPr>
          <w:p w14:paraId="6C3D1D08" w14:textId="77777777" w:rsidR="009062BF" w:rsidRPr="0057288C" w:rsidRDefault="009062BF" w:rsidP="005060C0">
            <w:pPr>
              <w:spacing w:line="240" w:lineRule="atLeast"/>
              <w:jc w:val="center"/>
              <w:rPr>
                <w:rFonts w:ascii="Century Gothic" w:hAnsi="Century Gothic" w:cs="Arial"/>
                <w:b/>
                <w:bCs/>
                <w:color w:val="FFFFFF"/>
                <w:sz w:val="20"/>
                <w:lang w:val="es-MX"/>
              </w:rPr>
            </w:pPr>
            <w:r w:rsidRPr="0057288C">
              <w:rPr>
                <w:rFonts w:ascii="Century Gothic" w:hAnsi="Century Gothic" w:cs="Arial"/>
                <w:b/>
                <w:bCs/>
                <w:color w:val="FFFFFF"/>
                <w:sz w:val="20"/>
                <w:lang w:val="es-MX"/>
              </w:rPr>
              <w:t xml:space="preserve">Recomendación </w:t>
            </w:r>
          </w:p>
        </w:tc>
      </w:tr>
      <w:tr w:rsidR="009062BF" w:rsidRPr="0057288C" w14:paraId="1A6782B5" w14:textId="77777777" w:rsidTr="005060C0">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6252775" w14:textId="77777777" w:rsidR="009062BF" w:rsidRPr="0057288C" w:rsidRDefault="009062BF" w:rsidP="005060C0">
            <w:pPr>
              <w:spacing w:line="240" w:lineRule="atLeast"/>
              <w:jc w:val="center"/>
              <w:rPr>
                <w:rFonts w:ascii="Century Gothic" w:hAnsi="Century Gothic" w:cs="Arial"/>
                <w:b/>
                <w:sz w:val="20"/>
                <w:lang w:val="es-MX"/>
              </w:rPr>
            </w:pPr>
            <w:r w:rsidRPr="0057288C">
              <w:rPr>
                <w:rFonts w:ascii="Century Gothic" w:hAnsi="Century Gothic" w:cs="Arial"/>
                <w:b/>
                <w:sz w:val="20"/>
                <w:lang w:val="es-MX"/>
              </w:rPr>
              <w:t>Fortaleza y Oportunidad</w:t>
            </w:r>
          </w:p>
        </w:tc>
      </w:tr>
      <w:tr w:rsidR="009062BF" w:rsidRPr="0057288C" w14:paraId="1C1D52C3" w14:textId="77777777" w:rsidTr="00F65178">
        <w:trPr>
          <w:trHeight w:val="227"/>
          <w:jc w:val="center"/>
        </w:trPr>
        <w:tc>
          <w:tcPr>
            <w:tcW w:w="1048" w:type="pct"/>
            <w:tcBorders>
              <w:top w:val="single" w:sz="4" w:space="0" w:color="auto"/>
              <w:left w:val="single" w:sz="4" w:space="0" w:color="auto"/>
              <w:bottom w:val="single" w:sz="4" w:space="0" w:color="auto"/>
              <w:right w:val="single" w:sz="4" w:space="0" w:color="auto"/>
            </w:tcBorders>
            <w:shd w:val="clear" w:color="auto" w:fill="auto"/>
            <w:vAlign w:val="center"/>
          </w:tcPr>
          <w:p w14:paraId="100E0D02" w14:textId="77777777" w:rsidR="009062BF" w:rsidRPr="0057288C" w:rsidRDefault="00F65178" w:rsidP="005060C0">
            <w:pPr>
              <w:spacing w:line="240" w:lineRule="atLeast"/>
              <w:rPr>
                <w:rFonts w:ascii="Century Gothic" w:hAnsi="Century Gothic" w:cs="Arial"/>
                <w:sz w:val="20"/>
                <w:lang w:val="es-MX"/>
              </w:rPr>
            </w:pPr>
            <w:r w:rsidRPr="0057288C">
              <w:rPr>
                <w:rFonts w:ascii="Century Gothic" w:hAnsi="Century Gothic" w:cs="Arial"/>
                <w:sz w:val="20"/>
                <w:lang w:val="es-MX"/>
              </w:rPr>
              <w:t xml:space="preserve">Ejemplo: </w:t>
            </w:r>
            <w:r w:rsidR="002409AA" w:rsidRPr="0057288C">
              <w:rPr>
                <w:rFonts w:ascii="Century Gothic" w:hAnsi="Century Gothic" w:cs="Arial"/>
                <w:sz w:val="20"/>
                <w:lang w:val="es-MX"/>
              </w:rPr>
              <w:t>Justificación de la creació</w:t>
            </w:r>
            <w:r w:rsidR="00903126" w:rsidRPr="0057288C">
              <w:rPr>
                <w:rFonts w:ascii="Century Gothic" w:hAnsi="Century Gothic" w:cs="Arial"/>
                <w:sz w:val="20"/>
                <w:lang w:val="es-MX"/>
              </w:rPr>
              <w:t>n y del diseño del programa</w:t>
            </w:r>
          </w:p>
        </w:tc>
        <w:tc>
          <w:tcPr>
            <w:tcW w:w="1358" w:type="pct"/>
            <w:tcBorders>
              <w:top w:val="single" w:sz="4" w:space="0" w:color="auto"/>
              <w:left w:val="nil"/>
              <w:bottom w:val="single" w:sz="4" w:space="0" w:color="auto"/>
              <w:right w:val="single" w:sz="4" w:space="0" w:color="auto"/>
            </w:tcBorders>
            <w:shd w:val="clear" w:color="auto" w:fill="FFFFFF"/>
            <w:vAlign w:val="center"/>
          </w:tcPr>
          <w:p w14:paraId="0615C27F" w14:textId="77777777" w:rsidR="009062BF" w:rsidRPr="0057288C" w:rsidRDefault="009062BF" w:rsidP="005060C0">
            <w:pPr>
              <w:pStyle w:val="Prrafodelista1"/>
              <w:tabs>
                <w:tab w:val="left" w:pos="540"/>
              </w:tabs>
              <w:spacing w:line="240" w:lineRule="atLeast"/>
              <w:ind w:left="0"/>
              <w:jc w:val="both"/>
              <w:rPr>
                <w:rFonts w:ascii="Century Gothic" w:hAnsi="Century Gothic" w:cs="Arial"/>
                <w:sz w:val="20"/>
                <w:lang w:eastAsia="es-MX"/>
              </w:rPr>
            </w:pPr>
          </w:p>
        </w:tc>
        <w:tc>
          <w:tcPr>
            <w:tcW w:w="682" w:type="pct"/>
            <w:tcBorders>
              <w:top w:val="single" w:sz="4" w:space="0" w:color="auto"/>
              <w:left w:val="nil"/>
              <w:bottom w:val="single" w:sz="4" w:space="0" w:color="auto"/>
              <w:right w:val="single" w:sz="4" w:space="0" w:color="auto"/>
            </w:tcBorders>
            <w:shd w:val="clear" w:color="auto" w:fill="FFFFFF"/>
            <w:vAlign w:val="center"/>
          </w:tcPr>
          <w:p w14:paraId="0BD34188" w14:textId="77777777" w:rsidR="009062BF" w:rsidRPr="0057288C" w:rsidRDefault="009062BF" w:rsidP="005060C0">
            <w:pPr>
              <w:spacing w:line="240" w:lineRule="atLeast"/>
              <w:rPr>
                <w:rFonts w:ascii="Century Gothic" w:hAnsi="Century Gothic" w:cs="Arial"/>
                <w:sz w:val="20"/>
                <w:lang w:val="es-MX"/>
              </w:rPr>
            </w:pPr>
          </w:p>
        </w:tc>
        <w:tc>
          <w:tcPr>
            <w:tcW w:w="1912" w:type="pct"/>
            <w:tcBorders>
              <w:top w:val="single" w:sz="4" w:space="0" w:color="auto"/>
              <w:left w:val="nil"/>
              <w:bottom w:val="single" w:sz="4" w:space="0" w:color="auto"/>
              <w:right w:val="single" w:sz="4" w:space="0" w:color="auto"/>
            </w:tcBorders>
            <w:shd w:val="clear" w:color="auto" w:fill="FFFFFF"/>
            <w:vAlign w:val="center"/>
          </w:tcPr>
          <w:p w14:paraId="4285A525" w14:textId="77777777" w:rsidR="009062BF" w:rsidRPr="0057288C" w:rsidRDefault="009062BF" w:rsidP="005060C0">
            <w:pPr>
              <w:spacing w:line="240" w:lineRule="atLeast"/>
              <w:rPr>
                <w:rFonts w:ascii="Century Gothic" w:hAnsi="Century Gothic" w:cs="Arial"/>
                <w:sz w:val="20"/>
                <w:lang w:val="es-MX"/>
              </w:rPr>
            </w:pPr>
          </w:p>
        </w:tc>
      </w:tr>
      <w:tr w:rsidR="009062BF" w:rsidRPr="0057288C" w14:paraId="1A5B028C" w14:textId="77777777" w:rsidTr="005060C0">
        <w:trPr>
          <w:trHeight w:val="56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BFCBFE8" w14:textId="77777777" w:rsidR="009062BF" w:rsidRPr="0057288C" w:rsidRDefault="009062BF" w:rsidP="005060C0">
            <w:pPr>
              <w:spacing w:line="240" w:lineRule="atLeast"/>
              <w:jc w:val="center"/>
              <w:rPr>
                <w:rFonts w:ascii="Century Gothic" w:hAnsi="Century Gothic" w:cs="Arial"/>
                <w:b/>
                <w:sz w:val="20"/>
                <w:lang w:val="es-MX"/>
              </w:rPr>
            </w:pPr>
            <w:r w:rsidRPr="0057288C">
              <w:rPr>
                <w:rFonts w:ascii="Century Gothic" w:hAnsi="Century Gothic" w:cs="Arial"/>
                <w:b/>
                <w:sz w:val="20"/>
                <w:lang w:val="es-MX"/>
              </w:rPr>
              <w:t>Debilidad o Amenaza</w:t>
            </w:r>
          </w:p>
        </w:tc>
      </w:tr>
      <w:tr w:rsidR="009062BF" w:rsidRPr="0057288C" w14:paraId="1A17B9EE" w14:textId="77777777" w:rsidTr="00544005">
        <w:trPr>
          <w:trHeight w:val="794"/>
          <w:jc w:val="center"/>
        </w:trPr>
        <w:tc>
          <w:tcPr>
            <w:tcW w:w="1048" w:type="pct"/>
            <w:tcBorders>
              <w:top w:val="single" w:sz="4" w:space="0" w:color="auto"/>
              <w:left w:val="single" w:sz="4" w:space="0" w:color="auto"/>
              <w:bottom w:val="single" w:sz="4" w:space="0" w:color="auto"/>
              <w:right w:val="single" w:sz="4" w:space="0" w:color="auto"/>
            </w:tcBorders>
            <w:shd w:val="clear" w:color="auto" w:fill="FFFFFF"/>
            <w:vAlign w:val="center"/>
          </w:tcPr>
          <w:p w14:paraId="307D717A" w14:textId="77777777" w:rsidR="009062BF" w:rsidRPr="0057288C" w:rsidRDefault="009062BF" w:rsidP="005060C0">
            <w:pPr>
              <w:spacing w:line="240" w:lineRule="atLeast"/>
              <w:rPr>
                <w:rFonts w:ascii="Century Gothic" w:hAnsi="Century Gothic" w:cs="Arial"/>
                <w:sz w:val="20"/>
                <w:lang w:val="es-MX"/>
              </w:rPr>
            </w:pPr>
          </w:p>
        </w:tc>
        <w:tc>
          <w:tcPr>
            <w:tcW w:w="1358" w:type="pct"/>
            <w:tcBorders>
              <w:top w:val="single" w:sz="4" w:space="0" w:color="auto"/>
              <w:left w:val="nil"/>
              <w:bottom w:val="single" w:sz="4" w:space="0" w:color="auto"/>
              <w:right w:val="single" w:sz="4" w:space="0" w:color="auto"/>
            </w:tcBorders>
            <w:shd w:val="clear" w:color="auto" w:fill="FFFFFF"/>
            <w:vAlign w:val="center"/>
          </w:tcPr>
          <w:p w14:paraId="57772D23" w14:textId="77777777" w:rsidR="009062BF" w:rsidRPr="0057288C" w:rsidRDefault="009062BF" w:rsidP="005060C0">
            <w:pPr>
              <w:pStyle w:val="Prrafodelista1"/>
              <w:tabs>
                <w:tab w:val="left" w:pos="540"/>
              </w:tabs>
              <w:spacing w:line="240" w:lineRule="atLeast"/>
              <w:ind w:left="0"/>
              <w:rPr>
                <w:rFonts w:ascii="Century Gothic" w:hAnsi="Century Gothic" w:cs="Arial"/>
                <w:sz w:val="20"/>
              </w:rPr>
            </w:pPr>
          </w:p>
        </w:tc>
        <w:tc>
          <w:tcPr>
            <w:tcW w:w="682" w:type="pct"/>
            <w:tcBorders>
              <w:top w:val="single" w:sz="4" w:space="0" w:color="auto"/>
              <w:left w:val="nil"/>
              <w:bottom w:val="single" w:sz="4" w:space="0" w:color="auto"/>
              <w:right w:val="single" w:sz="4" w:space="0" w:color="auto"/>
            </w:tcBorders>
            <w:shd w:val="clear" w:color="auto" w:fill="FFFFFF"/>
            <w:vAlign w:val="center"/>
          </w:tcPr>
          <w:p w14:paraId="120B6D10" w14:textId="77777777" w:rsidR="009062BF" w:rsidRPr="0057288C" w:rsidRDefault="009062BF" w:rsidP="005060C0">
            <w:pPr>
              <w:spacing w:line="240" w:lineRule="atLeast"/>
              <w:rPr>
                <w:rFonts w:ascii="Century Gothic" w:hAnsi="Century Gothic" w:cs="Arial"/>
                <w:sz w:val="20"/>
                <w:lang w:val="es-MX"/>
              </w:rPr>
            </w:pPr>
          </w:p>
        </w:tc>
        <w:tc>
          <w:tcPr>
            <w:tcW w:w="1912" w:type="pct"/>
            <w:tcBorders>
              <w:top w:val="single" w:sz="4" w:space="0" w:color="auto"/>
              <w:left w:val="nil"/>
              <w:bottom w:val="single" w:sz="4" w:space="0" w:color="auto"/>
              <w:right w:val="single" w:sz="4" w:space="0" w:color="auto"/>
            </w:tcBorders>
            <w:shd w:val="clear" w:color="auto" w:fill="FFFFFF"/>
            <w:vAlign w:val="center"/>
          </w:tcPr>
          <w:p w14:paraId="5B63AE04" w14:textId="77777777" w:rsidR="009062BF" w:rsidRPr="0057288C" w:rsidRDefault="009062BF" w:rsidP="005060C0">
            <w:pPr>
              <w:spacing w:line="240" w:lineRule="atLeast"/>
              <w:rPr>
                <w:rFonts w:ascii="Century Gothic" w:hAnsi="Century Gothic" w:cs="Arial"/>
                <w:sz w:val="20"/>
                <w:lang w:val="es-MX"/>
              </w:rPr>
            </w:pPr>
          </w:p>
        </w:tc>
      </w:tr>
    </w:tbl>
    <w:p w14:paraId="1B449736" w14:textId="77777777" w:rsidR="009062BF" w:rsidRPr="0057288C" w:rsidRDefault="009062BF" w:rsidP="009062BF">
      <w:pPr>
        <w:spacing w:line="276" w:lineRule="auto"/>
        <w:ind w:right="51"/>
        <w:rPr>
          <w:rFonts w:ascii="Century Gothic" w:hAnsi="Century Gothic" w:cs="Arial"/>
          <w:i/>
          <w:iCs/>
          <w:sz w:val="18"/>
          <w:szCs w:val="22"/>
          <w:lang w:val="es-MX"/>
        </w:rPr>
      </w:pPr>
      <w:r w:rsidRPr="0057288C">
        <w:rPr>
          <w:rFonts w:ascii="Century Gothic" w:hAnsi="Century Gothic" w:cs="Arial"/>
          <w:i/>
          <w:iCs/>
          <w:sz w:val="18"/>
          <w:szCs w:val="22"/>
          <w:lang w:val="es-MX"/>
        </w:rPr>
        <w:t>Nota: Se debe realizar una tabla por cada uno de los temas de la Evaluación.</w:t>
      </w:r>
    </w:p>
    <w:p w14:paraId="3DE4AF14" w14:textId="2961CAFC" w:rsidR="009062BF" w:rsidRPr="0057288C" w:rsidRDefault="008E3585" w:rsidP="008E3585">
      <w:pPr>
        <w:pStyle w:val="subtitulos"/>
      </w:pPr>
      <w:r w:rsidRPr="0057288C">
        <w:br w:type="page"/>
      </w:r>
      <w:r w:rsidR="009062BF" w:rsidRPr="0057288C">
        <w:lastRenderedPageBreak/>
        <w:t>Conclusiones</w:t>
      </w:r>
    </w:p>
    <w:p w14:paraId="091D75D9" w14:textId="77777777" w:rsidR="009062BF" w:rsidRPr="0057288C" w:rsidRDefault="009062BF" w:rsidP="009062BF">
      <w:pPr>
        <w:spacing w:line="276" w:lineRule="auto"/>
        <w:rPr>
          <w:rFonts w:ascii="Century Gothic" w:eastAsia="Times" w:hAnsi="Century Gothic" w:cs="Arial"/>
          <w:sz w:val="22"/>
          <w:szCs w:val="22"/>
          <w:lang w:val="es-MX"/>
        </w:rPr>
      </w:pPr>
    </w:p>
    <w:p w14:paraId="4A3EC8AB" w14:textId="77777777" w:rsidR="009062BF" w:rsidRPr="0057288C" w:rsidRDefault="009062BF" w:rsidP="009062BF">
      <w:pPr>
        <w:spacing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Las conclusiones deben ser precisas y fundamentarse en el análisis y la evaluación realizada en cada una de sus secciones. La extensión máxima es de dos cuartillas.</w:t>
      </w:r>
    </w:p>
    <w:p w14:paraId="65A522DB" w14:textId="77777777" w:rsidR="009062BF" w:rsidRPr="0057288C" w:rsidRDefault="009062BF" w:rsidP="009062BF">
      <w:pPr>
        <w:spacing w:line="276" w:lineRule="auto"/>
        <w:jc w:val="both"/>
        <w:rPr>
          <w:rFonts w:ascii="Century Gothic" w:eastAsia="Times" w:hAnsi="Century Gothic" w:cs="Arial"/>
          <w:sz w:val="22"/>
          <w:szCs w:val="22"/>
          <w:lang w:val="es-MX"/>
        </w:rPr>
      </w:pPr>
    </w:p>
    <w:p w14:paraId="0244D7D8" w14:textId="617514B7" w:rsidR="009062BF" w:rsidRPr="0057288C" w:rsidRDefault="009062BF" w:rsidP="009062BF">
      <w:pPr>
        <w:spacing w:line="276" w:lineRule="auto"/>
        <w:jc w:val="both"/>
        <w:rPr>
          <w:rFonts w:ascii="Century Gothic" w:eastAsia="Times" w:hAnsi="Century Gothic" w:cs="Arial"/>
          <w:sz w:val="22"/>
          <w:szCs w:val="22"/>
          <w:lang w:val="es-MX"/>
        </w:rPr>
      </w:pPr>
      <w:r w:rsidRPr="0057288C">
        <w:rPr>
          <w:rFonts w:ascii="Century Gothic" w:eastAsia="Times" w:hAnsi="Century Gothic" w:cs="Arial"/>
          <w:sz w:val="22"/>
          <w:szCs w:val="22"/>
          <w:lang w:val="es-MX"/>
        </w:rPr>
        <w:t xml:space="preserve">Adicionalmente, se debe incluir </w:t>
      </w:r>
      <w:r w:rsidRPr="0057288C">
        <w:rPr>
          <w:rFonts w:ascii="Century Gothic" w:eastAsia="Times" w:hAnsi="Century Gothic" w:cs="Arial"/>
          <w:i/>
          <w:sz w:val="22"/>
          <w:szCs w:val="22"/>
          <w:lang w:val="es-MX"/>
        </w:rPr>
        <w:t>la</w:t>
      </w:r>
      <w:r w:rsidRPr="0057288C">
        <w:rPr>
          <w:rFonts w:ascii="Century Gothic" w:eastAsia="Times" w:hAnsi="Century Gothic" w:cs="Arial"/>
          <w:sz w:val="22"/>
          <w:szCs w:val="22"/>
          <w:lang w:val="es-MX"/>
        </w:rPr>
        <w:t xml:space="preserve"> Tabla</w:t>
      </w:r>
      <w:r w:rsidRPr="0057288C">
        <w:rPr>
          <w:rFonts w:ascii="Century Gothic" w:eastAsia="Times" w:hAnsi="Century Gothic" w:cs="Arial"/>
          <w:i/>
          <w:sz w:val="22"/>
          <w:szCs w:val="22"/>
          <w:lang w:val="es-MX"/>
        </w:rPr>
        <w:t xml:space="preserve"> </w:t>
      </w:r>
      <w:r w:rsidRPr="0057288C">
        <w:rPr>
          <w:rFonts w:ascii="Century Gothic" w:eastAsia="Times" w:hAnsi="Century Gothic" w:cs="Arial"/>
          <w:b/>
          <w:bCs/>
          <w:i/>
          <w:sz w:val="22"/>
          <w:szCs w:val="22"/>
          <w:lang w:val="es-MX"/>
        </w:rPr>
        <w:t>“Valoración Final del diseño del programa”</w:t>
      </w:r>
      <w:r w:rsidRPr="0057288C">
        <w:rPr>
          <w:rFonts w:ascii="Century Gothic" w:eastAsia="Times" w:hAnsi="Century Gothic" w:cs="Arial"/>
          <w:i/>
          <w:sz w:val="22"/>
          <w:szCs w:val="22"/>
          <w:lang w:val="es-MX"/>
        </w:rPr>
        <w:t xml:space="preserve"> </w:t>
      </w:r>
      <w:r w:rsidRPr="0057288C">
        <w:rPr>
          <w:rFonts w:ascii="Century Gothic" w:eastAsia="Times" w:hAnsi="Century Gothic" w:cs="Arial"/>
          <w:sz w:val="22"/>
          <w:szCs w:val="22"/>
          <w:lang w:val="es-MX"/>
        </w:rPr>
        <w:t>con la información de cada tema. El formato de dicha tabla se presenta a continuación</w:t>
      </w:r>
      <w:r w:rsidRPr="0057288C">
        <w:rPr>
          <w:rFonts w:ascii="Century Gothic" w:eastAsia="Times" w:hAnsi="Century Gothic" w:cs="Arial"/>
          <w:i/>
          <w:sz w:val="22"/>
          <w:szCs w:val="22"/>
          <w:lang w:val="es-MX"/>
        </w:rPr>
        <w:t xml:space="preserve">: </w:t>
      </w:r>
    </w:p>
    <w:p w14:paraId="523B4719" w14:textId="77777777" w:rsidR="008E3585" w:rsidRPr="0057288C" w:rsidRDefault="008E3585" w:rsidP="009062BF">
      <w:pPr>
        <w:spacing w:line="276" w:lineRule="auto"/>
        <w:jc w:val="both"/>
        <w:rPr>
          <w:rFonts w:ascii="Century Gothic" w:eastAsia="Times" w:hAnsi="Century Gothic" w:cs="Arial"/>
          <w:sz w:val="22"/>
          <w:szCs w:val="22"/>
          <w:lang w:val="es-MX"/>
        </w:rPr>
      </w:pPr>
    </w:p>
    <w:p w14:paraId="26191AF7" w14:textId="77777777" w:rsidR="009062BF" w:rsidRPr="0057288C" w:rsidRDefault="009062BF" w:rsidP="009062BF">
      <w:pPr>
        <w:spacing w:line="276" w:lineRule="auto"/>
        <w:ind w:right="51"/>
        <w:jc w:val="center"/>
        <w:rPr>
          <w:rFonts w:ascii="Century Gothic" w:hAnsi="Century Gothic" w:cs="Arial"/>
          <w:b/>
          <w:iCs/>
          <w:sz w:val="22"/>
          <w:lang w:val="es-MX"/>
        </w:rPr>
      </w:pPr>
      <w:r w:rsidRPr="0057288C">
        <w:rPr>
          <w:rFonts w:ascii="Century Gothic" w:hAnsi="Century Gothic" w:cs="Arial"/>
          <w:b/>
          <w:iCs/>
          <w:sz w:val="22"/>
          <w:lang w:val="es-MX"/>
        </w:rPr>
        <w:t>Tabla 2. “Valoración Final del programa"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3"/>
        <w:gridCol w:w="2115"/>
        <w:gridCol w:w="2410"/>
      </w:tblGrid>
      <w:tr w:rsidR="00DA2DDC" w:rsidRPr="0057288C" w14:paraId="2ADE7225" w14:textId="77777777" w:rsidTr="002409AA">
        <w:trPr>
          <w:jc w:val="center"/>
        </w:trPr>
        <w:tc>
          <w:tcPr>
            <w:tcW w:w="3663" w:type="dxa"/>
            <w:shd w:val="clear" w:color="auto" w:fill="366092"/>
          </w:tcPr>
          <w:p w14:paraId="2C2C30A1" w14:textId="77777777" w:rsidR="00DA2DDC" w:rsidRPr="0057288C" w:rsidRDefault="00DA2DDC" w:rsidP="00EC72BD">
            <w:pPr>
              <w:spacing w:line="240" w:lineRule="atLeast"/>
              <w:jc w:val="center"/>
              <w:rPr>
                <w:rFonts w:ascii="Century Gothic" w:eastAsia="Times" w:hAnsi="Century Gothic" w:cs="Arial"/>
                <w:b/>
                <w:bCs/>
                <w:color w:val="FFFFFF"/>
                <w:sz w:val="18"/>
                <w:szCs w:val="20"/>
                <w:lang w:val="es-MX"/>
              </w:rPr>
            </w:pPr>
            <w:r w:rsidRPr="0057288C">
              <w:rPr>
                <w:rFonts w:ascii="Century Gothic" w:eastAsia="Times" w:hAnsi="Century Gothic" w:cs="Arial"/>
                <w:b/>
                <w:bCs/>
                <w:color w:val="FFFFFF"/>
                <w:sz w:val="18"/>
                <w:szCs w:val="20"/>
                <w:lang w:val="es-MX"/>
              </w:rPr>
              <w:t>Tema</w:t>
            </w:r>
          </w:p>
        </w:tc>
        <w:tc>
          <w:tcPr>
            <w:tcW w:w="2115" w:type="dxa"/>
            <w:shd w:val="clear" w:color="auto" w:fill="366092"/>
          </w:tcPr>
          <w:p w14:paraId="36525220" w14:textId="77777777" w:rsidR="00DA2DDC" w:rsidRPr="0057288C" w:rsidRDefault="00DA2DDC" w:rsidP="00EC72BD">
            <w:pPr>
              <w:spacing w:line="276" w:lineRule="auto"/>
              <w:ind w:right="51"/>
              <w:jc w:val="center"/>
              <w:rPr>
                <w:rFonts w:ascii="Century Gothic" w:eastAsia="Times" w:hAnsi="Century Gothic" w:cs="Arial"/>
                <w:b/>
                <w:iCs/>
                <w:color w:val="FFFFFF"/>
                <w:sz w:val="18"/>
                <w:szCs w:val="20"/>
                <w:lang w:val="es-MX"/>
              </w:rPr>
            </w:pPr>
            <w:r w:rsidRPr="0057288C">
              <w:rPr>
                <w:rFonts w:ascii="Century Gothic" w:eastAsia="Times" w:hAnsi="Century Gothic" w:cs="Arial"/>
                <w:b/>
                <w:iCs/>
                <w:color w:val="FFFFFF"/>
                <w:sz w:val="18"/>
                <w:szCs w:val="20"/>
                <w:lang w:val="es-MX"/>
              </w:rPr>
              <w:t>Nivel</w:t>
            </w:r>
          </w:p>
        </w:tc>
        <w:tc>
          <w:tcPr>
            <w:tcW w:w="2410" w:type="dxa"/>
            <w:shd w:val="clear" w:color="auto" w:fill="366092"/>
          </w:tcPr>
          <w:p w14:paraId="0F2573F7" w14:textId="77777777" w:rsidR="00DA2DDC" w:rsidRPr="0057288C" w:rsidRDefault="00DA2DDC" w:rsidP="00EC72BD">
            <w:pPr>
              <w:spacing w:line="276" w:lineRule="auto"/>
              <w:ind w:right="51"/>
              <w:jc w:val="center"/>
              <w:rPr>
                <w:rFonts w:ascii="Century Gothic" w:eastAsia="Times" w:hAnsi="Century Gothic" w:cs="Arial"/>
                <w:b/>
                <w:iCs/>
                <w:color w:val="FFFFFF"/>
                <w:sz w:val="18"/>
                <w:szCs w:val="20"/>
                <w:lang w:val="es-MX"/>
              </w:rPr>
            </w:pPr>
            <w:r w:rsidRPr="0057288C">
              <w:rPr>
                <w:rFonts w:ascii="Century Gothic" w:eastAsia="Times" w:hAnsi="Century Gothic" w:cs="Arial"/>
                <w:b/>
                <w:iCs/>
                <w:color w:val="FFFFFF"/>
                <w:sz w:val="18"/>
                <w:szCs w:val="20"/>
                <w:lang w:val="es-MX"/>
              </w:rPr>
              <w:t>Justificación</w:t>
            </w:r>
          </w:p>
        </w:tc>
      </w:tr>
      <w:tr w:rsidR="004E5443" w:rsidRPr="0057288C" w14:paraId="52B9388F" w14:textId="77777777" w:rsidTr="004E5443">
        <w:trPr>
          <w:trHeight w:val="252"/>
          <w:jc w:val="center"/>
        </w:trPr>
        <w:tc>
          <w:tcPr>
            <w:tcW w:w="3663" w:type="dxa"/>
            <w:shd w:val="clear" w:color="auto" w:fill="auto"/>
            <w:vAlign w:val="center"/>
          </w:tcPr>
          <w:p w14:paraId="32CDBDC0" w14:textId="77777777" w:rsidR="004E5443" w:rsidRPr="0057288C" w:rsidRDefault="004E5443" w:rsidP="004E5443">
            <w:pPr>
              <w:spacing w:line="276" w:lineRule="auto"/>
              <w:ind w:right="51"/>
              <w:rPr>
                <w:rFonts w:ascii="Century Gothic" w:eastAsia="Times" w:hAnsi="Century Gothic" w:cs="Arial"/>
                <w:iCs/>
                <w:sz w:val="18"/>
                <w:szCs w:val="20"/>
                <w:lang w:val="es-MX"/>
              </w:rPr>
            </w:pPr>
            <w:r w:rsidRPr="0057288C">
              <w:rPr>
                <w:rFonts w:ascii="Century Gothic" w:eastAsia="Times" w:hAnsi="Century Gothic" w:cs="Arial"/>
                <w:iCs/>
                <w:sz w:val="18"/>
                <w:szCs w:val="20"/>
                <w:lang w:val="es-MX"/>
              </w:rPr>
              <w:t>Justificación de la creación y del diseño del programa</w:t>
            </w:r>
          </w:p>
        </w:tc>
        <w:tc>
          <w:tcPr>
            <w:tcW w:w="2115" w:type="dxa"/>
            <w:shd w:val="clear" w:color="auto" w:fill="auto"/>
            <w:vAlign w:val="center"/>
          </w:tcPr>
          <w:p w14:paraId="19F52D18"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c>
          <w:tcPr>
            <w:tcW w:w="2410" w:type="dxa"/>
            <w:shd w:val="clear" w:color="auto" w:fill="auto"/>
            <w:vAlign w:val="center"/>
          </w:tcPr>
          <w:p w14:paraId="6DCFA9FD"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r>
      <w:tr w:rsidR="004E5443" w:rsidRPr="0057288C" w14:paraId="1E0DF6B7" w14:textId="77777777" w:rsidTr="00EC72BD">
        <w:trPr>
          <w:jc w:val="center"/>
        </w:trPr>
        <w:tc>
          <w:tcPr>
            <w:tcW w:w="3663" w:type="dxa"/>
            <w:shd w:val="clear" w:color="auto" w:fill="auto"/>
            <w:vAlign w:val="center"/>
          </w:tcPr>
          <w:p w14:paraId="26BBA449" w14:textId="77777777" w:rsidR="004E5443" w:rsidRPr="0057288C" w:rsidRDefault="004E5443" w:rsidP="006A417F">
            <w:pPr>
              <w:spacing w:line="276" w:lineRule="auto"/>
              <w:ind w:right="51"/>
              <w:rPr>
                <w:rFonts w:ascii="Century Gothic" w:eastAsia="Times" w:hAnsi="Century Gothic" w:cs="Arial"/>
                <w:iCs/>
                <w:sz w:val="18"/>
                <w:szCs w:val="20"/>
                <w:lang w:val="es-MX"/>
              </w:rPr>
            </w:pPr>
            <w:r w:rsidRPr="0057288C">
              <w:rPr>
                <w:rFonts w:ascii="Century Gothic" w:eastAsia="Times" w:hAnsi="Century Gothic" w:cs="Arial"/>
                <w:iCs/>
                <w:sz w:val="18"/>
                <w:szCs w:val="20"/>
                <w:lang w:val="es-MX"/>
              </w:rPr>
              <w:t xml:space="preserve">Contribución a la meta y </w:t>
            </w:r>
            <w:r w:rsidR="006A417F" w:rsidRPr="0057288C">
              <w:rPr>
                <w:rFonts w:ascii="Century Gothic" w:eastAsia="Times" w:hAnsi="Century Gothic" w:cs="Arial"/>
                <w:iCs/>
                <w:sz w:val="18"/>
                <w:szCs w:val="20"/>
                <w:lang w:val="es-MX"/>
              </w:rPr>
              <w:t>objetivos</w:t>
            </w:r>
            <w:r w:rsidRPr="0057288C">
              <w:rPr>
                <w:rFonts w:ascii="Century Gothic" w:eastAsia="Times" w:hAnsi="Century Gothic" w:cs="Arial"/>
                <w:iCs/>
                <w:sz w:val="18"/>
                <w:szCs w:val="20"/>
                <w:lang w:val="es-MX"/>
              </w:rPr>
              <w:t xml:space="preserve"> nacionales</w:t>
            </w:r>
          </w:p>
        </w:tc>
        <w:tc>
          <w:tcPr>
            <w:tcW w:w="2115" w:type="dxa"/>
            <w:shd w:val="clear" w:color="auto" w:fill="auto"/>
            <w:vAlign w:val="center"/>
          </w:tcPr>
          <w:p w14:paraId="079A524D"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c>
          <w:tcPr>
            <w:tcW w:w="2410" w:type="dxa"/>
            <w:shd w:val="clear" w:color="auto" w:fill="auto"/>
            <w:vAlign w:val="center"/>
          </w:tcPr>
          <w:p w14:paraId="4653F5EA"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r>
      <w:tr w:rsidR="004E5443" w:rsidRPr="0057288C" w14:paraId="4450265D" w14:textId="77777777" w:rsidTr="00EC72BD">
        <w:trPr>
          <w:jc w:val="center"/>
        </w:trPr>
        <w:tc>
          <w:tcPr>
            <w:tcW w:w="3663" w:type="dxa"/>
            <w:shd w:val="clear" w:color="auto" w:fill="auto"/>
            <w:vAlign w:val="center"/>
          </w:tcPr>
          <w:p w14:paraId="18BE82C1" w14:textId="77777777" w:rsidR="004E5443" w:rsidRPr="0057288C" w:rsidRDefault="004E5443" w:rsidP="004E5443">
            <w:pPr>
              <w:spacing w:line="276" w:lineRule="auto"/>
              <w:ind w:right="51"/>
              <w:rPr>
                <w:rFonts w:ascii="Century Gothic" w:eastAsia="Times" w:hAnsi="Century Gothic" w:cs="Arial"/>
                <w:iCs/>
                <w:sz w:val="18"/>
                <w:szCs w:val="20"/>
                <w:lang w:val="es-MX"/>
              </w:rPr>
            </w:pPr>
            <w:r w:rsidRPr="0057288C">
              <w:rPr>
                <w:rFonts w:ascii="Century Gothic" w:eastAsia="Times" w:hAnsi="Century Gothic" w:cs="Arial"/>
                <w:iCs/>
                <w:sz w:val="18"/>
                <w:szCs w:val="20"/>
                <w:lang w:val="es-MX"/>
              </w:rPr>
              <w:t>Población potencial, objetivo y mecanismos de elegibilidad</w:t>
            </w:r>
          </w:p>
        </w:tc>
        <w:tc>
          <w:tcPr>
            <w:tcW w:w="2115" w:type="dxa"/>
            <w:shd w:val="clear" w:color="auto" w:fill="auto"/>
            <w:vAlign w:val="center"/>
          </w:tcPr>
          <w:p w14:paraId="5FAAE966"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c>
          <w:tcPr>
            <w:tcW w:w="2410" w:type="dxa"/>
            <w:shd w:val="clear" w:color="auto" w:fill="auto"/>
            <w:vAlign w:val="center"/>
          </w:tcPr>
          <w:p w14:paraId="3AC8CC3D"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r>
      <w:tr w:rsidR="004E5443" w:rsidRPr="0057288C" w14:paraId="25DA5896" w14:textId="77777777" w:rsidTr="00EC72BD">
        <w:trPr>
          <w:jc w:val="center"/>
        </w:trPr>
        <w:tc>
          <w:tcPr>
            <w:tcW w:w="3663" w:type="dxa"/>
            <w:shd w:val="clear" w:color="auto" w:fill="auto"/>
            <w:vAlign w:val="center"/>
          </w:tcPr>
          <w:p w14:paraId="51DC8E55" w14:textId="77777777" w:rsidR="004E5443" w:rsidRPr="0057288C" w:rsidRDefault="004E5443" w:rsidP="004E5443">
            <w:pPr>
              <w:spacing w:line="276" w:lineRule="auto"/>
              <w:ind w:right="51"/>
              <w:rPr>
                <w:rFonts w:ascii="Century Gothic" w:eastAsia="Times" w:hAnsi="Century Gothic" w:cs="Arial"/>
                <w:iCs/>
                <w:sz w:val="18"/>
                <w:szCs w:val="20"/>
                <w:lang w:val="es-MX"/>
              </w:rPr>
            </w:pPr>
            <w:r w:rsidRPr="0057288C">
              <w:rPr>
                <w:rFonts w:ascii="Century Gothic" w:eastAsia="Times" w:hAnsi="Century Gothic" w:cs="Arial"/>
                <w:iCs/>
                <w:sz w:val="18"/>
                <w:szCs w:val="20"/>
                <w:lang w:val="es-MX"/>
              </w:rPr>
              <w:t>Padrón de beneficiarios y mecanismos de atención</w:t>
            </w:r>
          </w:p>
        </w:tc>
        <w:tc>
          <w:tcPr>
            <w:tcW w:w="2115" w:type="dxa"/>
            <w:shd w:val="clear" w:color="auto" w:fill="auto"/>
            <w:vAlign w:val="center"/>
          </w:tcPr>
          <w:p w14:paraId="154D36D6"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c>
          <w:tcPr>
            <w:tcW w:w="2410" w:type="dxa"/>
            <w:shd w:val="clear" w:color="auto" w:fill="auto"/>
            <w:vAlign w:val="center"/>
          </w:tcPr>
          <w:p w14:paraId="4E3D6F0E"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r>
      <w:tr w:rsidR="004E5443" w:rsidRPr="0057288C" w14:paraId="383B3B11" w14:textId="77777777" w:rsidTr="00EC72BD">
        <w:trPr>
          <w:jc w:val="center"/>
        </w:trPr>
        <w:tc>
          <w:tcPr>
            <w:tcW w:w="3663" w:type="dxa"/>
            <w:shd w:val="clear" w:color="auto" w:fill="auto"/>
            <w:vAlign w:val="center"/>
          </w:tcPr>
          <w:p w14:paraId="44852691" w14:textId="77777777" w:rsidR="004E5443" w:rsidRPr="0057288C" w:rsidRDefault="004E5443" w:rsidP="004E5443">
            <w:pPr>
              <w:spacing w:line="276" w:lineRule="auto"/>
              <w:ind w:right="51"/>
              <w:rPr>
                <w:rFonts w:ascii="Century Gothic" w:eastAsia="Times" w:hAnsi="Century Gothic" w:cs="Arial"/>
                <w:iCs/>
                <w:sz w:val="18"/>
                <w:szCs w:val="20"/>
                <w:lang w:val="es-MX"/>
              </w:rPr>
            </w:pPr>
            <w:r w:rsidRPr="0057288C">
              <w:rPr>
                <w:rFonts w:ascii="Century Gothic" w:eastAsia="Times" w:hAnsi="Century Gothic" w:cs="Arial"/>
                <w:iCs/>
                <w:sz w:val="18"/>
                <w:szCs w:val="20"/>
                <w:lang w:val="es-MX"/>
              </w:rPr>
              <w:t>Matriz de Indicadores para Resultados</w:t>
            </w:r>
          </w:p>
        </w:tc>
        <w:tc>
          <w:tcPr>
            <w:tcW w:w="2115" w:type="dxa"/>
            <w:shd w:val="clear" w:color="auto" w:fill="auto"/>
            <w:vAlign w:val="center"/>
          </w:tcPr>
          <w:p w14:paraId="43256BBB"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c>
          <w:tcPr>
            <w:tcW w:w="2410" w:type="dxa"/>
            <w:shd w:val="clear" w:color="auto" w:fill="auto"/>
            <w:vAlign w:val="center"/>
          </w:tcPr>
          <w:p w14:paraId="0DA2C3B9"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r>
      <w:tr w:rsidR="004E5443" w:rsidRPr="0057288C" w14:paraId="1C113A23" w14:textId="77777777" w:rsidTr="00EC72BD">
        <w:trPr>
          <w:jc w:val="center"/>
        </w:trPr>
        <w:tc>
          <w:tcPr>
            <w:tcW w:w="3663" w:type="dxa"/>
            <w:shd w:val="clear" w:color="auto" w:fill="auto"/>
            <w:vAlign w:val="center"/>
          </w:tcPr>
          <w:p w14:paraId="5355D11E" w14:textId="77777777" w:rsidR="004E5443" w:rsidRPr="0057288C" w:rsidRDefault="004E5443" w:rsidP="004E5443">
            <w:pPr>
              <w:spacing w:line="276" w:lineRule="auto"/>
              <w:ind w:right="51"/>
              <w:rPr>
                <w:rFonts w:ascii="Century Gothic" w:eastAsia="Times" w:hAnsi="Century Gothic" w:cs="Arial"/>
                <w:iCs/>
                <w:sz w:val="18"/>
                <w:szCs w:val="20"/>
                <w:lang w:val="es-MX"/>
              </w:rPr>
            </w:pPr>
            <w:r w:rsidRPr="0057288C">
              <w:rPr>
                <w:rFonts w:ascii="Century Gothic" w:eastAsia="Times" w:hAnsi="Century Gothic" w:cs="Arial"/>
                <w:iCs/>
                <w:sz w:val="18"/>
                <w:szCs w:val="20"/>
                <w:lang w:val="es-MX"/>
              </w:rPr>
              <w:t>Presupuesto y rendición de cuentas</w:t>
            </w:r>
          </w:p>
        </w:tc>
        <w:tc>
          <w:tcPr>
            <w:tcW w:w="2115" w:type="dxa"/>
            <w:shd w:val="clear" w:color="auto" w:fill="auto"/>
            <w:vAlign w:val="center"/>
          </w:tcPr>
          <w:p w14:paraId="1E4452DA"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c>
          <w:tcPr>
            <w:tcW w:w="2410" w:type="dxa"/>
            <w:shd w:val="clear" w:color="auto" w:fill="auto"/>
            <w:vAlign w:val="center"/>
          </w:tcPr>
          <w:p w14:paraId="3E2B3EB3"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r>
      <w:tr w:rsidR="004E5443" w:rsidRPr="0057288C" w14:paraId="1387C2BC" w14:textId="77777777" w:rsidTr="00EC72BD">
        <w:trPr>
          <w:jc w:val="center"/>
        </w:trPr>
        <w:tc>
          <w:tcPr>
            <w:tcW w:w="3663" w:type="dxa"/>
            <w:shd w:val="clear" w:color="auto" w:fill="auto"/>
            <w:vAlign w:val="center"/>
          </w:tcPr>
          <w:p w14:paraId="5BF013C6" w14:textId="77777777" w:rsidR="004E5443" w:rsidRPr="0057288C" w:rsidRDefault="004E5443" w:rsidP="004E5443">
            <w:pPr>
              <w:spacing w:line="276" w:lineRule="auto"/>
              <w:ind w:right="51"/>
              <w:rPr>
                <w:rFonts w:ascii="Century Gothic" w:eastAsia="Times" w:hAnsi="Century Gothic" w:cs="Arial"/>
                <w:iCs/>
                <w:sz w:val="18"/>
                <w:szCs w:val="20"/>
                <w:lang w:val="es-MX"/>
              </w:rPr>
            </w:pPr>
            <w:r w:rsidRPr="0057288C">
              <w:rPr>
                <w:rFonts w:ascii="Century Gothic" w:eastAsia="Times" w:hAnsi="Century Gothic" w:cs="Arial"/>
                <w:iCs/>
                <w:sz w:val="18"/>
                <w:szCs w:val="20"/>
                <w:lang w:val="es-MX"/>
              </w:rPr>
              <w:t>Complementariedades y coincidencias con otros programas federales</w:t>
            </w:r>
          </w:p>
        </w:tc>
        <w:tc>
          <w:tcPr>
            <w:tcW w:w="2115" w:type="dxa"/>
            <w:shd w:val="clear" w:color="auto" w:fill="auto"/>
            <w:vAlign w:val="center"/>
          </w:tcPr>
          <w:p w14:paraId="24338293" w14:textId="77777777" w:rsidR="004E5443" w:rsidRPr="0057288C" w:rsidRDefault="004E5443" w:rsidP="00544005">
            <w:pPr>
              <w:spacing w:line="276" w:lineRule="auto"/>
              <w:ind w:right="51"/>
              <w:jc w:val="center"/>
              <w:rPr>
                <w:rFonts w:ascii="Century Gothic" w:eastAsia="Times" w:hAnsi="Century Gothic" w:cs="Arial"/>
                <w:b/>
                <w:iCs/>
                <w:sz w:val="18"/>
                <w:szCs w:val="20"/>
                <w:lang w:val="es-MX"/>
              </w:rPr>
            </w:pPr>
            <w:r w:rsidRPr="0057288C">
              <w:rPr>
                <w:rFonts w:ascii="Century Gothic" w:eastAsia="Times" w:hAnsi="Century Gothic" w:cs="Arial"/>
                <w:b/>
                <w:iCs/>
                <w:sz w:val="18"/>
                <w:szCs w:val="20"/>
                <w:lang w:val="es-MX"/>
              </w:rPr>
              <w:t>NA</w:t>
            </w:r>
          </w:p>
        </w:tc>
        <w:tc>
          <w:tcPr>
            <w:tcW w:w="2410" w:type="dxa"/>
            <w:shd w:val="clear" w:color="auto" w:fill="auto"/>
            <w:vAlign w:val="center"/>
          </w:tcPr>
          <w:p w14:paraId="67250D9A" w14:textId="77777777" w:rsidR="004E5443" w:rsidRPr="0057288C" w:rsidRDefault="004E5443" w:rsidP="004E5443">
            <w:pPr>
              <w:spacing w:line="276" w:lineRule="auto"/>
              <w:ind w:right="51"/>
              <w:rPr>
                <w:rFonts w:ascii="Century Gothic" w:eastAsia="Times" w:hAnsi="Century Gothic" w:cs="Arial"/>
                <w:b/>
                <w:iCs/>
                <w:sz w:val="18"/>
                <w:szCs w:val="20"/>
                <w:lang w:val="es-MX"/>
              </w:rPr>
            </w:pPr>
          </w:p>
        </w:tc>
      </w:tr>
      <w:tr w:rsidR="00DA2DDC" w:rsidRPr="0057288C" w14:paraId="730A7530" w14:textId="77777777" w:rsidTr="00EC72BD">
        <w:trPr>
          <w:jc w:val="center"/>
        </w:trPr>
        <w:tc>
          <w:tcPr>
            <w:tcW w:w="3663" w:type="dxa"/>
            <w:shd w:val="clear" w:color="auto" w:fill="A6A6A6"/>
          </w:tcPr>
          <w:p w14:paraId="5A466E74" w14:textId="77777777" w:rsidR="00DA2DDC" w:rsidRPr="0057288C" w:rsidRDefault="00DA2DDC" w:rsidP="00EC72BD">
            <w:pPr>
              <w:spacing w:line="276" w:lineRule="auto"/>
              <w:ind w:right="51"/>
              <w:rPr>
                <w:rFonts w:ascii="Century Gothic" w:eastAsia="Times" w:hAnsi="Century Gothic" w:cs="Arial"/>
                <w:b/>
                <w:iCs/>
                <w:sz w:val="18"/>
                <w:szCs w:val="20"/>
                <w:lang w:val="es-MX"/>
              </w:rPr>
            </w:pPr>
          </w:p>
          <w:p w14:paraId="5B082EE8" w14:textId="77777777" w:rsidR="00DA2DDC" w:rsidRPr="0057288C" w:rsidRDefault="00DA2DDC" w:rsidP="00EC72BD">
            <w:pPr>
              <w:spacing w:line="276" w:lineRule="auto"/>
              <w:ind w:right="51"/>
              <w:rPr>
                <w:rFonts w:ascii="Century Gothic" w:eastAsia="Times" w:hAnsi="Century Gothic" w:cs="Arial"/>
                <w:b/>
                <w:iCs/>
                <w:sz w:val="18"/>
                <w:szCs w:val="20"/>
                <w:lang w:val="es-MX"/>
              </w:rPr>
            </w:pPr>
            <w:r w:rsidRPr="0057288C">
              <w:rPr>
                <w:rFonts w:ascii="Century Gothic" w:eastAsia="Times" w:hAnsi="Century Gothic" w:cs="Arial"/>
                <w:b/>
                <w:iCs/>
                <w:sz w:val="18"/>
                <w:szCs w:val="20"/>
                <w:lang w:val="es-MX"/>
              </w:rPr>
              <w:t xml:space="preserve">Valoración final </w:t>
            </w:r>
          </w:p>
        </w:tc>
        <w:tc>
          <w:tcPr>
            <w:tcW w:w="2115" w:type="dxa"/>
            <w:shd w:val="clear" w:color="auto" w:fill="A6A6A6"/>
          </w:tcPr>
          <w:p w14:paraId="63FC6128" w14:textId="77777777" w:rsidR="00DA2DDC" w:rsidRPr="0057288C" w:rsidRDefault="00DA2DDC" w:rsidP="00EC72BD">
            <w:pPr>
              <w:spacing w:line="276" w:lineRule="auto"/>
              <w:ind w:right="51"/>
              <w:rPr>
                <w:rFonts w:ascii="Century Gothic" w:eastAsia="Times" w:hAnsi="Century Gothic" w:cs="Arial"/>
                <w:b/>
                <w:iCs/>
                <w:sz w:val="18"/>
                <w:szCs w:val="20"/>
                <w:lang w:val="es-MX"/>
              </w:rPr>
            </w:pPr>
            <w:r w:rsidRPr="0057288C">
              <w:rPr>
                <w:rFonts w:ascii="Century Gothic" w:eastAsia="Times" w:hAnsi="Century Gothic" w:cs="Arial"/>
                <w:b/>
                <w:iCs/>
                <w:sz w:val="18"/>
                <w:szCs w:val="20"/>
                <w:lang w:val="es-MX"/>
              </w:rPr>
              <w:t>Nivel promedio del total de temas</w:t>
            </w:r>
          </w:p>
        </w:tc>
        <w:tc>
          <w:tcPr>
            <w:tcW w:w="2410" w:type="dxa"/>
            <w:shd w:val="clear" w:color="auto" w:fill="A6A6A6"/>
          </w:tcPr>
          <w:p w14:paraId="6428246E" w14:textId="77777777" w:rsidR="00DA2DDC" w:rsidRPr="0057288C" w:rsidRDefault="00DA2DDC" w:rsidP="00EC72BD">
            <w:pPr>
              <w:spacing w:line="276" w:lineRule="auto"/>
              <w:ind w:right="51"/>
              <w:rPr>
                <w:rFonts w:ascii="Century Gothic" w:eastAsia="Times" w:hAnsi="Century Gothic" w:cs="Arial"/>
                <w:b/>
                <w:iCs/>
                <w:sz w:val="18"/>
                <w:szCs w:val="20"/>
                <w:lang w:val="es-MX"/>
              </w:rPr>
            </w:pPr>
          </w:p>
        </w:tc>
      </w:tr>
    </w:tbl>
    <w:p w14:paraId="43DFD75D" w14:textId="77777777" w:rsidR="009062BF" w:rsidRPr="0057288C" w:rsidRDefault="009062BF" w:rsidP="009062BF">
      <w:pPr>
        <w:spacing w:line="276" w:lineRule="auto"/>
        <w:ind w:right="51"/>
        <w:rPr>
          <w:rFonts w:ascii="Century Gothic" w:hAnsi="Century Gothic" w:cs="Arial"/>
          <w:i/>
          <w:iCs/>
          <w:sz w:val="18"/>
          <w:szCs w:val="22"/>
          <w:lang w:val="es-MX"/>
        </w:rPr>
      </w:pPr>
      <w:r w:rsidRPr="0057288C">
        <w:rPr>
          <w:rFonts w:ascii="Century Gothic" w:hAnsi="Century Gothic" w:cs="Arial"/>
          <w:i/>
          <w:iCs/>
          <w:sz w:val="18"/>
          <w:szCs w:val="22"/>
          <w:lang w:val="es-MX"/>
        </w:rPr>
        <w:t>Nivel= Nivel promedio por tema</w:t>
      </w:r>
    </w:p>
    <w:p w14:paraId="7D55D33D" w14:textId="77777777" w:rsidR="009062BF" w:rsidRPr="0057288C" w:rsidRDefault="009062BF" w:rsidP="009062BF">
      <w:pPr>
        <w:spacing w:line="276" w:lineRule="auto"/>
        <w:ind w:right="51"/>
        <w:rPr>
          <w:rFonts w:ascii="Century Gothic" w:hAnsi="Century Gothic" w:cs="Arial"/>
          <w:b/>
          <w:i/>
          <w:iCs/>
          <w:sz w:val="28"/>
          <w:szCs w:val="22"/>
          <w:lang w:val="es-MX"/>
        </w:rPr>
      </w:pPr>
      <w:r w:rsidRPr="0057288C">
        <w:rPr>
          <w:rFonts w:ascii="Century Gothic" w:hAnsi="Century Gothic" w:cs="Arial"/>
          <w:i/>
          <w:iCs/>
          <w:sz w:val="18"/>
          <w:szCs w:val="22"/>
          <w:lang w:val="es-MX"/>
        </w:rPr>
        <w:t>Justificación= Breve descripción de las causas que motivaron el nivel por tema o el nivel total (Máximo 100 caracteres por Módulo)</w:t>
      </w:r>
    </w:p>
    <w:p w14:paraId="6B9F3803" w14:textId="7C98419E" w:rsidR="009062BF" w:rsidRPr="0057288C" w:rsidRDefault="008E3585" w:rsidP="004813B0">
      <w:pPr>
        <w:pStyle w:val="subtitulos"/>
      </w:pPr>
      <w:r w:rsidRPr="0057288C">
        <w:br w:type="page"/>
      </w:r>
      <w:r w:rsidR="009062BF" w:rsidRPr="0057288C">
        <w:lastRenderedPageBreak/>
        <w:t>Ficha Técnica</w:t>
      </w:r>
      <w:r w:rsidR="00396167" w:rsidRPr="0057288C">
        <w:t xml:space="preserve"> con los datos generales de la instancia evaluadora y el costo de la evaluación</w:t>
      </w:r>
    </w:p>
    <w:p w14:paraId="5634C36C" w14:textId="77777777" w:rsidR="009062BF" w:rsidRPr="0057288C" w:rsidRDefault="009062BF" w:rsidP="009062BF">
      <w:pPr>
        <w:spacing w:line="280" w:lineRule="exact"/>
        <w:ind w:right="289"/>
        <w:rPr>
          <w:rFonts w:ascii="Century Gothic" w:eastAsia="Times" w:hAnsi="Century Gothic" w:cs="Arial"/>
          <w:b/>
          <w:bCs/>
          <w:smallCaps/>
          <w:sz w:val="28"/>
          <w:szCs w:val="28"/>
          <w:lang w:val="es-MX"/>
        </w:rPr>
      </w:pPr>
    </w:p>
    <w:p w14:paraId="4139FBA6" w14:textId="77777777" w:rsidR="009062BF" w:rsidRPr="0057288C" w:rsidRDefault="009062BF" w:rsidP="009062BF">
      <w:pPr>
        <w:spacing w:line="276" w:lineRule="auto"/>
        <w:ind w:right="51"/>
        <w:rPr>
          <w:rFonts w:ascii="Century Gothic" w:eastAsia="Times" w:hAnsi="Century Gothic" w:cs="Arial"/>
          <w:iCs/>
          <w:sz w:val="22"/>
          <w:szCs w:val="22"/>
          <w:lang w:val="es-MX"/>
        </w:rPr>
      </w:pPr>
      <w:r w:rsidRPr="0057288C">
        <w:rPr>
          <w:rFonts w:ascii="Century Gothic" w:eastAsia="Times" w:hAnsi="Century Gothic" w:cs="Arial"/>
          <w:iCs/>
          <w:sz w:val="22"/>
          <w:szCs w:val="22"/>
          <w:lang w:val="es-MX"/>
        </w:rPr>
        <w:t xml:space="preserve">Finalmente, se debe llenar los siguientes incisos, los cuales forman parte de la Ficha Técnica que consiste principalmente en datos generales de la instancia evaluadora, así como el costo total de la evaluación. </w:t>
      </w:r>
    </w:p>
    <w:p w14:paraId="6877DAFB" w14:textId="77777777" w:rsidR="009062BF" w:rsidRPr="0057288C" w:rsidRDefault="009062BF" w:rsidP="009062BF">
      <w:pPr>
        <w:spacing w:line="276" w:lineRule="auto"/>
        <w:ind w:right="51"/>
        <w:rPr>
          <w:rFonts w:ascii="Century Gothic" w:eastAsia="Times" w:hAnsi="Century Gothic" w:cs="Arial"/>
          <w:iCs/>
          <w:sz w:val="22"/>
          <w:szCs w:val="22"/>
          <w:lang w:val="es-MX"/>
        </w:rPr>
      </w:pPr>
    </w:p>
    <w:p w14:paraId="5918BA8E" w14:textId="77777777" w:rsidR="009062BF" w:rsidRPr="0057288C" w:rsidRDefault="009062BF" w:rsidP="009062BF">
      <w:pPr>
        <w:spacing w:after="200" w:line="276" w:lineRule="auto"/>
        <w:ind w:right="51"/>
        <w:jc w:val="center"/>
        <w:rPr>
          <w:rFonts w:ascii="Century Gothic" w:eastAsia="Times" w:hAnsi="Century Gothic" w:cs="Arial"/>
          <w:b/>
          <w:iCs/>
          <w:sz w:val="22"/>
          <w:szCs w:val="22"/>
          <w:lang w:val="es-MX"/>
        </w:rPr>
      </w:pPr>
      <w:r w:rsidRPr="0057288C">
        <w:rPr>
          <w:rFonts w:ascii="Century Gothic" w:eastAsia="Times" w:hAnsi="Century Gothic" w:cs="Arial"/>
          <w:b/>
          <w:iCs/>
          <w:sz w:val="22"/>
          <w:szCs w:val="22"/>
          <w:lang w:val="es-MX"/>
        </w:rPr>
        <w:t>Tabla 3.</w:t>
      </w:r>
      <w:r w:rsidR="00603860" w:rsidRPr="0057288C">
        <w:rPr>
          <w:rFonts w:ascii="Century Gothic" w:eastAsia="Times" w:hAnsi="Century Gothic" w:cs="Arial"/>
          <w:b/>
          <w:iCs/>
          <w:sz w:val="22"/>
          <w:szCs w:val="22"/>
          <w:lang w:val="es-MX"/>
        </w:rPr>
        <w:t xml:space="preserve"> </w:t>
      </w:r>
      <w:r w:rsidRPr="0057288C">
        <w:rPr>
          <w:rFonts w:ascii="Century Gothic" w:eastAsia="Times" w:hAnsi="Century Gothic" w:cs="Arial"/>
          <w:b/>
          <w:iCs/>
          <w:sz w:val="22"/>
          <w:szCs w:val="22"/>
          <w:lang w:val="es-MX"/>
        </w:rPr>
        <w:t>“Ficha Técnica con los datos generales de la instancia evaluadora y el costo de la evaluación”</w:t>
      </w:r>
    </w:p>
    <w:p w14:paraId="24B9BE97" w14:textId="77777777" w:rsidR="009062BF" w:rsidRPr="0057288C" w:rsidRDefault="009062BF" w:rsidP="00CB60D9">
      <w:pPr>
        <w:pStyle w:val="Prrafodelista"/>
        <w:numPr>
          <w:ilvl w:val="0"/>
          <w:numId w:val="2"/>
        </w:numPr>
        <w:spacing w:line="276" w:lineRule="auto"/>
        <w:ind w:left="851" w:right="51" w:hanging="567"/>
        <w:contextualSpacing w:val="0"/>
        <w:jc w:val="both"/>
        <w:rPr>
          <w:rFonts w:ascii="Century Gothic" w:hAnsi="Century Gothic" w:cs="Arial"/>
          <w:iCs/>
          <w:sz w:val="22"/>
          <w:szCs w:val="22"/>
          <w:lang w:val="es-MX"/>
        </w:rPr>
      </w:pPr>
      <w:r w:rsidRPr="0057288C">
        <w:rPr>
          <w:rFonts w:ascii="Century Gothic" w:hAnsi="Century Gothic" w:cs="Arial"/>
          <w:iCs/>
          <w:sz w:val="22"/>
          <w:szCs w:val="22"/>
          <w:lang w:val="es-MX"/>
        </w:rPr>
        <w:t>Nombre de la instancia evaluadora</w:t>
      </w:r>
    </w:p>
    <w:p w14:paraId="04D17B01" w14:textId="77777777" w:rsidR="009062BF" w:rsidRPr="0057288C" w:rsidRDefault="009062BF" w:rsidP="00CB60D9">
      <w:pPr>
        <w:pStyle w:val="Prrafodelista"/>
        <w:numPr>
          <w:ilvl w:val="0"/>
          <w:numId w:val="2"/>
        </w:numPr>
        <w:spacing w:line="276" w:lineRule="auto"/>
        <w:ind w:left="851" w:right="51" w:hanging="567"/>
        <w:contextualSpacing w:val="0"/>
        <w:jc w:val="both"/>
        <w:rPr>
          <w:rFonts w:ascii="Century Gothic" w:hAnsi="Century Gothic" w:cs="Arial"/>
          <w:iCs/>
          <w:sz w:val="22"/>
          <w:szCs w:val="22"/>
          <w:lang w:val="es-MX"/>
        </w:rPr>
      </w:pPr>
      <w:r w:rsidRPr="0057288C">
        <w:rPr>
          <w:rFonts w:ascii="Century Gothic" w:hAnsi="Century Gothic" w:cs="Arial"/>
          <w:iCs/>
          <w:sz w:val="22"/>
          <w:szCs w:val="22"/>
          <w:lang w:val="es-MX"/>
        </w:rPr>
        <w:t>Nombre del coordinador de la evaluación</w:t>
      </w:r>
    </w:p>
    <w:p w14:paraId="73688829" w14:textId="77777777" w:rsidR="009062BF" w:rsidRPr="0057288C" w:rsidRDefault="009062BF" w:rsidP="00CB60D9">
      <w:pPr>
        <w:pStyle w:val="Prrafodelista"/>
        <w:numPr>
          <w:ilvl w:val="0"/>
          <w:numId w:val="2"/>
        </w:numPr>
        <w:spacing w:line="276" w:lineRule="auto"/>
        <w:ind w:left="851" w:right="51" w:hanging="567"/>
        <w:contextualSpacing w:val="0"/>
        <w:jc w:val="both"/>
        <w:rPr>
          <w:rFonts w:ascii="Century Gothic" w:hAnsi="Century Gothic" w:cs="Arial"/>
          <w:iCs/>
          <w:sz w:val="22"/>
          <w:szCs w:val="22"/>
          <w:lang w:val="es-MX"/>
        </w:rPr>
      </w:pPr>
      <w:r w:rsidRPr="0057288C">
        <w:rPr>
          <w:rFonts w:ascii="Century Gothic" w:hAnsi="Century Gothic" w:cs="Arial"/>
          <w:iCs/>
          <w:sz w:val="22"/>
          <w:szCs w:val="22"/>
          <w:lang w:val="es-MX"/>
        </w:rPr>
        <w:t>Nombres de los principales colaboradores</w:t>
      </w:r>
    </w:p>
    <w:p w14:paraId="0C3C92F2" w14:textId="77777777" w:rsidR="009062BF" w:rsidRPr="0057288C" w:rsidRDefault="009062BF" w:rsidP="00CB60D9">
      <w:pPr>
        <w:pStyle w:val="Prrafodelista"/>
        <w:numPr>
          <w:ilvl w:val="0"/>
          <w:numId w:val="2"/>
        </w:numPr>
        <w:spacing w:line="276" w:lineRule="auto"/>
        <w:ind w:left="567" w:right="51" w:hanging="283"/>
        <w:contextualSpacing w:val="0"/>
        <w:jc w:val="both"/>
        <w:rPr>
          <w:rFonts w:ascii="Century Gothic" w:hAnsi="Century Gothic" w:cs="Arial"/>
          <w:iCs/>
          <w:sz w:val="22"/>
          <w:szCs w:val="22"/>
          <w:lang w:val="es-MX"/>
        </w:rPr>
      </w:pPr>
      <w:r w:rsidRPr="0057288C">
        <w:rPr>
          <w:rFonts w:ascii="Century Gothic" w:hAnsi="Century Gothic" w:cs="Arial"/>
          <w:iCs/>
          <w:sz w:val="22"/>
          <w:szCs w:val="22"/>
          <w:lang w:val="es-MX"/>
        </w:rPr>
        <w:t>Nombre de la unidad administrativa responsable de dar seguimiento a la</w:t>
      </w:r>
      <w:r w:rsidR="00CB60D9" w:rsidRPr="0057288C">
        <w:rPr>
          <w:rFonts w:ascii="Century Gothic" w:hAnsi="Century Gothic" w:cs="Arial"/>
          <w:iCs/>
          <w:sz w:val="22"/>
          <w:szCs w:val="22"/>
          <w:lang w:val="es-MX"/>
        </w:rPr>
        <w:t xml:space="preserve"> </w:t>
      </w:r>
      <w:r w:rsidRPr="0057288C">
        <w:rPr>
          <w:rFonts w:ascii="Century Gothic" w:hAnsi="Century Gothic" w:cs="Arial"/>
          <w:iCs/>
          <w:sz w:val="22"/>
          <w:szCs w:val="22"/>
          <w:lang w:val="es-MX"/>
        </w:rPr>
        <w:t>evaluación</w:t>
      </w:r>
    </w:p>
    <w:p w14:paraId="0ADDFFBF" w14:textId="77777777" w:rsidR="009062BF" w:rsidRPr="0057288C" w:rsidRDefault="009062BF" w:rsidP="00CB60D9">
      <w:pPr>
        <w:pStyle w:val="Prrafodelista"/>
        <w:numPr>
          <w:ilvl w:val="0"/>
          <w:numId w:val="2"/>
        </w:numPr>
        <w:spacing w:line="276" w:lineRule="auto"/>
        <w:ind w:left="567" w:right="51" w:hanging="283"/>
        <w:contextualSpacing w:val="0"/>
        <w:jc w:val="both"/>
        <w:rPr>
          <w:rFonts w:ascii="Century Gothic" w:hAnsi="Century Gothic" w:cs="Arial"/>
          <w:iCs/>
          <w:sz w:val="22"/>
          <w:szCs w:val="22"/>
          <w:lang w:val="es-MX"/>
        </w:rPr>
      </w:pPr>
      <w:r w:rsidRPr="0057288C">
        <w:rPr>
          <w:rFonts w:ascii="Century Gothic" w:hAnsi="Century Gothic" w:cs="Arial"/>
          <w:iCs/>
          <w:sz w:val="22"/>
          <w:szCs w:val="22"/>
          <w:lang w:val="es-MX"/>
        </w:rPr>
        <w:t>Nombre del titular de la unidad administrativa responsable de dar seguimiento a la evaluación</w:t>
      </w:r>
    </w:p>
    <w:p w14:paraId="01A8EDD9" w14:textId="77777777" w:rsidR="009062BF" w:rsidRPr="0057288C" w:rsidRDefault="009062BF" w:rsidP="00CB60D9">
      <w:pPr>
        <w:pStyle w:val="Prrafodelista"/>
        <w:numPr>
          <w:ilvl w:val="0"/>
          <w:numId w:val="2"/>
        </w:numPr>
        <w:spacing w:line="276" w:lineRule="auto"/>
        <w:ind w:left="851" w:right="51" w:hanging="567"/>
        <w:contextualSpacing w:val="0"/>
        <w:jc w:val="both"/>
        <w:rPr>
          <w:rFonts w:ascii="Century Gothic" w:hAnsi="Century Gothic" w:cs="Arial"/>
          <w:iCs/>
          <w:sz w:val="22"/>
          <w:szCs w:val="22"/>
          <w:lang w:val="es-MX"/>
        </w:rPr>
      </w:pPr>
      <w:r w:rsidRPr="0057288C">
        <w:rPr>
          <w:rFonts w:ascii="Century Gothic" w:hAnsi="Century Gothic" w:cs="Arial"/>
          <w:iCs/>
          <w:sz w:val="22"/>
          <w:szCs w:val="22"/>
          <w:lang w:val="es-MX"/>
        </w:rPr>
        <w:t>Forma de contratación de la instancia evaluadora</w:t>
      </w:r>
    </w:p>
    <w:p w14:paraId="48B95ECB" w14:textId="77777777" w:rsidR="009062BF" w:rsidRPr="0057288C" w:rsidRDefault="009062BF" w:rsidP="00CB60D9">
      <w:pPr>
        <w:pStyle w:val="Prrafodelista"/>
        <w:numPr>
          <w:ilvl w:val="0"/>
          <w:numId w:val="2"/>
        </w:numPr>
        <w:spacing w:line="276" w:lineRule="auto"/>
        <w:ind w:left="851" w:right="51" w:hanging="567"/>
        <w:contextualSpacing w:val="0"/>
        <w:jc w:val="both"/>
        <w:rPr>
          <w:rFonts w:ascii="Century Gothic" w:hAnsi="Century Gothic" w:cs="Arial"/>
          <w:iCs/>
          <w:sz w:val="22"/>
          <w:szCs w:val="22"/>
          <w:lang w:val="es-MX"/>
        </w:rPr>
      </w:pPr>
      <w:r w:rsidRPr="0057288C">
        <w:rPr>
          <w:rFonts w:ascii="Century Gothic" w:hAnsi="Century Gothic" w:cs="Arial"/>
          <w:iCs/>
          <w:sz w:val="22"/>
          <w:szCs w:val="22"/>
          <w:lang w:val="es-MX"/>
        </w:rPr>
        <w:t>Costo total de la evaluación</w:t>
      </w:r>
    </w:p>
    <w:p w14:paraId="0A767E19" w14:textId="77777777" w:rsidR="009062BF" w:rsidRPr="0057288C" w:rsidRDefault="009062BF" w:rsidP="00CB60D9">
      <w:pPr>
        <w:pStyle w:val="Prrafodelista"/>
        <w:numPr>
          <w:ilvl w:val="0"/>
          <w:numId w:val="2"/>
        </w:numPr>
        <w:spacing w:line="276" w:lineRule="auto"/>
        <w:ind w:left="851" w:right="51" w:hanging="567"/>
        <w:contextualSpacing w:val="0"/>
        <w:jc w:val="both"/>
        <w:rPr>
          <w:rFonts w:ascii="Century Gothic" w:hAnsi="Century Gothic" w:cs="Arial"/>
          <w:iCs/>
          <w:sz w:val="22"/>
          <w:szCs w:val="22"/>
          <w:lang w:val="es-MX"/>
        </w:rPr>
      </w:pPr>
      <w:r w:rsidRPr="0057288C">
        <w:rPr>
          <w:rFonts w:ascii="Century Gothic" w:hAnsi="Century Gothic" w:cs="Arial"/>
          <w:iCs/>
          <w:sz w:val="22"/>
          <w:szCs w:val="22"/>
          <w:lang w:val="es-MX"/>
        </w:rPr>
        <w:t>Fuente de financiamiento</w:t>
      </w:r>
    </w:p>
    <w:p w14:paraId="14CEBADB" w14:textId="10AD6366" w:rsidR="009062BF" w:rsidRPr="0057288C" w:rsidRDefault="009062BF" w:rsidP="004813B0">
      <w:pPr>
        <w:pStyle w:val="subtitulos"/>
      </w:pPr>
      <w:r w:rsidRPr="0057288C">
        <w:br w:type="page"/>
      </w:r>
      <w:r w:rsidRPr="0057288C">
        <w:lastRenderedPageBreak/>
        <w:t>Formatos de Anexos</w:t>
      </w:r>
    </w:p>
    <w:p w14:paraId="66CB0849" w14:textId="01CAA523" w:rsidR="008E3585" w:rsidRPr="0057288C" w:rsidRDefault="008E3585" w:rsidP="009062BF">
      <w:pPr>
        <w:spacing w:line="276" w:lineRule="auto"/>
        <w:rPr>
          <w:rFonts w:ascii="Century Gothic" w:eastAsia="Times" w:hAnsi="Century Gothic" w:cs="Arial"/>
          <w:b/>
          <w:bCs/>
          <w:smallCaps/>
          <w:sz w:val="28"/>
          <w:szCs w:val="28"/>
          <w:lang w:val="es-MX"/>
        </w:rPr>
      </w:pPr>
    </w:p>
    <w:p w14:paraId="4922388E" w14:textId="043B28E3" w:rsidR="008E3585" w:rsidRPr="0057288C" w:rsidRDefault="008E3585" w:rsidP="008E3585">
      <w:pPr>
        <w:pStyle w:val="subtitulos"/>
      </w:pPr>
      <w:r w:rsidRPr="0057288C">
        <w:t>Formato del Anexo 3 “Matriz de Indicadores para Resultados del programa”</w:t>
      </w:r>
    </w:p>
    <w:p w14:paraId="205F4DAF" w14:textId="1168ECE2" w:rsidR="008E3585" w:rsidRPr="0057288C" w:rsidRDefault="008E3585" w:rsidP="008E3585">
      <w:pPr>
        <w:spacing w:line="276" w:lineRule="auto"/>
        <w:ind w:right="51"/>
        <w:rPr>
          <w:rFonts w:ascii="Century Gothic" w:eastAsia="Times" w:hAnsi="Century Gothic" w:cs="Arial"/>
          <w:iCs/>
          <w:sz w:val="22"/>
          <w:szCs w:val="22"/>
          <w:lang w:val="es-MX"/>
        </w:rPr>
      </w:pPr>
    </w:p>
    <w:p w14:paraId="015458F8" w14:textId="5B3D56A5" w:rsidR="008E3585" w:rsidRPr="0057288C" w:rsidRDefault="00A960C1" w:rsidP="008E3585">
      <w:pPr>
        <w:spacing w:line="276" w:lineRule="auto"/>
        <w:ind w:right="51"/>
        <w:rPr>
          <w:rFonts w:ascii="Century Gothic" w:eastAsia="Times" w:hAnsi="Century Gothic" w:cs="Arial"/>
          <w:iCs/>
          <w:sz w:val="22"/>
          <w:szCs w:val="22"/>
          <w:lang w:val="es-MX"/>
        </w:rPr>
      </w:pPr>
      <w:r w:rsidRPr="0057288C">
        <w:rPr>
          <w:noProof/>
        </w:rPr>
        <w:drawing>
          <wp:inline distT="0" distB="0" distL="0" distR="0" wp14:anchorId="2BF776A5" wp14:editId="656127B6">
            <wp:extent cx="5605780" cy="3037205"/>
            <wp:effectExtent l="0" t="0" r="0" b="0"/>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05780" cy="3037205"/>
                    </a:xfrm>
                    <a:prstGeom prst="rect">
                      <a:avLst/>
                    </a:prstGeom>
                    <a:noFill/>
                    <a:ln>
                      <a:noFill/>
                    </a:ln>
                  </pic:spPr>
                </pic:pic>
              </a:graphicData>
            </a:graphic>
          </wp:inline>
        </w:drawing>
      </w:r>
    </w:p>
    <w:p w14:paraId="0B4D3AAB" w14:textId="77777777" w:rsidR="0029455A" w:rsidRPr="0057288C" w:rsidRDefault="0029455A" w:rsidP="00F32113"/>
    <w:p w14:paraId="59E330F5" w14:textId="42D5488E" w:rsidR="009062BF" w:rsidRPr="0057288C" w:rsidRDefault="009062BF" w:rsidP="00F32113">
      <w:pPr>
        <w:pStyle w:val="subtitulos"/>
      </w:pPr>
      <w:r w:rsidRPr="0057288C">
        <w:t>Formato del Anexo 4 “Indicadores”</w:t>
      </w:r>
    </w:p>
    <w:p w14:paraId="7BDA1931" w14:textId="77777777" w:rsidR="009062BF" w:rsidRPr="0057288C" w:rsidRDefault="009062BF" w:rsidP="009062BF">
      <w:pPr>
        <w:spacing w:line="276" w:lineRule="auto"/>
        <w:ind w:right="51"/>
        <w:rPr>
          <w:rFonts w:ascii="Century Gothic" w:hAnsi="Century Gothic" w:cs="Arial"/>
          <w:iCs/>
          <w:sz w:val="22"/>
          <w:szCs w:val="22"/>
          <w:lang w:val="es-MX"/>
        </w:rPr>
      </w:pPr>
    </w:p>
    <w:p w14:paraId="7905661B" w14:textId="5D553226" w:rsidR="009062BF" w:rsidRPr="0057288C" w:rsidRDefault="00A960C1" w:rsidP="009062BF">
      <w:pPr>
        <w:spacing w:line="276" w:lineRule="auto"/>
        <w:ind w:right="51"/>
        <w:rPr>
          <w:noProof/>
        </w:rPr>
      </w:pPr>
      <w:r w:rsidRPr="0057288C">
        <w:rPr>
          <w:noProof/>
        </w:rPr>
        <w:drawing>
          <wp:inline distT="0" distB="0" distL="0" distR="0" wp14:anchorId="7350DC1C" wp14:editId="750BB615">
            <wp:extent cx="5613400" cy="2425065"/>
            <wp:effectExtent l="0" t="0" r="0" b="0"/>
            <wp:docPr id="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3400" cy="2425065"/>
                    </a:xfrm>
                    <a:prstGeom prst="rect">
                      <a:avLst/>
                    </a:prstGeom>
                    <a:noFill/>
                    <a:ln>
                      <a:noFill/>
                    </a:ln>
                  </pic:spPr>
                </pic:pic>
              </a:graphicData>
            </a:graphic>
          </wp:inline>
        </w:drawing>
      </w:r>
    </w:p>
    <w:p w14:paraId="6EDED955" w14:textId="35BCFFF9" w:rsidR="009062BF" w:rsidRPr="0057288C" w:rsidRDefault="0029455A" w:rsidP="004813B0">
      <w:pPr>
        <w:pStyle w:val="subtitulos"/>
      </w:pPr>
      <w:r w:rsidRPr="0057288C">
        <w:rPr>
          <w:i/>
          <w:iCs w:val="0"/>
        </w:rPr>
        <w:br w:type="page"/>
      </w:r>
      <w:r w:rsidR="009062BF" w:rsidRPr="0057288C">
        <w:lastRenderedPageBreak/>
        <w:t>Formato del Anexo 5 “Metas del programa”</w:t>
      </w:r>
    </w:p>
    <w:p w14:paraId="764484BE" w14:textId="12416F24" w:rsidR="009062BF" w:rsidRPr="0057288C" w:rsidRDefault="009062BF" w:rsidP="009062BF">
      <w:pPr>
        <w:spacing w:line="276" w:lineRule="auto"/>
        <w:ind w:right="51"/>
        <w:jc w:val="both"/>
        <w:rPr>
          <w:rFonts w:ascii="Century Gothic" w:eastAsia="Times" w:hAnsi="Century Gothic" w:cs="Arial"/>
          <w:bCs/>
          <w:sz w:val="22"/>
          <w:szCs w:val="22"/>
          <w:lang w:val="es-MX"/>
        </w:rPr>
      </w:pPr>
    </w:p>
    <w:p w14:paraId="73517C69" w14:textId="615F450B" w:rsidR="0029455A" w:rsidRPr="0057288C" w:rsidRDefault="00A960C1" w:rsidP="009062BF">
      <w:pPr>
        <w:spacing w:line="276" w:lineRule="auto"/>
        <w:ind w:right="51"/>
        <w:jc w:val="both"/>
        <w:rPr>
          <w:rFonts w:ascii="Century Gothic" w:eastAsia="Times" w:hAnsi="Century Gothic" w:cs="Arial"/>
          <w:bCs/>
          <w:sz w:val="22"/>
          <w:szCs w:val="22"/>
          <w:lang w:val="es-MX"/>
        </w:rPr>
      </w:pPr>
      <w:r w:rsidRPr="0057288C">
        <w:rPr>
          <w:noProof/>
        </w:rPr>
        <w:drawing>
          <wp:inline distT="0" distB="0" distL="0" distR="0" wp14:anchorId="26C49F3D" wp14:editId="79D7A844">
            <wp:extent cx="5605780" cy="2504440"/>
            <wp:effectExtent l="0" t="0" r="0" b="0"/>
            <wp:docPr id="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5780" cy="2504440"/>
                    </a:xfrm>
                    <a:prstGeom prst="rect">
                      <a:avLst/>
                    </a:prstGeom>
                    <a:noFill/>
                    <a:ln>
                      <a:noFill/>
                    </a:ln>
                  </pic:spPr>
                </pic:pic>
              </a:graphicData>
            </a:graphic>
          </wp:inline>
        </w:drawing>
      </w:r>
    </w:p>
    <w:p w14:paraId="560B93E0" w14:textId="77777777" w:rsidR="009062BF" w:rsidRPr="0057288C" w:rsidRDefault="009062BF" w:rsidP="009062BF">
      <w:pPr>
        <w:spacing w:line="276" w:lineRule="auto"/>
        <w:ind w:right="51"/>
        <w:rPr>
          <w:rFonts w:ascii="Century Gothic" w:eastAsia="Times" w:hAnsi="Century Gothic" w:cs="Arial"/>
          <w:bCs/>
          <w:sz w:val="22"/>
          <w:szCs w:val="22"/>
          <w:lang w:val="es-MX"/>
        </w:rPr>
      </w:pPr>
    </w:p>
    <w:p w14:paraId="1534D18B" w14:textId="77777777" w:rsidR="009062BF" w:rsidRPr="0057288C" w:rsidRDefault="002A059D" w:rsidP="009062BF">
      <w:pPr>
        <w:spacing w:line="276" w:lineRule="auto"/>
        <w:ind w:right="51"/>
        <w:rPr>
          <w:rFonts w:ascii="Century Gothic" w:eastAsia="Times" w:hAnsi="Century Gothic" w:cs="Arial"/>
          <w:bCs/>
          <w:sz w:val="22"/>
          <w:szCs w:val="22"/>
          <w:lang w:val="es-MX"/>
        </w:rPr>
      </w:pPr>
      <w:r w:rsidRPr="0057288C">
        <w:rPr>
          <w:rFonts w:ascii="Century Gothic" w:eastAsia="Times" w:hAnsi="Century Gothic" w:cs="Arial"/>
          <w:bCs/>
          <w:sz w:val="22"/>
          <w:szCs w:val="22"/>
          <w:lang w:val="es-MX"/>
        </w:rPr>
        <w:br w:type="page"/>
      </w:r>
    </w:p>
    <w:p w14:paraId="26577AD1" w14:textId="77777777" w:rsidR="009062BF" w:rsidRPr="0057288C" w:rsidRDefault="009062BF" w:rsidP="00F32113">
      <w:pPr>
        <w:pStyle w:val="subtitulos"/>
      </w:pPr>
      <w:r w:rsidRPr="0057288C">
        <w:lastRenderedPageBreak/>
        <w:t>Formato del Anexo 7 " Gastos desglosados del programa y criterios de clasificación"</w:t>
      </w:r>
    </w:p>
    <w:p w14:paraId="050F7C0C" w14:textId="62611678" w:rsidR="009062BF" w:rsidRPr="0057288C" w:rsidRDefault="00A960C1" w:rsidP="009062BF">
      <w:pPr>
        <w:spacing w:line="276" w:lineRule="auto"/>
        <w:ind w:right="51"/>
        <w:rPr>
          <w:rFonts w:ascii="Century Gothic" w:hAnsi="Century Gothic" w:cs="Arial"/>
          <w:b/>
          <w:iCs/>
          <w:szCs w:val="22"/>
          <w:lang w:val="es-MX"/>
        </w:rPr>
      </w:pPr>
      <w:r w:rsidRPr="0057288C">
        <w:rPr>
          <w:noProof/>
          <w:lang w:val="es-MX" w:eastAsia="es-MX"/>
        </w:rPr>
        <w:drawing>
          <wp:inline distT="0" distB="0" distL="0" distR="0" wp14:anchorId="18D13115" wp14:editId="54EEA5F2">
            <wp:extent cx="5613400" cy="703707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3400" cy="7037070"/>
                    </a:xfrm>
                    <a:prstGeom prst="rect">
                      <a:avLst/>
                    </a:prstGeom>
                    <a:noFill/>
                    <a:ln>
                      <a:noFill/>
                    </a:ln>
                  </pic:spPr>
                </pic:pic>
              </a:graphicData>
            </a:graphic>
          </wp:inline>
        </w:drawing>
      </w:r>
    </w:p>
    <w:p w14:paraId="3E167CDA" w14:textId="77777777" w:rsidR="009062BF" w:rsidRPr="0057288C" w:rsidRDefault="009062BF" w:rsidP="004813B0">
      <w:pPr>
        <w:pStyle w:val="subtitulos"/>
      </w:pPr>
      <w:r w:rsidRPr="0057288C">
        <w:br w:type="page"/>
      </w:r>
      <w:r w:rsidRPr="0057288C">
        <w:lastRenderedPageBreak/>
        <w:t>Formato del Anexo 8 “Complementariedad y coincidencias entre programas federales y/o acciones de desarrollo social”</w:t>
      </w:r>
    </w:p>
    <w:p w14:paraId="7FC07C47" w14:textId="77777777" w:rsidR="009062BF" w:rsidRPr="0057288C" w:rsidRDefault="009062BF" w:rsidP="009062BF">
      <w:pPr>
        <w:spacing w:line="276" w:lineRule="auto"/>
        <w:ind w:right="51"/>
        <w:jc w:val="center"/>
        <w:rPr>
          <w:rFonts w:ascii="Century Gothic" w:hAnsi="Century Gothic" w:cs="Arial"/>
          <w:b/>
          <w:iCs/>
          <w:szCs w:val="22"/>
          <w:lang w:val="es-MX"/>
        </w:rPr>
      </w:pPr>
    </w:p>
    <w:p w14:paraId="6C1A0591" w14:textId="40983DF6" w:rsidR="008F4149" w:rsidRPr="0088563A" w:rsidRDefault="00A960C1" w:rsidP="0029455A">
      <w:pPr>
        <w:spacing w:line="276" w:lineRule="auto"/>
        <w:ind w:right="51"/>
        <w:rPr>
          <w:rFonts w:ascii="Century Gothic" w:hAnsi="Century Gothic" w:cs="Arial"/>
          <w:b/>
          <w:iCs/>
          <w:szCs w:val="22"/>
          <w:lang w:val="es-MX"/>
        </w:rPr>
      </w:pPr>
      <w:r w:rsidRPr="0057288C">
        <w:rPr>
          <w:noProof/>
        </w:rPr>
        <w:drawing>
          <wp:inline distT="0" distB="0" distL="0" distR="0" wp14:anchorId="36DD0F96" wp14:editId="0E17C2C8">
            <wp:extent cx="5621655" cy="1645920"/>
            <wp:effectExtent l="0" t="0" r="0" b="0"/>
            <wp:docPr id="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21655" cy="1645920"/>
                    </a:xfrm>
                    <a:prstGeom prst="rect">
                      <a:avLst/>
                    </a:prstGeom>
                    <a:noFill/>
                    <a:ln>
                      <a:noFill/>
                    </a:ln>
                  </pic:spPr>
                </pic:pic>
              </a:graphicData>
            </a:graphic>
          </wp:inline>
        </w:drawing>
      </w:r>
      <w:bookmarkEnd w:id="0"/>
      <w:bookmarkEnd w:id="1"/>
      <w:bookmarkEnd w:id="2"/>
    </w:p>
    <w:sectPr w:rsidR="008F4149" w:rsidRPr="0088563A" w:rsidSect="00F507DE">
      <w:headerReference w:type="default" r:id="rId13"/>
      <w:footerReference w:type="default" r:id="rId14"/>
      <w:headerReference w:type="first" r:id="rId15"/>
      <w:footerReference w:type="first" r:id="rId16"/>
      <w:pgSz w:w="12240" w:h="15840" w:code="119"/>
      <w:pgMar w:top="1276" w:right="1701" w:bottom="1418" w:left="1701" w:header="709" w:footer="851"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D05B0" w14:textId="77777777" w:rsidR="00837BF1" w:rsidRDefault="00837BF1">
      <w:r>
        <w:separator/>
      </w:r>
    </w:p>
  </w:endnote>
  <w:endnote w:type="continuationSeparator" w:id="0">
    <w:p w14:paraId="0B334701" w14:textId="77777777" w:rsidR="00837BF1" w:rsidRDefault="0083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Futura Lt">
    <w:altName w:val="Century Gothic"/>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7E918" w14:textId="5FC1045D" w:rsidR="004813B0" w:rsidRPr="009E14A8" w:rsidRDefault="004813B0">
    <w:pPr>
      <w:pStyle w:val="Piedepgina"/>
      <w:jc w:val="right"/>
      <w:rPr>
        <w:rFonts w:ascii="Century Gothic" w:hAnsi="Century Gothic"/>
        <w:sz w:val="20"/>
        <w:szCs w:val="20"/>
      </w:rPr>
    </w:pPr>
    <w:r>
      <w:rPr>
        <w:rFonts w:ascii="Century Gothic" w:hAnsi="Century Gothic"/>
        <w:noProof/>
        <w:sz w:val="20"/>
        <w:szCs w:val="20"/>
      </w:rPr>
      <w:drawing>
        <wp:anchor distT="0" distB="0" distL="114300" distR="114300" simplePos="0" relativeHeight="251659264" behindDoc="1" locked="0" layoutInCell="1" allowOverlap="1" wp14:anchorId="4CF49289" wp14:editId="4395AAAA">
          <wp:simplePos x="0" y="0"/>
          <wp:positionH relativeFrom="margin">
            <wp:posOffset>-1116330</wp:posOffset>
          </wp:positionH>
          <wp:positionV relativeFrom="page">
            <wp:posOffset>9441815</wp:posOffset>
          </wp:positionV>
          <wp:extent cx="7863205" cy="612140"/>
          <wp:effectExtent l="0" t="0" r="0" b="0"/>
          <wp:wrapTight wrapText="bothSides">
            <wp:wrapPolygon edited="0">
              <wp:start x="0" y="0"/>
              <wp:lineTo x="0" y="20838"/>
              <wp:lineTo x="21560" y="20838"/>
              <wp:lineTo x="21560" y="0"/>
              <wp:lineTo x="0" y="0"/>
            </wp:wrapPolygon>
          </wp:wrapTight>
          <wp:docPr id="6" name="Imagen 6"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sted-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63205" cy="612140"/>
                  </a:xfrm>
                  <a:prstGeom prst="rect">
                    <a:avLst/>
                  </a:prstGeom>
                  <a:noFill/>
                </pic:spPr>
              </pic:pic>
            </a:graphicData>
          </a:graphic>
          <wp14:sizeRelH relativeFrom="margin">
            <wp14:pctWidth>0</wp14:pctWidth>
          </wp14:sizeRelH>
          <wp14:sizeRelV relativeFrom="margin">
            <wp14:pctHeight>0</wp14:pctHeight>
          </wp14:sizeRelV>
        </wp:anchor>
      </w:drawing>
    </w:r>
    <w:r w:rsidRPr="009E14A8">
      <w:rPr>
        <w:rFonts w:ascii="Century Gothic" w:hAnsi="Century Gothic"/>
        <w:sz w:val="20"/>
        <w:szCs w:val="20"/>
      </w:rPr>
      <w:fldChar w:fldCharType="begin"/>
    </w:r>
    <w:r w:rsidRPr="009E14A8">
      <w:rPr>
        <w:rFonts w:ascii="Century Gothic" w:hAnsi="Century Gothic"/>
        <w:sz w:val="20"/>
        <w:szCs w:val="20"/>
      </w:rPr>
      <w:instrText>PAGE   \* MERGEFORMAT</w:instrText>
    </w:r>
    <w:r w:rsidRPr="009E14A8">
      <w:rPr>
        <w:rFonts w:ascii="Century Gothic" w:hAnsi="Century Gothic"/>
        <w:sz w:val="20"/>
        <w:szCs w:val="20"/>
      </w:rPr>
      <w:fldChar w:fldCharType="separate"/>
    </w:r>
    <w:r w:rsidRPr="009E14A8">
      <w:rPr>
        <w:rFonts w:ascii="Century Gothic" w:hAnsi="Century Gothic"/>
        <w:noProof/>
        <w:sz w:val="20"/>
        <w:szCs w:val="20"/>
        <w:lang w:val="es-ES"/>
      </w:rPr>
      <w:t>47</w:t>
    </w:r>
    <w:r w:rsidRPr="009E14A8">
      <w:rPr>
        <w:rFonts w:ascii="Century Gothic" w:hAnsi="Century Gothic"/>
        <w:sz w:val="20"/>
        <w:szCs w:val="20"/>
      </w:rPr>
      <w:fldChar w:fldCharType="end"/>
    </w:r>
  </w:p>
  <w:p w14:paraId="02E6146A" w14:textId="65D84668" w:rsidR="004813B0" w:rsidRDefault="004813B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7363F" w14:textId="08543A98" w:rsidR="004813B0" w:rsidRPr="00D206FC" w:rsidRDefault="004813B0">
    <w:pPr>
      <w:pStyle w:val="Piedepgina"/>
      <w:jc w:val="right"/>
      <w:rPr>
        <w:color w:val="FFFFFF"/>
      </w:rPr>
    </w:pPr>
    <w:r>
      <w:rPr>
        <w:noProof/>
      </w:rPr>
      <w:drawing>
        <wp:anchor distT="0" distB="0" distL="114300" distR="114300" simplePos="0" relativeHeight="251658240" behindDoc="1" locked="0" layoutInCell="1" allowOverlap="1" wp14:anchorId="4CF49289" wp14:editId="6FD638F6">
          <wp:simplePos x="0" y="0"/>
          <wp:positionH relativeFrom="margin">
            <wp:posOffset>-1103630</wp:posOffset>
          </wp:positionH>
          <wp:positionV relativeFrom="page">
            <wp:posOffset>9446260</wp:posOffset>
          </wp:positionV>
          <wp:extent cx="7863205" cy="612140"/>
          <wp:effectExtent l="0" t="0" r="0" b="0"/>
          <wp:wrapTight wrapText="bothSides">
            <wp:wrapPolygon edited="0">
              <wp:start x="0" y="0"/>
              <wp:lineTo x="0" y="20838"/>
              <wp:lineTo x="21560" y="20838"/>
              <wp:lineTo x="21560" y="0"/>
              <wp:lineTo x="0" y="0"/>
            </wp:wrapPolygon>
          </wp:wrapTight>
          <wp:docPr id="5" name="Imagen 8204"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204" descr="pasted-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63205" cy="612140"/>
                  </a:xfrm>
                  <a:prstGeom prst="rect">
                    <a:avLst/>
                  </a:prstGeom>
                  <a:noFill/>
                </pic:spPr>
              </pic:pic>
            </a:graphicData>
          </a:graphic>
          <wp14:sizeRelH relativeFrom="margin">
            <wp14:pctWidth>0</wp14:pctWidth>
          </wp14:sizeRelH>
          <wp14:sizeRelV relativeFrom="margin">
            <wp14:pctHeight>0</wp14:pctHeight>
          </wp14:sizeRelV>
        </wp:anchor>
      </w:drawing>
    </w:r>
    <w:r w:rsidRPr="00D206FC">
      <w:rPr>
        <w:color w:val="FFFFFF"/>
      </w:rPr>
      <w:fldChar w:fldCharType="begin"/>
    </w:r>
    <w:r w:rsidRPr="00D206FC">
      <w:rPr>
        <w:color w:val="FFFFFF"/>
      </w:rPr>
      <w:instrText>PAGE   \* MERGEFORMAT</w:instrText>
    </w:r>
    <w:r w:rsidRPr="00D206FC">
      <w:rPr>
        <w:color w:val="FFFFFF"/>
      </w:rPr>
      <w:fldChar w:fldCharType="separate"/>
    </w:r>
    <w:r w:rsidRPr="004A7848">
      <w:rPr>
        <w:noProof/>
        <w:color w:val="FFFFFF"/>
        <w:lang w:val="es-ES"/>
      </w:rPr>
      <w:t>0</w:t>
    </w:r>
    <w:r w:rsidRPr="00D206FC">
      <w:rPr>
        <w:color w:val="FFFFFF"/>
      </w:rPr>
      <w:fldChar w:fldCharType="end"/>
    </w:r>
  </w:p>
  <w:p w14:paraId="3588CAC1" w14:textId="77777777" w:rsidR="004813B0" w:rsidRDefault="004813B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1B8FF" w14:textId="77777777" w:rsidR="00837BF1" w:rsidRDefault="00837BF1">
      <w:r>
        <w:separator/>
      </w:r>
    </w:p>
  </w:footnote>
  <w:footnote w:type="continuationSeparator" w:id="0">
    <w:p w14:paraId="10DB1535" w14:textId="77777777" w:rsidR="00837BF1" w:rsidRDefault="00837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BC4C1" w14:textId="3F00BD58" w:rsidR="004813B0" w:rsidRDefault="004813B0" w:rsidP="004813B0">
    <w:pPr>
      <w:pStyle w:val="Encabezado"/>
      <w:tabs>
        <w:tab w:val="clear" w:pos="4419"/>
        <w:tab w:val="clear" w:pos="8838"/>
        <w:tab w:val="left" w:pos="2790"/>
      </w:tabs>
      <w:rPr>
        <w:rFonts w:eastAsia="Arial Unicode MS"/>
        <w:sz w:val="20"/>
        <w:szCs w:val="20"/>
      </w:rPr>
    </w:pPr>
    <w:r>
      <w:rPr>
        <w:noProof/>
      </w:rPr>
      <w:drawing>
        <wp:anchor distT="0" distB="0" distL="114300" distR="114300" simplePos="0" relativeHeight="251656192" behindDoc="1" locked="0" layoutInCell="1" allowOverlap="0" wp14:anchorId="39BBC621" wp14:editId="5FC600BD">
          <wp:simplePos x="0" y="0"/>
          <wp:positionH relativeFrom="column">
            <wp:posOffset>-1085850</wp:posOffset>
          </wp:positionH>
          <wp:positionV relativeFrom="paragraph">
            <wp:posOffset>-448945</wp:posOffset>
          </wp:positionV>
          <wp:extent cx="7956550" cy="753110"/>
          <wp:effectExtent l="0" t="0" r="0" b="0"/>
          <wp:wrapTight wrapText="bothSides">
            <wp:wrapPolygon edited="0">
              <wp:start x="0" y="0"/>
              <wp:lineTo x="0" y="21309"/>
              <wp:lineTo x="21566" y="21309"/>
              <wp:lineTo x="21566"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6550" cy="75311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53FBF" w14:textId="65E9F6A3" w:rsidR="004813B0" w:rsidRDefault="004813B0">
    <w:pPr>
      <w:pStyle w:val="Encabezado"/>
    </w:pPr>
    <w:r>
      <w:rPr>
        <w:noProof/>
      </w:rPr>
      <w:drawing>
        <wp:anchor distT="0" distB="0" distL="114300" distR="114300" simplePos="0" relativeHeight="251657216" behindDoc="1" locked="0" layoutInCell="1" allowOverlap="0" wp14:anchorId="73ACA0F3" wp14:editId="3C92C706">
          <wp:simplePos x="0" y="0"/>
          <wp:positionH relativeFrom="column">
            <wp:posOffset>-1075690</wp:posOffset>
          </wp:positionH>
          <wp:positionV relativeFrom="paragraph">
            <wp:posOffset>-450215</wp:posOffset>
          </wp:positionV>
          <wp:extent cx="7802245" cy="809625"/>
          <wp:effectExtent l="0" t="0" r="0" b="0"/>
          <wp:wrapTight wrapText="bothSides">
            <wp:wrapPolygon edited="0">
              <wp:start x="0" y="0"/>
              <wp:lineTo x="0" y="21346"/>
              <wp:lineTo x="21570" y="21346"/>
              <wp:lineTo x="21570"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2245" cy="8096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224B"/>
    <w:multiLevelType w:val="hybridMultilevel"/>
    <w:tmpl w:val="F7FC1080"/>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C0A0017">
      <w:start w:val="1"/>
      <w:numFmt w:val="lowerLetter"/>
      <w:lvlText w:val="%3)"/>
      <w:lvlJc w:val="left"/>
      <w:pPr>
        <w:ind w:left="2160" w:hanging="180"/>
      </w:pPr>
      <w:rPr>
        <w:b/>
      </w:rPr>
    </w:lvl>
    <w:lvl w:ilvl="3" w:tplc="45ECBD86">
      <w:start w:val="3"/>
      <w:numFmt w:val="upperRoman"/>
      <w:lvlText w:val="%4."/>
      <w:lvlJc w:val="left"/>
      <w:pPr>
        <w:ind w:left="3240" w:hanging="72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4C6573"/>
    <w:multiLevelType w:val="multilevel"/>
    <w:tmpl w:val="5FD4A1CA"/>
    <w:lvl w:ilvl="0">
      <w:start w:val="18"/>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16B248B"/>
    <w:multiLevelType w:val="multilevel"/>
    <w:tmpl w:val="66AA1324"/>
    <w:lvl w:ilvl="0">
      <w:start w:val="17"/>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2BC1743"/>
    <w:multiLevelType w:val="multilevel"/>
    <w:tmpl w:val="0C0A001F"/>
    <w:styleLink w:val="Estilo4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D43780"/>
    <w:multiLevelType w:val="multilevel"/>
    <w:tmpl w:val="0C0A001F"/>
    <w:styleLink w:val="Estilo4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3272D25"/>
    <w:multiLevelType w:val="multilevel"/>
    <w:tmpl w:val="0C0A001F"/>
    <w:numStyleLink w:val="Estilo71"/>
  </w:abstractNum>
  <w:abstractNum w:abstractNumId="6" w15:restartNumberingAfterBreak="0">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4FA0F82"/>
    <w:multiLevelType w:val="hybridMultilevel"/>
    <w:tmpl w:val="57AA7358"/>
    <w:lvl w:ilvl="0" w:tplc="080A0001">
      <w:start w:val="1"/>
      <w:numFmt w:val="bullet"/>
      <w:lvlText w:val=""/>
      <w:lvlJc w:val="left"/>
      <w:pPr>
        <w:ind w:left="1569" w:hanging="360"/>
      </w:pPr>
      <w:rPr>
        <w:rFonts w:ascii="Symbol" w:hAnsi="Symbol" w:hint="default"/>
      </w:rPr>
    </w:lvl>
    <w:lvl w:ilvl="1" w:tplc="080A0003" w:tentative="1">
      <w:start w:val="1"/>
      <w:numFmt w:val="bullet"/>
      <w:lvlText w:val="o"/>
      <w:lvlJc w:val="left"/>
      <w:pPr>
        <w:ind w:left="2289" w:hanging="360"/>
      </w:pPr>
      <w:rPr>
        <w:rFonts w:ascii="Courier New" w:hAnsi="Courier New" w:cs="Courier New" w:hint="default"/>
      </w:rPr>
    </w:lvl>
    <w:lvl w:ilvl="2" w:tplc="080A0005" w:tentative="1">
      <w:start w:val="1"/>
      <w:numFmt w:val="bullet"/>
      <w:lvlText w:val=""/>
      <w:lvlJc w:val="left"/>
      <w:pPr>
        <w:ind w:left="3009" w:hanging="360"/>
      </w:pPr>
      <w:rPr>
        <w:rFonts w:ascii="Wingdings" w:hAnsi="Wingdings" w:hint="default"/>
      </w:rPr>
    </w:lvl>
    <w:lvl w:ilvl="3" w:tplc="080A0001" w:tentative="1">
      <w:start w:val="1"/>
      <w:numFmt w:val="bullet"/>
      <w:lvlText w:val=""/>
      <w:lvlJc w:val="left"/>
      <w:pPr>
        <w:ind w:left="3729" w:hanging="360"/>
      </w:pPr>
      <w:rPr>
        <w:rFonts w:ascii="Symbol" w:hAnsi="Symbol" w:hint="default"/>
      </w:rPr>
    </w:lvl>
    <w:lvl w:ilvl="4" w:tplc="080A0003" w:tentative="1">
      <w:start w:val="1"/>
      <w:numFmt w:val="bullet"/>
      <w:lvlText w:val="o"/>
      <w:lvlJc w:val="left"/>
      <w:pPr>
        <w:ind w:left="4449" w:hanging="360"/>
      </w:pPr>
      <w:rPr>
        <w:rFonts w:ascii="Courier New" w:hAnsi="Courier New" w:cs="Courier New" w:hint="default"/>
      </w:rPr>
    </w:lvl>
    <w:lvl w:ilvl="5" w:tplc="080A0005" w:tentative="1">
      <w:start w:val="1"/>
      <w:numFmt w:val="bullet"/>
      <w:lvlText w:val=""/>
      <w:lvlJc w:val="left"/>
      <w:pPr>
        <w:ind w:left="5169" w:hanging="360"/>
      </w:pPr>
      <w:rPr>
        <w:rFonts w:ascii="Wingdings" w:hAnsi="Wingdings" w:hint="default"/>
      </w:rPr>
    </w:lvl>
    <w:lvl w:ilvl="6" w:tplc="080A0001" w:tentative="1">
      <w:start w:val="1"/>
      <w:numFmt w:val="bullet"/>
      <w:lvlText w:val=""/>
      <w:lvlJc w:val="left"/>
      <w:pPr>
        <w:ind w:left="5889" w:hanging="360"/>
      </w:pPr>
      <w:rPr>
        <w:rFonts w:ascii="Symbol" w:hAnsi="Symbol" w:hint="default"/>
      </w:rPr>
    </w:lvl>
    <w:lvl w:ilvl="7" w:tplc="080A0003" w:tentative="1">
      <w:start w:val="1"/>
      <w:numFmt w:val="bullet"/>
      <w:lvlText w:val="o"/>
      <w:lvlJc w:val="left"/>
      <w:pPr>
        <w:ind w:left="6609" w:hanging="360"/>
      </w:pPr>
      <w:rPr>
        <w:rFonts w:ascii="Courier New" w:hAnsi="Courier New" w:cs="Courier New" w:hint="default"/>
      </w:rPr>
    </w:lvl>
    <w:lvl w:ilvl="8" w:tplc="080A0005" w:tentative="1">
      <w:start w:val="1"/>
      <w:numFmt w:val="bullet"/>
      <w:lvlText w:val=""/>
      <w:lvlJc w:val="left"/>
      <w:pPr>
        <w:ind w:left="7329" w:hanging="360"/>
      </w:pPr>
      <w:rPr>
        <w:rFonts w:ascii="Wingdings" w:hAnsi="Wingdings" w:hint="default"/>
      </w:rPr>
    </w:lvl>
  </w:abstractNum>
  <w:abstractNum w:abstractNumId="9" w15:restartNumberingAfterBreak="0">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6A1749F"/>
    <w:multiLevelType w:val="hybridMultilevel"/>
    <w:tmpl w:val="B4C46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79D33CE"/>
    <w:multiLevelType w:val="hybridMultilevel"/>
    <w:tmpl w:val="5A7472FA"/>
    <w:lvl w:ilvl="0" w:tplc="9FBA0F2C">
      <w:start w:val="1"/>
      <w:numFmt w:val="lowerLetter"/>
      <w:lvlText w:val="%1)"/>
      <w:lvlJc w:val="left"/>
      <w:pPr>
        <w:ind w:left="780" w:hanging="360"/>
      </w:pPr>
      <w:rPr>
        <w:rFonts w:ascii="Arial" w:hAnsi="Arial" w:cs="Times New Roman" w:hint="default"/>
        <w:b/>
        <w:i w:val="0"/>
        <w:sz w:val="22"/>
      </w:r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12" w15:restartNumberingAfterBreak="0">
    <w:nsid w:val="0876497E"/>
    <w:multiLevelType w:val="hybridMultilevel"/>
    <w:tmpl w:val="7034138A"/>
    <w:lvl w:ilvl="0" w:tplc="08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088B5D4A"/>
    <w:multiLevelType w:val="multilevel"/>
    <w:tmpl w:val="0C0A001F"/>
    <w:styleLink w:val="Estilo75"/>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3C7F6E"/>
    <w:multiLevelType w:val="hybridMultilevel"/>
    <w:tmpl w:val="C2B66FE2"/>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A0D51AE"/>
    <w:multiLevelType w:val="multilevel"/>
    <w:tmpl w:val="346A54A8"/>
    <w:numStyleLink w:val="Estilo41"/>
  </w:abstractNum>
  <w:abstractNum w:abstractNumId="17" w15:restartNumberingAfterBreak="0">
    <w:nsid w:val="0A2E26F5"/>
    <w:multiLevelType w:val="multilevel"/>
    <w:tmpl w:val="0C0A001D"/>
    <w:styleLink w:val="Estilo3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A7012F5"/>
    <w:multiLevelType w:val="multilevel"/>
    <w:tmpl w:val="0C0A001F"/>
    <w:numStyleLink w:val="Estilo28"/>
  </w:abstractNum>
  <w:abstractNum w:abstractNumId="19" w15:restartNumberingAfterBreak="0">
    <w:nsid w:val="0B101472"/>
    <w:multiLevelType w:val="multilevel"/>
    <w:tmpl w:val="0C0A001F"/>
    <w:numStyleLink w:val="Estilo65"/>
  </w:abstractNum>
  <w:abstractNum w:abstractNumId="20" w15:restartNumberingAfterBreak="0">
    <w:nsid w:val="0B403966"/>
    <w:multiLevelType w:val="hybridMultilevel"/>
    <w:tmpl w:val="981E2C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E6C0042"/>
    <w:multiLevelType w:val="hybridMultilevel"/>
    <w:tmpl w:val="13B8C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15:restartNumberingAfterBreak="0">
    <w:nsid w:val="0FB41FC6"/>
    <w:multiLevelType w:val="multilevel"/>
    <w:tmpl w:val="0C0A001F"/>
    <w:styleLink w:val="Estilo69"/>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15896F26"/>
    <w:multiLevelType w:val="hybridMultilevel"/>
    <w:tmpl w:val="C4AEFA78"/>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166E2267"/>
    <w:multiLevelType w:val="multilevel"/>
    <w:tmpl w:val="0C0A001F"/>
    <w:styleLink w:val="Estilo86"/>
    <w:lvl w:ilvl="0">
      <w:start w:val="4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6BD0AFB"/>
    <w:multiLevelType w:val="multilevel"/>
    <w:tmpl w:val="0C0A001F"/>
    <w:styleLink w:val="Estilo39"/>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71C531A"/>
    <w:multiLevelType w:val="multilevel"/>
    <w:tmpl w:val="AE9AEA98"/>
    <w:styleLink w:val="Estilo29"/>
    <w:lvl w:ilvl="0">
      <w:start w:val="6"/>
      <w:numFmt w:val="decimal"/>
      <w:lvlText w:val="%1.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839654B"/>
    <w:multiLevelType w:val="multilevel"/>
    <w:tmpl w:val="0C0A001D"/>
    <w:styleLink w:val="Estilo3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19D11C75"/>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1A450BC5"/>
    <w:multiLevelType w:val="multilevel"/>
    <w:tmpl w:val="763AF5CC"/>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1134"/>
        </w:tabs>
        <w:ind w:left="1134" w:hanging="774"/>
      </w:pPr>
      <w:rPr>
        <w:rFonts w:hint="default"/>
        <w:i w:val="0"/>
        <w:color w:val="auto"/>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1F471263"/>
    <w:multiLevelType w:val="hybridMultilevel"/>
    <w:tmpl w:val="28B28824"/>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2AD1015"/>
    <w:multiLevelType w:val="hybridMultilevel"/>
    <w:tmpl w:val="3CB41C7C"/>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23442DD2"/>
    <w:multiLevelType w:val="multilevel"/>
    <w:tmpl w:val="0C0A001F"/>
    <w:styleLink w:val="Estilo5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5031917"/>
    <w:multiLevelType w:val="multilevel"/>
    <w:tmpl w:val="8A4E3F9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251B3D3A"/>
    <w:multiLevelType w:val="multilevel"/>
    <w:tmpl w:val="0C0A001F"/>
    <w:styleLink w:val="Estilo89"/>
    <w:lvl w:ilvl="0">
      <w:start w:val="4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5FB3CDF"/>
    <w:multiLevelType w:val="multilevel"/>
    <w:tmpl w:val="EB6E8860"/>
    <w:lvl w:ilvl="0">
      <w:start w:val="2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2657121F"/>
    <w:multiLevelType w:val="multilevel"/>
    <w:tmpl w:val="0C0A001F"/>
    <w:numStyleLink w:val="Estilo27"/>
  </w:abstractNum>
  <w:abstractNum w:abstractNumId="45" w15:restartNumberingAfterBreak="0">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46" w15:restartNumberingAfterBreak="0">
    <w:nsid w:val="27A811EC"/>
    <w:multiLevelType w:val="hybridMultilevel"/>
    <w:tmpl w:val="5B82F1E6"/>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294E6064"/>
    <w:multiLevelType w:val="hybridMultilevel"/>
    <w:tmpl w:val="2F5C57CE"/>
    <w:lvl w:ilvl="0" w:tplc="080A0017">
      <w:start w:val="1"/>
      <w:numFmt w:val="lowerLetter"/>
      <w:lvlText w:val="%1)"/>
      <w:lvlJc w:val="lef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48" w15:restartNumberingAfterBreak="0">
    <w:nsid w:val="2A6D5617"/>
    <w:multiLevelType w:val="hybridMultilevel"/>
    <w:tmpl w:val="E28A8A86"/>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49" w15:restartNumberingAfterBreak="0">
    <w:nsid w:val="2A8C6AF7"/>
    <w:multiLevelType w:val="multilevel"/>
    <w:tmpl w:val="0C0A001D"/>
    <w:styleLink w:val="Estilo3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2B5C1F51"/>
    <w:multiLevelType w:val="multilevel"/>
    <w:tmpl w:val="0C0A001F"/>
    <w:styleLink w:val="Estilo90"/>
    <w:lvl w:ilvl="0">
      <w:start w:val="4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C305F0C"/>
    <w:multiLevelType w:val="hybridMultilevel"/>
    <w:tmpl w:val="631A50F2"/>
    <w:lvl w:ilvl="0" w:tplc="EE4EBA14">
      <w:start w:val="1"/>
      <w:numFmt w:val="upperRoman"/>
      <w:lvlText w:val="%1."/>
      <w:lvlJc w:val="left"/>
      <w:pPr>
        <w:ind w:left="360" w:hanging="360"/>
      </w:pPr>
      <w:rPr>
        <w:rFonts w:hint="default"/>
      </w:rPr>
    </w:lvl>
    <w:lvl w:ilvl="1" w:tplc="66AAE16C">
      <w:start w:val="1"/>
      <w:numFmt w:val="lowerLetter"/>
      <w:lvlText w:val="%2."/>
      <w:lvlJc w:val="left"/>
      <w:pPr>
        <w:ind w:left="1440" w:hanging="360"/>
      </w:pPr>
      <w:rPr>
        <w:caps/>
        <w:smallCaps w:val="0"/>
      </w:rPr>
    </w:lvl>
    <w:lvl w:ilvl="2" w:tplc="C36C963A">
      <w:start w:val="1"/>
      <w:numFmt w:val="lowerLetter"/>
      <w:lvlText w:val="%3)"/>
      <w:lvlJc w:val="left"/>
      <w:pPr>
        <w:ind w:left="2380" w:hanging="40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53" w15:restartNumberingAfterBreak="0">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D461368"/>
    <w:multiLevelType w:val="hybridMultilevel"/>
    <w:tmpl w:val="69AEA134"/>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5" w15:restartNumberingAfterBreak="0">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56" w15:restartNumberingAfterBreak="0">
    <w:nsid w:val="316E07D5"/>
    <w:multiLevelType w:val="multilevel"/>
    <w:tmpl w:val="0C0A001F"/>
    <w:styleLink w:val="Estilo91"/>
    <w:lvl w:ilvl="0">
      <w:start w:val="4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2E94B28"/>
    <w:multiLevelType w:val="multilevel"/>
    <w:tmpl w:val="E36A14B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332B4836"/>
    <w:multiLevelType w:val="multilevel"/>
    <w:tmpl w:val="291223B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3921BF9"/>
    <w:multiLevelType w:val="multilevel"/>
    <w:tmpl w:val="760285C2"/>
    <w:numStyleLink w:val="Estilo42"/>
  </w:abstractNum>
  <w:abstractNum w:abstractNumId="61"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35216719"/>
    <w:multiLevelType w:val="hybridMultilevel"/>
    <w:tmpl w:val="0BDEC1A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4" w15:restartNumberingAfterBreak="0">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2B36F8"/>
    <w:multiLevelType w:val="multilevel"/>
    <w:tmpl w:val="0C0A001F"/>
    <w:styleLink w:val="Estilo30"/>
    <w:lvl w:ilvl="0">
      <w:start w:val="5"/>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68" w15:restartNumberingAfterBreak="0">
    <w:nsid w:val="39885E5F"/>
    <w:multiLevelType w:val="hybridMultilevel"/>
    <w:tmpl w:val="3E2C9616"/>
    <w:styleLink w:val="Estilo671"/>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9" w15:restartNumberingAfterBreak="0">
    <w:nsid w:val="39FA6DFE"/>
    <w:multiLevelType w:val="multilevel"/>
    <w:tmpl w:val="0C0A001F"/>
    <w:styleLink w:val="Estilo83"/>
    <w:lvl w:ilvl="0">
      <w:start w:val="4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71" w15:restartNumberingAfterBreak="0">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3E337AEF"/>
    <w:multiLevelType w:val="hybridMultilevel"/>
    <w:tmpl w:val="424E301E"/>
    <w:lvl w:ilvl="0" w:tplc="FA229E8A">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74" w15:restartNumberingAfterBreak="0">
    <w:nsid w:val="3E3D5C7B"/>
    <w:multiLevelType w:val="hybridMultilevel"/>
    <w:tmpl w:val="68F03B3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5" w15:restartNumberingAfterBreak="0">
    <w:nsid w:val="3EF277FA"/>
    <w:multiLevelType w:val="hybridMultilevel"/>
    <w:tmpl w:val="14CC3670"/>
    <w:lvl w:ilvl="0" w:tplc="080A0017">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6" w15:restartNumberingAfterBreak="0">
    <w:nsid w:val="3F72491D"/>
    <w:multiLevelType w:val="multilevel"/>
    <w:tmpl w:val="0C0A001F"/>
    <w:styleLink w:val="Estilo70"/>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3FBD6ABF"/>
    <w:multiLevelType w:val="hybridMultilevel"/>
    <w:tmpl w:val="BB1A4CD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8" w15:restartNumberingAfterBreak="0">
    <w:nsid w:val="40C04DA8"/>
    <w:multiLevelType w:val="multilevel"/>
    <w:tmpl w:val="080A001D"/>
    <w:styleLink w:val="Estilo95"/>
    <w:lvl w:ilvl="0">
      <w:start w:val="1"/>
      <w:numFmt w:val="decimal"/>
      <w:lvlText w:val="%1)"/>
      <w:lvlJc w:val="left"/>
      <w:pPr>
        <w:ind w:left="360" w:hanging="360"/>
      </w:pPr>
    </w:lvl>
    <w:lvl w:ilvl="1">
      <w:start w:val="23"/>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424A478F"/>
    <w:multiLevelType w:val="hybridMultilevel"/>
    <w:tmpl w:val="0096BFA2"/>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15:restartNumberingAfterBreak="0">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44B21AB3"/>
    <w:multiLevelType w:val="hybridMultilevel"/>
    <w:tmpl w:val="D99AAAB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2" w15:restartNumberingAfterBreak="0">
    <w:nsid w:val="45AD4FEB"/>
    <w:multiLevelType w:val="multilevel"/>
    <w:tmpl w:val="0C0A001F"/>
    <w:styleLink w:val="Estilo71"/>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6AD0F58"/>
    <w:multiLevelType w:val="multilevel"/>
    <w:tmpl w:val="AA44A0D0"/>
    <w:lvl w:ilvl="0">
      <w:start w:val="2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15:restartNumberingAfterBreak="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6DB0666"/>
    <w:multiLevelType w:val="multilevel"/>
    <w:tmpl w:val="0C0A001F"/>
    <w:styleLink w:val="Estilo3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6EB6A95"/>
    <w:multiLevelType w:val="multilevel"/>
    <w:tmpl w:val="4FDCFC6A"/>
    <w:lvl w:ilvl="0">
      <w:start w:val="1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15:restartNumberingAfterBreak="0">
    <w:nsid w:val="481F0E1B"/>
    <w:multiLevelType w:val="hybridMultilevel"/>
    <w:tmpl w:val="92F65A18"/>
    <w:styleLink w:val="Estilo631"/>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8" w15:restartNumberingAfterBreak="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4A3D43F2"/>
    <w:multiLevelType w:val="multilevel"/>
    <w:tmpl w:val="0C0A001F"/>
    <w:styleLink w:val="Estilo78"/>
    <w:lvl w:ilvl="0">
      <w:start w:val="3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4A612CE8"/>
    <w:multiLevelType w:val="multilevel"/>
    <w:tmpl w:val="0C0A001F"/>
    <w:styleLink w:val="Estilo4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4AD80181"/>
    <w:multiLevelType w:val="hybridMultilevel"/>
    <w:tmpl w:val="81C01086"/>
    <w:lvl w:ilvl="0" w:tplc="27682F62">
      <w:start w:val="1"/>
      <w:numFmt w:val="bullet"/>
      <w:lvlText w:val=""/>
      <w:lvlJc w:val="left"/>
      <w:pPr>
        <w:ind w:left="720" w:hanging="360"/>
      </w:pPr>
      <w:rPr>
        <w:rFonts w:ascii="Symbol" w:hAnsi="Symbol" w:hint="default"/>
      </w:rPr>
    </w:lvl>
    <w:lvl w:ilvl="1" w:tplc="59E402B0">
      <w:numFmt w:val="bullet"/>
      <w:lvlText w:val="•"/>
      <w:lvlJc w:val="left"/>
      <w:pPr>
        <w:ind w:left="1620" w:hanging="540"/>
      </w:pPr>
      <w:rPr>
        <w:rFonts w:ascii="Century Gothic" w:eastAsia="Times" w:hAnsi="Century Gothic" w:cs="Arial"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92" w15:restartNumberingAfterBreak="0">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94" w15:restartNumberingAfterBreak="0">
    <w:nsid w:val="4CB8685A"/>
    <w:multiLevelType w:val="multilevel"/>
    <w:tmpl w:val="0C0A001D"/>
    <w:styleLink w:val="Estilo2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98" w15:restartNumberingAfterBreak="0">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4FEC5326"/>
    <w:multiLevelType w:val="hybridMultilevel"/>
    <w:tmpl w:val="445C03FC"/>
    <w:lvl w:ilvl="0" w:tplc="96C440A6">
      <w:start w:val="1"/>
      <w:numFmt w:val="lowerLetter"/>
      <w:lvlText w:val="%1)"/>
      <w:lvlJc w:val="left"/>
      <w:pPr>
        <w:ind w:left="720" w:hanging="360"/>
      </w:pPr>
      <w:rPr>
        <w:rFonts w:ascii="Arial" w:hAnsi="Arial" w:cs="Times New Roman" w:hint="default"/>
        <w:b/>
        <w:i w:val="0"/>
        <w:sz w:val="22"/>
      </w:rPr>
    </w:lvl>
    <w:lvl w:ilvl="1" w:tplc="792AE212" w:tentative="1">
      <w:start w:val="1"/>
      <w:numFmt w:val="lowerLetter"/>
      <w:lvlText w:val="%2."/>
      <w:lvlJc w:val="left"/>
      <w:pPr>
        <w:ind w:left="1440" w:hanging="360"/>
      </w:pPr>
    </w:lvl>
    <w:lvl w:ilvl="2" w:tplc="57EC4D4A" w:tentative="1">
      <w:start w:val="1"/>
      <w:numFmt w:val="lowerRoman"/>
      <w:lvlText w:val="%3."/>
      <w:lvlJc w:val="right"/>
      <w:pPr>
        <w:ind w:left="2160" w:hanging="180"/>
      </w:pPr>
    </w:lvl>
    <w:lvl w:ilvl="3" w:tplc="7320224C" w:tentative="1">
      <w:start w:val="1"/>
      <w:numFmt w:val="decimal"/>
      <w:lvlText w:val="%4."/>
      <w:lvlJc w:val="left"/>
      <w:pPr>
        <w:ind w:left="2880" w:hanging="360"/>
      </w:pPr>
    </w:lvl>
    <w:lvl w:ilvl="4" w:tplc="3A704936" w:tentative="1">
      <w:start w:val="1"/>
      <w:numFmt w:val="lowerLetter"/>
      <w:lvlText w:val="%5."/>
      <w:lvlJc w:val="left"/>
      <w:pPr>
        <w:ind w:left="3600" w:hanging="360"/>
      </w:pPr>
    </w:lvl>
    <w:lvl w:ilvl="5" w:tplc="0ECA9AF2" w:tentative="1">
      <w:start w:val="1"/>
      <w:numFmt w:val="lowerRoman"/>
      <w:lvlText w:val="%6."/>
      <w:lvlJc w:val="right"/>
      <w:pPr>
        <w:ind w:left="4320" w:hanging="180"/>
      </w:pPr>
    </w:lvl>
    <w:lvl w:ilvl="6" w:tplc="ACFEF9AA" w:tentative="1">
      <w:start w:val="1"/>
      <w:numFmt w:val="decimal"/>
      <w:lvlText w:val="%7."/>
      <w:lvlJc w:val="left"/>
      <w:pPr>
        <w:ind w:left="5040" w:hanging="360"/>
      </w:pPr>
    </w:lvl>
    <w:lvl w:ilvl="7" w:tplc="A2BEF574" w:tentative="1">
      <w:start w:val="1"/>
      <w:numFmt w:val="lowerLetter"/>
      <w:lvlText w:val="%8."/>
      <w:lvlJc w:val="left"/>
      <w:pPr>
        <w:ind w:left="5760" w:hanging="360"/>
      </w:pPr>
    </w:lvl>
    <w:lvl w:ilvl="8" w:tplc="FFF4E868" w:tentative="1">
      <w:start w:val="1"/>
      <w:numFmt w:val="lowerRoman"/>
      <w:lvlText w:val="%9."/>
      <w:lvlJc w:val="right"/>
      <w:pPr>
        <w:ind w:left="6480" w:hanging="180"/>
      </w:pPr>
    </w:lvl>
  </w:abstractNum>
  <w:abstractNum w:abstractNumId="100" w15:restartNumberingAfterBreak="0">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535E0EA3"/>
    <w:multiLevelType w:val="multilevel"/>
    <w:tmpl w:val="0C0A001F"/>
    <w:numStyleLink w:val="Estilo64"/>
  </w:abstractNum>
  <w:abstractNum w:abstractNumId="105" w15:restartNumberingAfterBreak="0">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6070EB0"/>
    <w:multiLevelType w:val="multilevel"/>
    <w:tmpl w:val="0C0A001F"/>
    <w:numStyleLink w:val="Estilo25"/>
  </w:abstractNum>
  <w:abstractNum w:abstractNumId="108" w15:restartNumberingAfterBreak="0">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57A9348E"/>
    <w:multiLevelType w:val="multilevel"/>
    <w:tmpl w:val="0C0A001F"/>
    <w:styleLink w:val="Estilo94"/>
    <w:lvl w:ilvl="0">
      <w:start w:val="5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57C32820"/>
    <w:multiLevelType w:val="hybridMultilevel"/>
    <w:tmpl w:val="11507A24"/>
    <w:lvl w:ilvl="0" w:tplc="ED543DE0">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11" w15:restartNumberingAfterBreak="0">
    <w:nsid w:val="5A7D3198"/>
    <w:multiLevelType w:val="hybridMultilevel"/>
    <w:tmpl w:val="B0AE7F12"/>
    <w:lvl w:ilvl="0" w:tplc="C9CC3946">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2" w15:restartNumberingAfterBreak="0">
    <w:nsid w:val="5B161DE6"/>
    <w:multiLevelType w:val="hybridMultilevel"/>
    <w:tmpl w:val="523AF81E"/>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3" w15:restartNumberingAfterBreak="0">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5C4F1432"/>
    <w:multiLevelType w:val="multilevel"/>
    <w:tmpl w:val="0C0A001F"/>
    <w:styleLink w:val="Estilo73"/>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5F877AFA"/>
    <w:multiLevelType w:val="hybridMultilevel"/>
    <w:tmpl w:val="4ECC6482"/>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8" w15:restartNumberingAfterBreak="0">
    <w:nsid w:val="5FDE16EA"/>
    <w:multiLevelType w:val="multilevel"/>
    <w:tmpl w:val="0C0A001F"/>
    <w:numStyleLink w:val="Estilo66"/>
  </w:abstractNum>
  <w:abstractNum w:abstractNumId="119" w15:restartNumberingAfterBreak="0">
    <w:nsid w:val="5FE634BD"/>
    <w:multiLevelType w:val="multilevel"/>
    <w:tmpl w:val="0C0A001F"/>
    <w:styleLink w:val="Estilo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62D67949"/>
    <w:multiLevelType w:val="multilevel"/>
    <w:tmpl w:val="617689F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64236E7A"/>
    <w:multiLevelType w:val="multilevel"/>
    <w:tmpl w:val="0C0A001F"/>
    <w:styleLink w:val="Estilo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643E71E1"/>
    <w:multiLevelType w:val="multilevel"/>
    <w:tmpl w:val="0C0A001F"/>
    <w:styleLink w:val="Estilo93"/>
    <w:lvl w:ilvl="0">
      <w:start w:val="5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690B1BF5"/>
    <w:multiLevelType w:val="multilevel"/>
    <w:tmpl w:val="0C0A001F"/>
    <w:numStyleLink w:val="Estilo43"/>
  </w:abstractNum>
  <w:abstractNum w:abstractNumId="125" w15:restartNumberingAfterBreak="0">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6B637D55"/>
    <w:multiLevelType w:val="multilevel"/>
    <w:tmpl w:val="0C0A001D"/>
    <w:styleLink w:val="Estilo3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C303FF8"/>
    <w:multiLevelType w:val="hybridMultilevel"/>
    <w:tmpl w:val="B628908C"/>
    <w:lvl w:ilvl="0" w:tplc="080A000F">
      <w:start w:val="1"/>
      <w:numFmt w:val="decimal"/>
      <w:lvlText w:val="%1."/>
      <w:lvlJc w:val="left"/>
      <w:pPr>
        <w:ind w:left="720" w:hanging="360"/>
      </w:pPr>
      <w:rPr>
        <w:rFonts w:hint="default"/>
      </w:rPr>
    </w:lvl>
    <w:lvl w:ilvl="1" w:tplc="6EE0105A">
      <w:start w:val="1"/>
      <w:numFmt w:val="bullet"/>
      <w:lvlText w:val=""/>
      <w:lvlJc w:val="left"/>
      <w:pPr>
        <w:ind w:left="1440" w:hanging="360"/>
      </w:pPr>
      <w:rPr>
        <w:rFonts w:ascii="Symbol" w:hAnsi="Symbol" w:hint="default"/>
      </w:rPr>
    </w:lvl>
    <w:lvl w:ilvl="2" w:tplc="8FAEACAC">
      <w:start w:val="1"/>
      <w:numFmt w:val="lowerRoman"/>
      <w:lvlText w:val="%3."/>
      <w:lvlJc w:val="right"/>
      <w:pPr>
        <w:ind w:left="2160" w:hanging="180"/>
      </w:pPr>
    </w:lvl>
    <w:lvl w:ilvl="3" w:tplc="C8ACE1B2" w:tentative="1">
      <w:start w:val="1"/>
      <w:numFmt w:val="decimal"/>
      <w:lvlText w:val="%4."/>
      <w:lvlJc w:val="left"/>
      <w:pPr>
        <w:ind w:left="2880" w:hanging="360"/>
      </w:pPr>
    </w:lvl>
    <w:lvl w:ilvl="4" w:tplc="E780B08C" w:tentative="1">
      <w:start w:val="1"/>
      <w:numFmt w:val="lowerLetter"/>
      <w:lvlText w:val="%5."/>
      <w:lvlJc w:val="left"/>
      <w:pPr>
        <w:ind w:left="3600" w:hanging="360"/>
      </w:pPr>
    </w:lvl>
    <w:lvl w:ilvl="5" w:tplc="6B447134" w:tentative="1">
      <w:start w:val="1"/>
      <w:numFmt w:val="lowerRoman"/>
      <w:lvlText w:val="%6."/>
      <w:lvlJc w:val="right"/>
      <w:pPr>
        <w:ind w:left="4320" w:hanging="180"/>
      </w:pPr>
    </w:lvl>
    <w:lvl w:ilvl="6" w:tplc="4350E12E" w:tentative="1">
      <w:start w:val="1"/>
      <w:numFmt w:val="decimal"/>
      <w:lvlText w:val="%7."/>
      <w:lvlJc w:val="left"/>
      <w:pPr>
        <w:ind w:left="5040" w:hanging="360"/>
      </w:pPr>
    </w:lvl>
    <w:lvl w:ilvl="7" w:tplc="49E8E1FC" w:tentative="1">
      <w:start w:val="1"/>
      <w:numFmt w:val="lowerLetter"/>
      <w:lvlText w:val="%8."/>
      <w:lvlJc w:val="left"/>
      <w:pPr>
        <w:ind w:left="5760" w:hanging="360"/>
      </w:pPr>
    </w:lvl>
    <w:lvl w:ilvl="8" w:tplc="269C7C58" w:tentative="1">
      <w:start w:val="1"/>
      <w:numFmt w:val="lowerRoman"/>
      <w:lvlText w:val="%9."/>
      <w:lvlJc w:val="right"/>
      <w:pPr>
        <w:ind w:left="6480" w:hanging="180"/>
      </w:pPr>
    </w:lvl>
  </w:abstractNum>
  <w:abstractNum w:abstractNumId="128" w15:restartNumberingAfterBreak="0">
    <w:nsid w:val="6C7764E4"/>
    <w:multiLevelType w:val="multilevel"/>
    <w:tmpl w:val="0C0A001F"/>
    <w:styleLink w:val="Estilo45"/>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6EC955DE"/>
    <w:multiLevelType w:val="hybridMultilevel"/>
    <w:tmpl w:val="D42E89D2"/>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2" w15:restartNumberingAfterBreak="0">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34" w15:restartNumberingAfterBreak="0">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6FBE0CBF"/>
    <w:multiLevelType w:val="multilevel"/>
    <w:tmpl w:val="0C0A001F"/>
    <w:styleLink w:val="Estilo79"/>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701D5891"/>
    <w:multiLevelType w:val="hybridMultilevel"/>
    <w:tmpl w:val="F83260A2"/>
    <w:lvl w:ilvl="0" w:tplc="94E0F88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7" w15:restartNumberingAfterBreak="0">
    <w:nsid w:val="715D5A18"/>
    <w:multiLevelType w:val="multilevel"/>
    <w:tmpl w:val="0C0A001F"/>
    <w:styleLink w:val="Estilo84"/>
    <w:lvl w:ilvl="0">
      <w:start w:val="4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9" w15:restartNumberingAfterBreak="0">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41" w15:restartNumberingAfterBreak="0">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42" w15:restartNumberingAfterBreak="0">
    <w:nsid w:val="7395701C"/>
    <w:multiLevelType w:val="hybridMultilevel"/>
    <w:tmpl w:val="04B884B0"/>
    <w:styleLink w:val="Estilo641"/>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color w:val="auto"/>
      </w:rPr>
    </w:lvl>
    <w:lvl w:ilvl="2" w:tplc="0C0A001B">
      <w:start w:val="1"/>
      <w:numFmt w:val="lowerRoman"/>
      <w:lvlText w:val="%3."/>
      <w:lvlJc w:val="right"/>
      <w:pPr>
        <w:ind w:left="2880" w:hanging="180"/>
      </w:pPr>
      <w:rPr>
        <w:rFonts w:cs="Times New Roman"/>
      </w:rPr>
    </w:lvl>
    <w:lvl w:ilvl="3" w:tplc="0C0A000F">
      <w:start w:val="1"/>
      <w:numFmt w:val="decimal"/>
      <w:lvlText w:val="%4."/>
      <w:lvlJc w:val="left"/>
      <w:pPr>
        <w:ind w:left="3600" w:hanging="360"/>
      </w:pPr>
      <w:rPr>
        <w:rFonts w:cs="Times New Roman"/>
      </w:rPr>
    </w:lvl>
    <w:lvl w:ilvl="4" w:tplc="0C0A0019">
      <w:start w:val="1"/>
      <w:numFmt w:val="lowerLetter"/>
      <w:lvlText w:val="%5."/>
      <w:lvlJc w:val="left"/>
      <w:pPr>
        <w:ind w:left="4320" w:hanging="360"/>
      </w:pPr>
      <w:rPr>
        <w:rFonts w:cs="Times New Roman"/>
      </w:rPr>
    </w:lvl>
    <w:lvl w:ilvl="5" w:tplc="0C0A001B">
      <w:start w:val="1"/>
      <w:numFmt w:val="lowerRoman"/>
      <w:lvlText w:val="%6."/>
      <w:lvlJc w:val="right"/>
      <w:pPr>
        <w:ind w:left="5040" w:hanging="180"/>
      </w:pPr>
      <w:rPr>
        <w:rFonts w:cs="Times New Roman"/>
      </w:rPr>
    </w:lvl>
    <w:lvl w:ilvl="6" w:tplc="0C0A000F">
      <w:start w:val="1"/>
      <w:numFmt w:val="decimal"/>
      <w:lvlText w:val="%7."/>
      <w:lvlJc w:val="left"/>
      <w:pPr>
        <w:ind w:left="5760" w:hanging="360"/>
      </w:pPr>
      <w:rPr>
        <w:rFonts w:cs="Times New Roman"/>
      </w:rPr>
    </w:lvl>
    <w:lvl w:ilvl="7" w:tplc="0C0A0019">
      <w:start w:val="1"/>
      <w:numFmt w:val="lowerLetter"/>
      <w:lvlText w:val="%8."/>
      <w:lvlJc w:val="left"/>
      <w:pPr>
        <w:ind w:left="6480" w:hanging="360"/>
      </w:pPr>
      <w:rPr>
        <w:rFonts w:cs="Times New Roman"/>
      </w:rPr>
    </w:lvl>
    <w:lvl w:ilvl="8" w:tplc="0C0A001B">
      <w:start w:val="1"/>
      <w:numFmt w:val="lowerRoman"/>
      <w:lvlText w:val="%9."/>
      <w:lvlJc w:val="right"/>
      <w:pPr>
        <w:ind w:left="7200" w:hanging="180"/>
      </w:pPr>
      <w:rPr>
        <w:rFonts w:cs="Times New Roman"/>
      </w:rPr>
    </w:lvl>
  </w:abstractNum>
  <w:abstractNum w:abstractNumId="143" w15:restartNumberingAfterBreak="0">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44" w15:restartNumberingAfterBreak="0">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77473723"/>
    <w:multiLevelType w:val="hybridMultilevel"/>
    <w:tmpl w:val="CF20B536"/>
    <w:lvl w:ilvl="0" w:tplc="080A0019">
      <w:start w:val="1"/>
      <w:numFmt w:val="lowerLetter"/>
      <w:lvlText w:val="%1."/>
      <w:lvlJc w:val="left"/>
      <w:pPr>
        <w:ind w:left="720" w:hanging="360"/>
      </w:pPr>
      <w:rPr>
        <w:rFonts w:hint="default"/>
        <w:b/>
        <w:i w:val="0"/>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6" w15:restartNumberingAfterBreak="0">
    <w:nsid w:val="778E58BD"/>
    <w:multiLevelType w:val="multilevel"/>
    <w:tmpl w:val="0C0A001F"/>
    <w:styleLink w:val="Estilo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15:restartNumberingAfterBreak="0">
    <w:nsid w:val="787612B6"/>
    <w:multiLevelType w:val="hybridMultilevel"/>
    <w:tmpl w:val="EB7ED49E"/>
    <w:lvl w:ilvl="0" w:tplc="C166E0DC">
      <w:start w:val="1"/>
      <w:numFmt w:val="lowerLetter"/>
      <w:lvlText w:val="%1)"/>
      <w:lvlJc w:val="left"/>
      <w:pPr>
        <w:ind w:left="720" w:hanging="360"/>
      </w:pPr>
    </w:lvl>
    <w:lvl w:ilvl="1" w:tplc="099AD664" w:tentative="1">
      <w:start w:val="1"/>
      <w:numFmt w:val="lowerLetter"/>
      <w:lvlText w:val="%2."/>
      <w:lvlJc w:val="left"/>
      <w:pPr>
        <w:ind w:left="1440" w:hanging="360"/>
      </w:pPr>
    </w:lvl>
    <w:lvl w:ilvl="2" w:tplc="57327688" w:tentative="1">
      <w:start w:val="1"/>
      <w:numFmt w:val="lowerRoman"/>
      <w:lvlText w:val="%3."/>
      <w:lvlJc w:val="right"/>
      <w:pPr>
        <w:ind w:left="2160" w:hanging="180"/>
      </w:pPr>
    </w:lvl>
    <w:lvl w:ilvl="3" w:tplc="A482A19E" w:tentative="1">
      <w:start w:val="1"/>
      <w:numFmt w:val="decimal"/>
      <w:lvlText w:val="%4."/>
      <w:lvlJc w:val="left"/>
      <w:pPr>
        <w:ind w:left="2880" w:hanging="360"/>
      </w:pPr>
    </w:lvl>
    <w:lvl w:ilvl="4" w:tplc="B2E2FDA2" w:tentative="1">
      <w:start w:val="1"/>
      <w:numFmt w:val="lowerLetter"/>
      <w:lvlText w:val="%5."/>
      <w:lvlJc w:val="left"/>
      <w:pPr>
        <w:ind w:left="3600" w:hanging="360"/>
      </w:pPr>
    </w:lvl>
    <w:lvl w:ilvl="5" w:tplc="D4708AAE" w:tentative="1">
      <w:start w:val="1"/>
      <w:numFmt w:val="lowerRoman"/>
      <w:lvlText w:val="%6."/>
      <w:lvlJc w:val="right"/>
      <w:pPr>
        <w:ind w:left="4320" w:hanging="180"/>
      </w:pPr>
    </w:lvl>
    <w:lvl w:ilvl="6" w:tplc="C3F88FDE" w:tentative="1">
      <w:start w:val="1"/>
      <w:numFmt w:val="decimal"/>
      <w:lvlText w:val="%7."/>
      <w:lvlJc w:val="left"/>
      <w:pPr>
        <w:ind w:left="5040" w:hanging="360"/>
      </w:pPr>
    </w:lvl>
    <w:lvl w:ilvl="7" w:tplc="C5D618DC" w:tentative="1">
      <w:start w:val="1"/>
      <w:numFmt w:val="lowerLetter"/>
      <w:lvlText w:val="%8."/>
      <w:lvlJc w:val="left"/>
      <w:pPr>
        <w:ind w:left="5760" w:hanging="360"/>
      </w:pPr>
    </w:lvl>
    <w:lvl w:ilvl="8" w:tplc="0896E794" w:tentative="1">
      <w:start w:val="1"/>
      <w:numFmt w:val="lowerRoman"/>
      <w:lvlText w:val="%9."/>
      <w:lvlJc w:val="right"/>
      <w:pPr>
        <w:ind w:left="6480" w:hanging="180"/>
      </w:pPr>
    </w:lvl>
  </w:abstractNum>
  <w:abstractNum w:abstractNumId="148" w15:restartNumberingAfterBreak="0">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49" w15:restartNumberingAfterBreak="0">
    <w:nsid w:val="79A92CA7"/>
    <w:multiLevelType w:val="hybridMultilevel"/>
    <w:tmpl w:val="91B097BA"/>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0" w15:restartNumberingAfterBreak="0">
    <w:nsid w:val="7A3229F2"/>
    <w:multiLevelType w:val="multilevel"/>
    <w:tmpl w:val="0C0A001F"/>
    <w:styleLink w:val="Estilo87"/>
    <w:lvl w:ilvl="0">
      <w:start w:val="4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1" w15:restartNumberingAfterBreak="0">
    <w:nsid w:val="7D1136C2"/>
    <w:multiLevelType w:val="multilevel"/>
    <w:tmpl w:val="0C0A001F"/>
    <w:styleLink w:val="Estilo92"/>
    <w:lvl w:ilvl="0">
      <w:start w:val="4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15:restartNumberingAfterBreak="0">
    <w:nsid w:val="7D12618E"/>
    <w:multiLevelType w:val="multilevel"/>
    <w:tmpl w:val="C3762CDA"/>
    <w:numStyleLink w:val="Estilo33"/>
  </w:abstractNum>
  <w:abstractNum w:abstractNumId="153" w15:restartNumberingAfterBreak="0">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54" w15:restartNumberingAfterBreak="0">
    <w:nsid w:val="7DDC2968"/>
    <w:multiLevelType w:val="hybridMultilevel"/>
    <w:tmpl w:val="5ACCAA46"/>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5" w15:restartNumberingAfterBreak="0">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8"/>
  </w:num>
  <w:num w:numId="3">
    <w:abstractNumId w:val="87"/>
  </w:num>
  <w:num w:numId="4">
    <w:abstractNumId w:val="70"/>
  </w:num>
  <w:num w:numId="5">
    <w:abstractNumId w:val="67"/>
  </w:num>
  <w:num w:numId="6">
    <w:abstractNumId w:val="141"/>
  </w:num>
  <w:num w:numId="7">
    <w:abstractNumId w:val="55"/>
  </w:num>
  <w:num w:numId="8">
    <w:abstractNumId w:val="97"/>
  </w:num>
  <w:num w:numId="9">
    <w:abstractNumId w:val="140"/>
  </w:num>
  <w:num w:numId="10">
    <w:abstractNumId w:val="45"/>
  </w:num>
  <w:num w:numId="11">
    <w:abstractNumId w:val="26"/>
  </w:num>
  <w:num w:numId="12">
    <w:abstractNumId w:val="52"/>
  </w:num>
  <w:num w:numId="13">
    <w:abstractNumId w:val="153"/>
  </w:num>
  <w:num w:numId="14">
    <w:abstractNumId w:val="6"/>
  </w:num>
  <w:num w:numId="15">
    <w:abstractNumId w:val="72"/>
  </w:num>
  <w:num w:numId="16">
    <w:abstractNumId w:val="62"/>
  </w:num>
  <w:num w:numId="17">
    <w:abstractNumId w:val="65"/>
  </w:num>
  <w:num w:numId="18">
    <w:abstractNumId w:val="148"/>
  </w:num>
  <w:num w:numId="19">
    <w:abstractNumId w:val="36"/>
  </w:num>
  <w:num w:numId="20">
    <w:abstractNumId w:val="133"/>
  </w:num>
  <w:num w:numId="21">
    <w:abstractNumId w:val="143"/>
  </w:num>
  <w:num w:numId="22">
    <w:abstractNumId w:val="106"/>
  </w:num>
  <w:num w:numId="23">
    <w:abstractNumId w:val="93"/>
  </w:num>
  <w:num w:numId="24">
    <w:abstractNumId w:val="80"/>
  </w:num>
  <w:num w:numId="25">
    <w:abstractNumId w:val="34"/>
  </w:num>
  <w:num w:numId="26">
    <w:abstractNumId w:val="73"/>
  </w:num>
  <w:num w:numId="27">
    <w:abstractNumId w:val="54"/>
  </w:num>
  <w:num w:numId="28">
    <w:abstractNumId w:val="91"/>
  </w:num>
  <w:num w:numId="29">
    <w:abstractNumId w:val="110"/>
  </w:num>
  <w:num w:numId="30">
    <w:abstractNumId w:val="0"/>
  </w:num>
  <w:num w:numId="31">
    <w:abstractNumId w:val="127"/>
  </w:num>
  <w:num w:numId="32">
    <w:abstractNumId w:val="10"/>
  </w:num>
  <w:num w:numId="33">
    <w:abstractNumId w:val="48"/>
  </w:num>
  <w:num w:numId="34">
    <w:abstractNumId w:val="40"/>
  </w:num>
  <w:num w:numId="35">
    <w:abstractNumId w:val="11"/>
  </w:num>
  <w:num w:numId="36">
    <w:abstractNumId w:val="37"/>
  </w:num>
  <w:num w:numId="37">
    <w:abstractNumId w:val="99"/>
  </w:num>
  <w:num w:numId="38">
    <w:abstractNumId w:val="147"/>
  </w:num>
  <w:num w:numId="39">
    <w:abstractNumId w:val="111"/>
  </w:num>
  <w:num w:numId="40">
    <w:abstractNumId w:val="12"/>
  </w:num>
  <w:num w:numId="41">
    <w:abstractNumId w:val="152"/>
  </w:num>
  <w:num w:numId="42">
    <w:abstractNumId w:val="33"/>
  </w:num>
  <w:num w:numId="43">
    <w:abstractNumId w:val="146"/>
  </w:num>
  <w:num w:numId="44">
    <w:abstractNumId w:val="94"/>
  </w:num>
  <w:num w:numId="45">
    <w:abstractNumId w:val="15"/>
  </w:num>
  <w:num w:numId="46">
    <w:abstractNumId w:val="107"/>
    <w:lvlOverride w:ilvl="0">
      <w:lvl w:ilvl="0">
        <w:numFmt w:val="decimal"/>
        <w:lvlText w:val=""/>
        <w:lvlJc w:val="left"/>
      </w:lvl>
    </w:lvlOverride>
    <w:lvlOverride w:ilvl="1">
      <w:lvl w:ilvl="1">
        <w:start w:val="1"/>
        <w:numFmt w:val="decimal"/>
        <w:lvlText w:val="%1.%2."/>
        <w:lvlJc w:val="left"/>
        <w:pPr>
          <w:ind w:left="792" w:hanging="432"/>
        </w:pPr>
      </w:lvl>
    </w:lvlOverride>
  </w:num>
  <w:num w:numId="47">
    <w:abstractNumId w:val="42"/>
  </w:num>
  <w:num w:numId="48">
    <w:abstractNumId w:val="108"/>
  </w:num>
  <w:num w:numId="49">
    <w:abstractNumId w:val="44"/>
    <w:lvlOverride w:ilvl="0">
      <w:lvl w:ilvl="0">
        <w:numFmt w:val="decimal"/>
        <w:lvlText w:val=""/>
        <w:lvlJc w:val="left"/>
      </w:lvl>
    </w:lvlOverride>
    <w:lvlOverride w:ilvl="1">
      <w:lvl w:ilvl="1">
        <w:start w:val="1"/>
        <w:numFmt w:val="decimal"/>
        <w:lvlText w:val="%1.%2."/>
        <w:lvlJc w:val="left"/>
        <w:pPr>
          <w:ind w:left="432" w:hanging="432"/>
        </w:pPr>
      </w:lvl>
    </w:lvlOverride>
  </w:num>
  <w:num w:numId="50">
    <w:abstractNumId w:val="100"/>
  </w:num>
  <w:num w:numId="51">
    <w:abstractNumId w:val="18"/>
    <w:lvlOverride w:ilvl="0">
      <w:lvl w:ilvl="0">
        <w:numFmt w:val="decimal"/>
        <w:lvlText w:val=""/>
        <w:lvlJc w:val="left"/>
      </w:lvl>
    </w:lvlOverride>
    <w:lvlOverride w:ilvl="1">
      <w:lvl w:ilvl="1">
        <w:start w:val="1"/>
        <w:numFmt w:val="decimal"/>
        <w:lvlText w:val="%1.%2."/>
        <w:lvlJc w:val="left"/>
        <w:pPr>
          <w:ind w:left="432" w:hanging="432"/>
        </w:pPr>
      </w:lvl>
    </w:lvlOverride>
  </w:num>
  <w:num w:numId="52">
    <w:abstractNumId w:val="138"/>
  </w:num>
  <w:num w:numId="53">
    <w:abstractNumId w:val="31"/>
  </w:num>
  <w:num w:numId="54">
    <w:abstractNumId w:val="66"/>
  </w:num>
  <w:num w:numId="55">
    <w:abstractNumId w:val="49"/>
  </w:num>
  <w:num w:numId="56">
    <w:abstractNumId w:val="126"/>
  </w:num>
  <w:num w:numId="57">
    <w:abstractNumId w:val="92"/>
  </w:num>
  <w:num w:numId="58">
    <w:abstractNumId w:val="85"/>
  </w:num>
  <w:num w:numId="59">
    <w:abstractNumId w:val="17"/>
  </w:num>
  <w:num w:numId="60">
    <w:abstractNumId w:val="32"/>
  </w:num>
  <w:num w:numId="61">
    <w:abstractNumId w:val="61"/>
  </w:num>
  <w:num w:numId="62">
    <w:abstractNumId w:val="122"/>
  </w:num>
  <w:num w:numId="63">
    <w:abstractNumId w:val="30"/>
  </w:num>
  <w:num w:numId="64">
    <w:abstractNumId w:val="119"/>
  </w:num>
  <w:num w:numId="65">
    <w:abstractNumId w:val="16"/>
  </w:num>
  <w:num w:numId="66">
    <w:abstractNumId w:val="84"/>
  </w:num>
  <w:num w:numId="67">
    <w:abstractNumId w:val="60"/>
    <w:lvlOverride w:ilvl="0">
      <w:lvl w:ilvl="0">
        <w:numFmt w:val="decimal"/>
        <w:lvlText w:val=""/>
        <w:lvlJc w:val="left"/>
      </w:lvl>
    </w:lvlOverride>
    <w:lvlOverride w:ilvl="1">
      <w:lvl w:ilvl="1">
        <w:start w:val="1"/>
        <w:numFmt w:val="decimal"/>
        <w:lvlText w:val="%1.%2."/>
        <w:lvlJc w:val="left"/>
        <w:pPr>
          <w:ind w:left="792" w:hanging="432"/>
        </w:pPr>
        <w:rPr>
          <w:rFonts w:hint="default"/>
        </w:rPr>
      </w:lvl>
    </w:lvlOverride>
  </w:num>
  <w:num w:numId="68">
    <w:abstractNumId w:val="7"/>
  </w:num>
  <w:num w:numId="69">
    <w:abstractNumId w:val="124"/>
    <w:lvlOverride w:ilvl="0">
      <w:lvl w:ilvl="0">
        <w:start w:val="8"/>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0">
    <w:abstractNumId w:val="105"/>
  </w:num>
  <w:num w:numId="71">
    <w:abstractNumId w:val="3"/>
  </w:num>
  <w:num w:numId="72">
    <w:abstractNumId w:val="128"/>
  </w:num>
  <w:num w:numId="73">
    <w:abstractNumId w:val="4"/>
  </w:num>
  <w:num w:numId="74">
    <w:abstractNumId w:val="120"/>
  </w:num>
  <w:num w:numId="75">
    <w:abstractNumId w:val="96"/>
  </w:num>
  <w:num w:numId="76">
    <w:abstractNumId w:val="90"/>
  </w:num>
  <w:num w:numId="77">
    <w:abstractNumId w:val="38"/>
  </w:num>
  <w:num w:numId="78">
    <w:abstractNumId w:val="102"/>
  </w:num>
  <w:num w:numId="79">
    <w:abstractNumId w:val="39"/>
  </w:num>
  <w:num w:numId="80">
    <w:abstractNumId w:val="71"/>
  </w:num>
  <w:num w:numId="81">
    <w:abstractNumId w:val="116"/>
  </w:num>
  <w:num w:numId="82">
    <w:abstractNumId w:val="95"/>
  </w:num>
  <w:num w:numId="83">
    <w:abstractNumId w:val="57"/>
  </w:num>
  <w:num w:numId="84">
    <w:abstractNumId w:val="101"/>
  </w:num>
  <w:num w:numId="85">
    <w:abstractNumId w:val="115"/>
  </w:num>
  <w:num w:numId="86">
    <w:abstractNumId w:val="53"/>
  </w:num>
  <w:num w:numId="87">
    <w:abstractNumId w:val="64"/>
  </w:num>
  <w:num w:numId="88">
    <w:abstractNumId w:val="129"/>
  </w:num>
  <w:num w:numId="89">
    <w:abstractNumId w:val="21"/>
  </w:num>
  <w:num w:numId="90">
    <w:abstractNumId w:val="88"/>
  </w:num>
  <w:num w:numId="91">
    <w:abstractNumId w:val="29"/>
  </w:num>
  <w:num w:numId="92">
    <w:abstractNumId w:val="113"/>
  </w:num>
  <w:num w:numId="93">
    <w:abstractNumId w:val="134"/>
  </w:num>
  <w:num w:numId="94">
    <w:abstractNumId w:val="144"/>
  </w:num>
  <w:num w:numId="95">
    <w:abstractNumId w:val="98"/>
  </w:num>
  <w:num w:numId="96">
    <w:abstractNumId w:val="5"/>
    <w:lvlOverride w:ilvl="0">
      <w:lvl w:ilvl="0">
        <w:numFmt w:val="decimal"/>
        <w:lvlText w:val=""/>
        <w:lvlJc w:val="left"/>
      </w:lvl>
    </w:lvlOverride>
    <w:lvlOverride w:ilvl="1">
      <w:lvl w:ilvl="1">
        <w:start w:val="1"/>
        <w:numFmt w:val="decimal"/>
        <w:lvlText w:val="%1.%2."/>
        <w:lvlJc w:val="left"/>
        <w:pPr>
          <w:ind w:left="792" w:hanging="432"/>
        </w:pPr>
        <w:rPr>
          <w:b w:val="0"/>
          <w:i w:val="0"/>
        </w:rPr>
      </w:lvl>
    </w:lvlOverride>
  </w:num>
  <w:num w:numId="97">
    <w:abstractNumId w:val="23"/>
  </w:num>
  <w:num w:numId="98">
    <w:abstractNumId w:val="76"/>
  </w:num>
  <w:num w:numId="99">
    <w:abstractNumId w:val="82"/>
  </w:num>
  <w:num w:numId="100">
    <w:abstractNumId w:val="103"/>
  </w:num>
  <w:num w:numId="101">
    <w:abstractNumId w:val="114"/>
  </w:num>
  <w:num w:numId="102">
    <w:abstractNumId w:val="155"/>
  </w:num>
  <w:num w:numId="103">
    <w:abstractNumId w:val="13"/>
  </w:num>
  <w:num w:numId="104">
    <w:abstractNumId w:val="24"/>
  </w:num>
  <w:num w:numId="105">
    <w:abstractNumId w:val="132"/>
  </w:num>
  <w:num w:numId="106">
    <w:abstractNumId w:val="89"/>
  </w:num>
  <w:num w:numId="107">
    <w:abstractNumId w:val="135"/>
  </w:num>
  <w:num w:numId="108">
    <w:abstractNumId w:val="125"/>
  </w:num>
  <w:num w:numId="109">
    <w:abstractNumId w:val="139"/>
  </w:num>
  <w:num w:numId="110">
    <w:abstractNumId w:val="130"/>
  </w:num>
  <w:num w:numId="111">
    <w:abstractNumId w:val="69"/>
  </w:num>
  <w:num w:numId="112">
    <w:abstractNumId w:val="137"/>
  </w:num>
  <w:num w:numId="113">
    <w:abstractNumId w:val="9"/>
  </w:num>
  <w:num w:numId="114">
    <w:abstractNumId w:val="28"/>
  </w:num>
  <w:num w:numId="115">
    <w:abstractNumId w:val="150"/>
  </w:num>
  <w:num w:numId="116">
    <w:abstractNumId w:val="25"/>
  </w:num>
  <w:num w:numId="117">
    <w:abstractNumId w:val="41"/>
  </w:num>
  <w:num w:numId="118">
    <w:abstractNumId w:val="50"/>
  </w:num>
  <w:num w:numId="119">
    <w:abstractNumId w:val="56"/>
  </w:num>
  <w:num w:numId="120">
    <w:abstractNumId w:val="151"/>
  </w:num>
  <w:num w:numId="121">
    <w:abstractNumId w:val="123"/>
  </w:num>
  <w:num w:numId="122">
    <w:abstractNumId w:val="109"/>
  </w:num>
  <w:num w:numId="123">
    <w:abstractNumId w:val="63"/>
  </w:num>
  <w:num w:numId="124">
    <w:abstractNumId w:val="131"/>
  </w:num>
  <w:num w:numId="125">
    <w:abstractNumId w:val="154"/>
  </w:num>
  <w:num w:numId="126">
    <w:abstractNumId w:val="46"/>
  </w:num>
  <w:num w:numId="127">
    <w:abstractNumId w:val="22"/>
  </w:num>
  <w:num w:numId="128">
    <w:abstractNumId w:val="149"/>
  </w:num>
  <w:num w:numId="129">
    <w:abstractNumId w:val="59"/>
  </w:num>
  <w:num w:numId="130">
    <w:abstractNumId w:val="58"/>
  </w:num>
  <w:num w:numId="131">
    <w:abstractNumId w:val="51"/>
  </w:num>
  <w:num w:numId="132">
    <w:abstractNumId w:val="14"/>
  </w:num>
  <w:num w:numId="133">
    <w:abstractNumId w:val="117"/>
  </w:num>
  <w:num w:numId="134">
    <w:abstractNumId w:val="112"/>
  </w:num>
  <w:num w:numId="135">
    <w:abstractNumId w:val="27"/>
  </w:num>
  <w:num w:numId="136">
    <w:abstractNumId w:val="2"/>
  </w:num>
  <w:num w:numId="137">
    <w:abstractNumId w:val="1"/>
  </w:num>
  <w:num w:numId="138">
    <w:abstractNumId w:val="86"/>
  </w:num>
  <w:num w:numId="139">
    <w:abstractNumId w:val="83"/>
  </w:num>
  <w:num w:numId="140">
    <w:abstractNumId w:val="121"/>
  </w:num>
  <w:num w:numId="141">
    <w:abstractNumId w:val="78"/>
  </w:num>
  <w:num w:numId="142">
    <w:abstractNumId w:val="79"/>
  </w:num>
  <w:num w:numId="143">
    <w:abstractNumId w:val="35"/>
  </w:num>
  <w:num w:numId="144">
    <w:abstractNumId w:val="104"/>
  </w:num>
  <w:num w:numId="145">
    <w:abstractNumId w:val="19"/>
  </w:num>
  <w:num w:numId="146">
    <w:abstractNumId w:val="118"/>
  </w:num>
  <w:num w:numId="147">
    <w:abstractNumId w:val="43"/>
  </w:num>
  <w:num w:numId="148">
    <w:abstractNumId w:val="8"/>
  </w:num>
  <w:num w:numId="149">
    <w:abstractNumId w:val="20"/>
  </w:num>
  <w:num w:numId="150">
    <w:abstractNumId w:val="145"/>
  </w:num>
  <w:num w:numId="151">
    <w:abstractNumId w:val="77"/>
  </w:num>
  <w:num w:numId="152">
    <w:abstractNumId w:val="47"/>
  </w:num>
  <w:num w:numId="153">
    <w:abstractNumId w:val="75"/>
  </w:num>
  <w:num w:numId="154">
    <w:abstractNumId w:val="81"/>
  </w:num>
  <w:num w:numId="155">
    <w:abstractNumId w:val="142"/>
  </w:num>
  <w:num w:numId="156">
    <w:abstractNumId w:val="74"/>
  </w:num>
  <w:num w:numId="157">
    <w:abstractNumId w:val="136"/>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49"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F17"/>
    <w:rsid w:val="00000A09"/>
    <w:rsid w:val="00002748"/>
    <w:rsid w:val="000054EF"/>
    <w:rsid w:val="000108EE"/>
    <w:rsid w:val="000142A9"/>
    <w:rsid w:val="000155E7"/>
    <w:rsid w:val="00015E7C"/>
    <w:rsid w:val="0002048E"/>
    <w:rsid w:val="000261B1"/>
    <w:rsid w:val="000344A5"/>
    <w:rsid w:val="00044F59"/>
    <w:rsid w:val="00051026"/>
    <w:rsid w:val="00060157"/>
    <w:rsid w:val="00070B78"/>
    <w:rsid w:val="00081655"/>
    <w:rsid w:val="00084418"/>
    <w:rsid w:val="0008554B"/>
    <w:rsid w:val="00090B24"/>
    <w:rsid w:val="0009452B"/>
    <w:rsid w:val="0009709F"/>
    <w:rsid w:val="000A0C46"/>
    <w:rsid w:val="000A1E05"/>
    <w:rsid w:val="000A215F"/>
    <w:rsid w:val="000A24B1"/>
    <w:rsid w:val="000D2713"/>
    <w:rsid w:val="000E035B"/>
    <w:rsid w:val="000E20CE"/>
    <w:rsid w:val="000F3AD1"/>
    <w:rsid w:val="000F60AF"/>
    <w:rsid w:val="00106C78"/>
    <w:rsid w:val="001078DF"/>
    <w:rsid w:val="00111671"/>
    <w:rsid w:val="0013186B"/>
    <w:rsid w:val="00133FD7"/>
    <w:rsid w:val="00136F5C"/>
    <w:rsid w:val="0016479C"/>
    <w:rsid w:val="00165ACB"/>
    <w:rsid w:val="0016768A"/>
    <w:rsid w:val="00180BFE"/>
    <w:rsid w:val="0018187C"/>
    <w:rsid w:val="00182FBC"/>
    <w:rsid w:val="00194977"/>
    <w:rsid w:val="00197124"/>
    <w:rsid w:val="001A0BBD"/>
    <w:rsid w:val="001A103B"/>
    <w:rsid w:val="001A770A"/>
    <w:rsid w:val="001B101C"/>
    <w:rsid w:val="001C32B0"/>
    <w:rsid w:val="001D00C8"/>
    <w:rsid w:val="0020364D"/>
    <w:rsid w:val="002124C9"/>
    <w:rsid w:val="00212875"/>
    <w:rsid w:val="00212E03"/>
    <w:rsid w:val="0021467E"/>
    <w:rsid w:val="00221625"/>
    <w:rsid w:val="00226476"/>
    <w:rsid w:val="0023089E"/>
    <w:rsid w:val="00235DD2"/>
    <w:rsid w:val="00236D56"/>
    <w:rsid w:val="00237B7A"/>
    <w:rsid w:val="002409AA"/>
    <w:rsid w:val="002418C4"/>
    <w:rsid w:val="0024301F"/>
    <w:rsid w:val="00243AD9"/>
    <w:rsid w:val="002513CC"/>
    <w:rsid w:val="00251C65"/>
    <w:rsid w:val="00253C55"/>
    <w:rsid w:val="00275F46"/>
    <w:rsid w:val="002939DD"/>
    <w:rsid w:val="0029455A"/>
    <w:rsid w:val="002975F3"/>
    <w:rsid w:val="002A03D6"/>
    <w:rsid w:val="002A059D"/>
    <w:rsid w:val="002A1BF2"/>
    <w:rsid w:val="002B12EF"/>
    <w:rsid w:val="002B3729"/>
    <w:rsid w:val="002B6557"/>
    <w:rsid w:val="002B77BC"/>
    <w:rsid w:val="002D1565"/>
    <w:rsid w:val="002E6B4F"/>
    <w:rsid w:val="002E7718"/>
    <w:rsid w:val="002F32DB"/>
    <w:rsid w:val="002F37F6"/>
    <w:rsid w:val="002F6AF1"/>
    <w:rsid w:val="0031283A"/>
    <w:rsid w:val="00314727"/>
    <w:rsid w:val="003153BB"/>
    <w:rsid w:val="0032158D"/>
    <w:rsid w:val="00321869"/>
    <w:rsid w:val="00323A1F"/>
    <w:rsid w:val="00333995"/>
    <w:rsid w:val="003356E6"/>
    <w:rsid w:val="00336EB2"/>
    <w:rsid w:val="00342EC6"/>
    <w:rsid w:val="00353DD0"/>
    <w:rsid w:val="00360A8E"/>
    <w:rsid w:val="00374112"/>
    <w:rsid w:val="00383CB1"/>
    <w:rsid w:val="00386BBF"/>
    <w:rsid w:val="0039029A"/>
    <w:rsid w:val="00391100"/>
    <w:rsid w:val="003923C0"/>
    <w:rsid w:val="003946DA"/>
    <w:rsid w:val="00396167"/>
    <w:rsid w:val="003B010C"/>
    <w:rsid w:val="003B245A"/>
    <w:rsid w:val="003C454F"/>
    <w:rsid w:val="003C4B48"/>
    <w:rsid w:val="003C5465"/>
    <w:rsid w:val="003C7696"/>
    <w:rsid w:val="003D2427"/>
    <w:rsid w:val="003E63A8"/>
    <w:rsid w:val="003F0D14"/>
    <w:rsid w:val="003F781D"/>
    <w:rsid w:val="00401C02"/>
    <w:rsid w:val="0040431F"/>
    <w:rsid w:val="00404974"/>
    <w:rsid w:val="00406E34"/>
    <w:rsid w:val="004314DC"/>
    <w:rsid w:val="00433AD5"/>
    <w:rsid w:val="00450680"/>
    <w:rsid w:val="00453144"/>
    <w:rsid w:val="00454A6A"/>
    <w:rsid w:val="004572C2"/>
    <w:rsid w:val="004628B4"/>
    <w:rsid w:val="00462BC5"/>
    <w:rsid w:val="0047050B"/>
    <w:rsid w:val="00470F3D"/>
    <w:rsid w:val="00474F41"/>
    <w:rsid w:val="004813B0"/>
    <w:rsid w:val="0048672C"/>
    <w:rsid w:val="00487888"/>
    <w:rsid w:val="0049063C"/>
    <w:rsid w:val="00492E6F"/>
    <w:rsid w:val="004A60A2"/>
    <w:rsid w:val="004A61D6"/>
    <w:rsid w:val="004A7848"/>
    <w:rsid w:val="004B08FC"/>
    <w:rsid w:val="004B58B5"/>
    <w:rsid w:val="004B6658"/>
    <w:rsid w:val="004C7EEC"/>
    <w:rsid w:val="004D0DC9"/>
    <w:rsid w:val="004D2EF9"/>
    <w:rsid w:val="004D6A4A"/>
    <w:rsid w:val="004E35D6"/>
    <w:rsid w:val="004E3F7D"/>
    <w:rsid w:val="004E5443"/>
    <w:rsid w:val="004F2A25"/>
    <w:rsid w:val="004F414B"/>
    <w:rsid w:val="005004BE"/>
    <w:rsid w:val="005060C0"/>
    <w:rsid w:val="00507425"/>
    <w:rsid w:val="00510573"/>
    <w:rsid w:val="005130D7"/>
    <w:rsid w:val="005131EE"/>
    <w:rsid w:val="00515AEF"/>
    <w:rsid w:val="00517824"/>
    <w:rsid w:val="005228F7"/>
    <w:rsid w:val="00530A77"/>
    <w:rsid w:val="00532970"/>
    <w:rsid w:val="00532A6F"/>
    <w:rsid w:val="00544005"/>
    <w:rsid w:val="00564347"/>
    <w:rsid w:val="00564E67"/>
    <w:rsid w:val="005656F5"/>
    <w:rsid w:val="00571D25"/>
    <w:rsid w:val="0057288C"/>
    <w:rsid w:val="00580702"/>
    <w:rsid w:val="00582340"/>
    <w:rsid w:val="00582A6D"/>
    <w:rsid w:val="00583029"/>
    <w:rsid w:val="00586168"/>
    <w:rsid w:val="00590073"/>
    <w:rsid w:val="005954E0"/>
    <w:rsid w:val="005B3867"/>
    <w:rsid w:val="005C101E"/>
    <w:rsid w:val="005C56D2"/>
    <w:rsid w:val="005D4513"/>
    <w:rsid w:val="005D5E4F"/>
    <w:rsid w:val="005E0C7D"/>
    <w:rsid w:val="005F1535"/>
    <w:rsid w:val="005F4AF2"/>
    <w:rsid w:val="005F5940"/>
    <w:rsid w:val="006004E8"/>
    <w:rsid w:val="00602BA8"/>
    <w:rsid w:val="00603860"/>
    <w:rsid w:val="00610F17"/>
    <w:rsid w:val="006151DA"/>
    <w:rsid w:val="0062206B"/>
    <w:rsid w:val="006252EC"/>
    <w:rsid w:val="006328EE"/>
    <w:rsid w:val="00634F55"/>
    <w:rsid w:val="00641277"/>
    <w:rsid w:val="006548DE"/>
    <w:rsid w:val="00655EC7"/>
    <w:rsid w:val="00660E9C"/>
    <w:rsid w:val="006727E1"/>
    <w:rsid w:val="006822D4"/>
    <w:rsid w:val="00683D89"/>
    <w:rsid w:val="00686607"/>
    <w:rsid w:val="00695779"/>
    <w:rsid w:val="006968E4"/>
    <w:rsid w:val="006A1062"/>
    <w:rsid w:val="006A3721"/>
    <w:rsid w:val="006A417F"/>
    <w:rsid w:val="006A51DA"/>
    <w:rsid w:val="006B33F9"/>
    <w:rsid w:val="006B3D71"/>
    <w:rsid w:val="006B53F7"/>
    <w:rsid w:val="006B67B6"/>
    <w:rsid w:val="006C465D"/>
    <w:rsid w:val="006E4093"/>
    <w:rsid w:val="006E6048"/>
    <w:rsid w:val="006F2A6F"/>
    <w:rsid w:val="006F4037"/>
    <w:rsid w:val="0070021A"/>
    <w:rsid w:val="007013FC"/>
    <w:rsid w:val="007061DB"/>
    <w:rsid w:val="00713E5E"/>
    <w:rsid w:val="0072691E"/>
    <w:rsid w:val="0073303A"/>
    <w:rsid w:val="00733FC1"/>
    <w:rsid w:val="0074053D"/>
    <w:rsid w:val="00740952"/>
    <w:rsid w:val="00745621"/>
    <w:rsid w:val="00745E50"/>
    <w:rsid w:val="00751159"/>
    <w:rsid w:val="00757BDA"/>
    <w:rsid w:val="007642D8"/>
    <w:rsid w:val="00764609"/>
    <w:rsid w:val="00773913"/>
    <w:rsid w:val="00775725"/>
    <w:rsid w:val="007800FF"/>
    <w:rsid w:val="00783016"/>
    <w:rsid w:val="00787EBE"/>
    <w:rsid w:val="00796354"/>
    <w:rsid w:val="007A0B77"/>
    <w:rsid w:val="007D37CC"/>
    <w:rsid w:val="007D4A2E"/>
    <w:rsid w:val="007E0B2D"/>
    <w:rsid w:val="007E2DB1"/>
    <w:rsid w:val="007E5F68"/>
    <w:rsid w:val="007F12EF"/>
    <w:rsid w:val="007F7EA2"/>
    <w:rsid w:val="0080211C"/>
    <w:rsid w:val="0080578B"/>
    <w:rsid w:val="0080683C"/>
    <w:rsid w:val="00817941"/>
    <w:rsid w:val="00826A2E"/>
    <w:rsid w:val="0083171C"/>
    <w:rsid w:val="00832EB3"/>
    <w:rsid w:val="0083797C"/>
    <w:rsid w:val="00837BF1"/>
    <w:rsid w:val="00841B8D"/>
    <w:rsid w:val="00842DC2"/>
    <w:rsid w:val="0085546B"/>
    <w:rsid w:val="008574DB"/>
    <w:rsid w:val="00881592"/>
    <w:rsid w:val="00881B16"/>
    <w:rsid w:val="00883885"/>
    <w:rsid w:val="00884ABF"/>
    <w:rsid w:val="00884CD1"/>
    <w:rsid w:val="0088563A"/>
    <w:rsid w:val="008960C7"/>
    <w:rsid w:val="008A0613"/>
    <w:rsid w:val="008A104C"/>
    <w:rsid w:val="008A2528"/>
    <w:rsid w:val="008A3119"/>
    <w:rsid w:val="008A4E67"/>
    <w:rsid w:val="008B6BA5"/>
    <w:rsid w:val="008C11BC"/>
    <w:rsid w:val="008C2301"/>
    <w:rsid w:val="008C2731"/>
    <w:rsid w:val="008C6763"/>
    <w:rsid w:val="008C6EA2"/>
    <w:rsid w:val="008C7087"/>
    <w:rsid w:val="008C7F05"/>
    <w:rsid w:val="008D4120"/>
    <w:rsid w:val="008E3585"/>
    <w:rsid w:val="008F4149"/>
    <w:rsid w:val="008F5EFD"/>
    <w:rsid w:val="00902813"/>
    <w:rsid w:val="00902B0E"/>
    <w:rsid w:val="00903126"/>
    <w:rsid w:val="00904455"/>
    <w:rsid w:val="009062BF"/>
    <w:rsid w:val="00911C43"/>
    <w:rsid w:val="00911EF8"/>
    <w:rsid w:val="00916CDF"/>
    <w:rsid w:val="00916ED1"/>
    <w:rsid w:val="009339EE"/>
    <w:rsid w:val="009351CE"/>
    <w:rsid w:val="0095263D"/>
    <w:rsid w:val="00975D38"/>
    <w:rsid w:val="00986A1F"/>
    <w:rsid w:val="009875D7"/>
    <w:rsid w:val="00987EB2"/>
    <w:rsid w:val="00992DB8"/>
    <w:rsid w:val="00995E2A"/>
    <w:rsid w:val="00997D10"/>
    <w:rsid w:val="009A7473"/>
    <w:rsid w:val="009B1A20"/>
    <w:rsid w:val="009B2A76"/>
    <w:rsid w:val="009B36E6"/>
    <w:rsid w:val="009B434B"/>
    <w:rsid w:val="009B7AE3"/>
    <w:rsid w:val="009C1B35"/>
    <w:rsid w:val="009C3BB8"/>
    <w:rsid w:val="009D046C"/>
    <w:rsid w:val="009D2D04"/>
    <w:rsid w:val="009D6A24"/>
    <w:rsid w:val="009D7513"/>
    <w:rsid w:val="009E14A8"/>
    <w:rsid w:val="009E4001"/>
    <w:rsid w:val="009E5021"/>
    <w:rsid w:val="009E56B1"/>
    <w:rsid w:val="009E7AE0"/>
    <w:rsid w:val="00A05193"/>
    <w:rsid w:val="00A10272"/>
    <w:rsid w:val="00A1525D"/>
    <w:rsid w:val="00A223F4"/>
    <w:rsid w:val="00A3317B"/>
    <w:rsid w:val="00A35AEC"/>
    <w:rsid w:val="00A464B5"/>
    <w:rsid w:val="00A47580"/>
    <w:rsid w:val="00A50F12"/>
    <w:rsid w:val="00A52500"/>
    <w:rsid w:val="00A576C0"/>
    <w:rsid w:val="00A64873"/>
    <w:rsid w:val="00A65B0E"/>
    <w:rsid w:val="00A676E6"/>
    <w:rsid w:val="00A707FE"/>
    <w:rsid w:val="00A70A28"/>
    <w:rsid w:val="00A80E14"/>
    <w:rsid w:val="00A81507"/>
    <w:rsid w:val="00A8331B"/>
    <w:rsid w:val="00A94AA8"/>
    <w:rsid w:val="00A960C1"/>
    <w:rsid w:val="00AA1727"/>
    <w:rsid w:val="00AA223C"/>
    <w:rsid w:val="00AA328B"/>
    <w:rsid w:val="00AA3452"/>
    <w:rsid w:val="00AB120F"/>
    <w:rsid w:val="00AB3DD9"/>
    <w:rsid w:val="00AB4B1E"/>
    <w:rsid w:val="00AC38E2"/>
    <w:rsid w:val="00AD7149"/>
    <w:rsid w:val="00B05DCB"/>
    <w:rsid w:val="00B105A1"/>
    <w:rsid w:val="00B14413"/>
    <w:rsid w:val="00B14B2E"/>
    <w:rsid w:val="00B155E6"/>
    <w:rsid w:val="00B21B40"/>
    <w:rsid w:val="00B335FD"/>
    <w:rsid w:val="00B353D7"/>
    <w:rsid w:val="00B52A9C"/>
    <w:rsid w:val="00B64BD7"/>
    <w:rsid w:val="00B71836"/>
    <w:rsid w:val="00B82C8A"/>
    <w:rsid w:val="00B96E74"/>
    <w:rsid w:val="00BA2BA3"/>
    <w:rsid w:val="00BA4F72"/>
    <w:rsid w:val="00BA7045"/>
    <w:rsid w:val="00BA72B5"/>
    <w:rsid w:val="00BA7E8F"/>
    <w:rsid w:val="00BB66A3"/>
    <w:rsid w:val="00BC1F70"/>
    <w:rsid w:val="00BC2695"/>
    <w:rsid w:val="00BC6915"/>
    <w:rsid w:val="00BC6A41"/>
    <w:rsid w:val="00BE1F2D"/>
    <w:rsid w:val="00BE25DA"/>
    <w:rsid w:val="00BE53E8"/>
    <w:rsid w:val="00BE5DC1"/>
    <w:rsid w:val="00C021EA"/>
    <w:rsid w:val="00C05FE2"/>
    <w:rsid w:val="00C1457C"/>
    <w:rsid w:val="00C15E9F"/>
    <w:rsid w:val="00C17E50"/>
    <w:rsid w:val="00C24BB8"/>
    <w:rsid w:val="00C3218B"/>
    <w:rsid w:val="00C32CF9"/>
    <w:rsid w:val="00C43A28"/>
    <w:rsid w:val="00C43DA3"/>
    <w:rsid w:val="00C5087C"/>
    <w:rsid w:val="00C57BEB"/>
    <w:rsid w:val="00C648F4"/>
    <w:rsid w:val="00C75642"/>
    <w:rsid w:val="00C764FC"/>
    <w:rsid w:val="00C77DE2"/>
    <w:rsid w:val="00C9538A"/>
    <w:rsid w:val="00C97FE3"/>
    <w:rsid w:val="00CA40FD"/>
    <w:rsid w:val="00CB1AD9"/>
    <w:rsid w:val="00CB353E"/>
    <w:rsid w:val="00CB60D9"/>
    <w:rsid w:val="00CC0959"/>
    <w:rsid w:val="00CC484F"/>
    <w:rsid w:val="00CD4F2D"/>
    <w:rsid w:val="00CF0EA0"/>
    <w:rsid w:val="00D047F4"/>
    <w:rsid w:val="00D073A3"/>
    <w:rsid w:val="00D104A5"/>
    <w:rsid w:val="00D1450D"/>
    <w:rsid w:val="00D206FC"/>
    <w:rsid w:val="00D22EAD"/>
    <w:rsid w:val="00D32F00"/>
    <w:rsid w:val="00D33C53"/>
    <w:rsid w:val="00D40FBC"/>
    <w:rsid w:val="00D46164"/>
    <w:rsid w:val="00D50921"/>
    <w:rsid w:val="00D51A34"/>
    <w:rsid w:val="00D530E2"/>
    <w:rsid w:val="00D54D32"/>
    <w:rsid w:val="00D82188"/>
    <w:rsid w:val="00D85F24"/>
    <w:rsid w:val="00D918E2"/>
    <w:rsid w:val="00D944EE"/>
    <w:rsid w:val="00D96FE3"/>
    <w:rsid w:val="00D97B47"/>
    <w:rsid w:val="00DA2DDC"/>
    <w:rsid w:val="00DA2F02"/>
    <w:rsid w:val="00DA4EB8"/>
    <w:rsid w:val="00DB1977"/>
    <w:rsid w:val="00DC2526"/>
    <w:rsid w:val="00DC4790"/>
    <w:rsid w:val="00DC543F"/>
    <w:rsid w:val="00DF1BD5"/>
    <w:rsid w:val="00DF44EF"/>
    <w:rsid w:val="00E04D09"/>
    <w:rsid w:val="00E06496"/>
    <w:rsid w:val="00E0793A"/>
    <w:rsid w:val="00E114C4"/>
    <w:rsid w:val="00E17FA4"/>
    <w:rsid w:val="00E202DF"/>
    <w:rsid w:val="00E25B12"/>
    <w:rsid w:val="00E30A77"/>
    <w:rsid w:val="00E43504"/>
    <w:rsid w:val="00E44394"/>
    <w:rsid w:val="00E559F7"/>
    <w:rsid w:val="00E55D49"/>
    <w:rsid w:val="00E64407"/>
    <w:rsid w:val="00E703E5"/>
    <w:rsid w:val="00E71217"/>
    <w:rsid w:val="00E740EC"/>
    <w:rsid w:val="00E747DE"/>
    <w:rsid w:val="00E75D37"/>
    <w:rsid w:val="00E766E1"/>
    <w:rsid w:val="00E83E0A"/>
    <w:rsid w:val="00E87A01"/>
    <w:rsid w:val="00E91520"/>
    <w:rsid w:val="00E91B03"/>
    <w:rsid w:val="00E93974"/>
    <w:rsid w:val="00E939DD"/>
    <w:rsid w:val="00E93B58"/>
    <w:rsid w:val="00EC72BD"/>
    <w:rsid w:val="00ED0CFB"/>
    <w:rsid w:val="00ED2195"/>
    <w:rsid w:val="00EF25F3"/>
    <w:rsid w:val="00EF4E79"/>
    <w:rsid w:val="00F03DEE"/>
    <w:rsid w:val="00F101F5"/>
    <w:rsid w:val="00F103F7"/>
    <w:rsid w:val="00F274A2"/>
    <w:rsid w:val="00F30348"/>
    <w:rsid w:val="00F319E9"/>
    <w:rsid w:val="00F32113"/>
    <w:rsid w:val="00F407BB"/>
    <w:rsid w:val="00F44E4B"/>
    <w:rsid w:val="00F45C87"/>
    <w:rsid w:val="00F507DE"/>
    <w:rsid w:val="00F51A10"/>
    <w:rsid w:val="00F65178"/>
    <w:rsid w:val="00F82473"/>
    <w:rsid w:val="00F82635"/>
    <w:rsid w:val="00F978AD"/>
    <w:rsid w:val="00FA519A"/>
    <w:rsid w:val="00FA5247"/>
    <w:rsid w:val="00FB466A"/>
    <w:rsid w:val="00FC0C70"/>
    <w:rsid w:val="00FC2CAC"/>
    <w:rsid w:val="00FC44E4"/>
    <w:rsid w:val="00FC75F5"/>
    <w:rsid w:val="00FD41C3"/>
    <w:rsid w:val="00FE38D0"/>
    <w:rsid w:val="00FE71A7"/>
    <w:rsid w:val="00FF0D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v:fill type="tile"/>
      <v:stroke weight=".5pt" miterlimit="4"/>
      <v:shadow on="t" color="black" opacity=".5" offset="0"/>
      <v:textbox style="mso-column-margin:3pt;mso-fit-shape-to-text:t" inset="4pt,4pt,4pt,4pt"/>
    </o:shapedefaults>
    <o:shapelayout v:ext="edit">
      <o:idmap v:ext="edit" data="1"/>
    </o:shapelayout>
  </w:shapeDefaults>
  <w:doNotEmbedSmartTags/>
  <w:decimalSymbol w:val="."/>
  <w:listSeparator w:val=","/>
  <w14:docId w14:val="4184BB8B"/>
  <w15:chartTrackingRefBased/>
  <w15:docId w15:val="{96176229-CE7D-4BFE-BBB9-206FFFE4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semiHidden="1" w:uiPriority="99" w:unhideWhenUsed="1" w:qFormat="1"/>
    <w:lsdException w:name="heading 3" w:locked="1" w:semiHidden="1" w:uiPriority="99"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uiPriority="99"/>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uiPriority="99"/>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uiPriority="99"/>
    <w:lsdException w:name="endnote reference" w:locked="1" w:uiPriority="99"/>
    <w:lsdException w:name="endnote text" w:locked="1" w:uiPriority="99"/>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99" w:qFormat="1"/>
    <w:lsdException w:name="Closing" w:locked="1"/>
    <w:lsdException w:name="Signature" w:locked="1"/>
    <w:lsdException w:name="Default Paragraph Font" w:locked="1"/>
    <w:lsdException w:name="Body Text" w:locked="1" w:uiPriority="99"/>
    <w:lsdException w:name="Body Text Indent" w:locked="1" w:uiPriority="99"/>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uiPriority="99"/>
    <w:lsdException w:name="Body Text Indent 2" w:locked="1"/>
    <w:lsdException w:name="Body Text Indent 3" w:locked="1"/>
    <w:lsdException w:name="Block Text" w:locked="1"/>
    <w:lsdException w:name="Hyperlink" w:locked="1" w:uiPriority="99"/>
    <w:lsdException w:name="FollowedHyperlink" w:locked="1"/>
    <w:lsdException w:name="Strong" w:locked="1" w:uiPriority="99" w:qFormat="1"/>
    <w:lsdException w:name="Emphasis" w:locked="1" w:qFormat="1"/>
    <w:lsdException w:name="Document Map" w:locked="1" w:uiPriority="99"/>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72"/>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17B"/>
    <w:rPr>
      <w:sz w:val="24"/>
      <w:szCs w:val="24"/>
      <w:lang w:val="en-US" w:eastAsia="en-US"/>
    </w:rPr>
  </w:style>
  <w:style w:type="paragraph" w:styleId="Ttulo1">
    <w:name w:val="heading 1"/>
    <w:basedOn w:val="Normal"/>
    <w:next w:val="Normal"/>
    <w:link w:val="Ttulo1Car"/>
    <w:uiPriority w:val="9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9"/>
    <w:unhideWhenUsed/>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9"/>
    <w:unhideWhenUsed/>
    <w:qFormat/>
    <w:locked/>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link w:val="Ttulo4Car"/>
    <w:uiPriority w:val="9"/>
    <w:qFormat/>
    <w:locked/>
    <w:rsid w:val="00212875"/>
    <w:pPr>
      <w:keepNext/>
      <w:overflowPunct w:val="0"/>
      <w:autoSpaceDE w:val="0"/>
      <w:autoSpaceDN w:val="0"/>
      <w:adjustRightInd w:val="0"/>
      <w:jc w:val="center"/>
      <w:textAlignment w:val="baseline"/>
      <w:outlineLvl w:val="3"/>
    </w:pPr>
    <w:rPr>
      <w:rFonts w:ascii="Tahoma" w:hAnsi="Tahoma"/>
      <w:b/>
      <w:sz w:val="20"/>
      <w:szCs w:val="20"/>
      <w:lang w:val="es-MX" w:eastAsia="es-ES"/>
    </w:rPr>
  </w:style>
  <w:style w:type="paragraph" w:styleId="Ttulo5">
    <w:name w:val="heading 5"/>
    <w:basedOn w:val="Normal"/>
    <w:next w:val="Normal"/>
    <w:link w:val="Ttulo5Car"/>
    <w:qFormat/>
    <w:locked/>
    <w:rsid w:val="00212875"/>
    <w:pPr>
      <w:keepNext/>
      <w:overflowPunct w:val="0"/>
      <w:autoSpaceDE w:val="0"/>
      <w:autoSpaceDN w:val="0"/>
      <w:adjustRightInd w:val="0"/>
      <w:jc w:val="center"/>
      <w:textAlignment w:val="baseline"/>
      <w:outlineLvl w:val="4"/>
    </w:pPr>
    <w:rPr>
      <w:rFonts w:ascii="Tahoma" w:hAnsi="Tahoma"/>
      <w:b/>
      <w:sz w:val="18"/>
      <w:szCs w:val="20"/>
      <w:lang w:val="es-MX" w:eastAsia="es-ES"/>
    </w:rPr>
  </w:style>
  <w:style w:type="paragraph" w:styleId="Ttulo6">
    <w:name w:val="heading 6"/>
    <w:basedOn w:val="Normal"/>
    <w:next w:val="Normal"/>
    <w:link w:val="Ttulo6Car"/>
    <w:qFormat/>
    <w:locked/>
    <w:rsid w:val="00212875"/>
    <w:pPr>
      <w:keepNext/>
      <w:suppressAutoHyphens/>
      <w:overflowPunct w:val="0"/>
      <w:autoSpaceDE w:val="0"/>
      <w:autoSpaceDN w:val="0"/>
      <w:adjustRightInd w:val="0"/>
      <w:jc w:val="both"/>
      <w:textAlignment w:val="baseline"/>
      <w:outlineLvl w:val="5"/>
    </w:pPr>
    <w:rPr>
      <w:rFonts w:ascii="Tahoma" w:hAnsi="Tahoma"/>
      <w:b/>
      <w:spacing w:val="-2"/>
      <w:sz w:val="22"/>
      <w:szCs w:val="20"/>
      <w:lang w:val="es-MX" w:eastAsia="es-ES"/>
    </w:rPr>
  </w:style>
  <w:style w:type="paragraph" w:styleId="Ttulo7">
    <w:name w:val="heading 7"/>
    <w:basedOn w:val="Normal"/>
    <w:next w:val="Normal"/>
    <w:link w:val="Ttulo7Car"/>
    <w:qFormat/>
    <w:locked/>
    <w:rsid w:val="00212875"/>
    <w:pPr>
      <w:keepNext/>
      <w:suppressAutoHyphens/>
      <w:overflowPunct w:val="0"/>
      <w:autoSpaceDE w:val="0"/>
      <w:autoSpaceDN w:val="0"/>
      <w:adjustRightInd w:val="0"/>
      <w:ind w:left="227" w:right="135" w:hanging="227"/>
      <w:jc w:val="both"/>
      <w:textAlignment w:val="baseline"/>
      <w:outlineLvl w:val="6"/>
    </w:pPr>
    <w:rPr>
      <w:rFonts w:ascii="Arial" w:hAnsi="Arial"/>
      <w:b/>
      <w:spacing w:val="-2"/>
      <w:sz w:val="22"/>
      <w:szCs w:val="20"/>
      <w:lang w:val="es-ES_tradnl" w:eastAsia="es-ES"/>
    </w:rPr>
  </w:style>
  <w:style w:type="paragraph" w:styleId="Ttulo8">
    <w:name w:val="heading 8"/>
    <w:basedOn w:val="Normal"/>
    <w:next w:val="Normal"/>
    <w:link w:val="Ttulo8Car"/>
    <w:qFormat/>
    <w:locked/>
    <w:rsid w:val="00212875"/>
    <w:pPr>
      <w:keepNext/>
      <w:overflowPunct w:val="0"/>
      <w:autoSpaceDE w:val="0"/>
      <w:autoSpaceDN w:val="0"/>
      <w:adjustRightInd w:val="0"/>
      <w:ind w:left="-1276"/>
      <w:jc w:val="both"/>
      <w:textAlignment w:val="baseline"/>
      <w:outlineLvl w:val="7"/>
    </w:pPr>
    <w:rPr>
      <w:rFonts w:ascii="Arial" w:hAnsi="Arial"/>
      <w:szCs w:val="20"/>
      <w:lang w:val="es-MX" w:eastAsia="es-ES"/>
    </w:rPr>
  </w:style>
  <w:style w:type="paragraph" w:styleId="Ttulo9">
    <w:name w:val="heading 9"/>
    <w:basedOn w:val="Normal"/>
    <w:next w:val="Normal"/>
    <w:link w:val="Ttulo9Car"/>
    <w:qFormat/>
    <w:locked/>
    <w:rsid w:val="0021287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hAnsi="Arial"/>
      <w:b/>
      <w:sz w:val="22"/>
      <w:szCs w:val="20"/>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83797C"/>
    <w:rPr>
      <w:rFonts w:ascii="B Avant Garde Demi" w:eastAsia="Times" w:hAnsi="B Avant Garde Demi"/>
      <w:sz w:val="28"/>
      <w:lang w:val="es-ES_tradnl" w:eastAsia="es-ES"/>
    </w:rPr>
  </w:style>
  <w:style w:type="character" w:customStyle="1" w:styleId="Ttulo2Car">
    <w:name w:val="Título 2 Car"/>
    <w:link w:val="Ttulo2"/>
    <w:uiPriority w:val="99"/>
    <w:rsid w:val="0083797C"/>
    <w:rPr>
      <w:rFonts w:ascii="Cambria" w:hAnsi="Cambria"/>
      <w:b/>
      <w:bCs/>
      <w:color w:val="4F81BD"/>
      <w:sz w:val="26"/>
      <w:szCs w:val="26"/>
      <w:lang w:val="es-ES_tradnl" w:eastAsia="es-ES"/>
    </w:rPr>
  </w:style>
  <w:style w:type="character" w:customStyle="1" w:styleId="Ttulo3Car">
    <w:name w:val="Título 3 Car"/>
    <w:link w:val="Ttulo3"/>
    <w:uiPriority w:val="99"/>
    <w:rsid w:val="0083797C"/>
    <w:rPr>
      <w:rFonts w:ascii="Cambria" w:hAnsi="Cambria"/>
      <w:b/>
      <w:bCs/>
      <w:color w:val="4F81BD"/>
      <w:sz w:val="24"/>
      <w:lang w:val="es-ES_tradnl" w:eastAsia="es-ES"/>
    </w:rPr>
  </w:style>
  <w:style w:type="character" w:styleId="Hipervnculo">
    <w:name w:val="Hyperlink"/>
    <w:uiPriority w:val="99"/>
    <w:rPr>
      <w:u w:val="single"/>
    </w:rPr>
  </w:style>
  <w:style w:type="paragraph" w:customStyle="1" w:styleId="Body">
    <w:name w:val="Body"/>
    <w:rPr>
      <w:rFonts w:ascii="Helvetica" w:eastAsia="Arial Unicode MS" w:hAnsi="Helvetica" w:cs="Arial Unicode MS"/>
      <w:color w:val="000000"/>
      <w:sz w:val="22"/>
      <w:szCs w:val="22"/>
    </w:rPr>
  </w:style>
  <w:style w:type="paragraph" w:styleId="Encabezado">
    <w:name w:val="header"/>
    <w:basedOn w:val="Normal"/>
    <w:link w:val="EncabezadoCar"/>
    <w:uiPriority w:val="99"/>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uiPriority w:val="99"/>
    <w:locked/>
    <w:rsid w:val="0080211C"/>
    <w:rPr>
      <w:rFonts w:ascii="Segoe UI" w:hAnsi="Segoe UI" w:cs="Segoe UI"/>
      <w:sz w:val="18"/>
      <w:szCs w:val="18"/>
    </w:rPr>
  </w:style>
  <w:style w:type="character" w:customStyle="1" w:styleId="TextodegloboCar">
    <w:name w:val="Texto de globo Car"/>
    <w:link w:val="Textodeglobo"/>
    <w:uiPriority w:val="99"/>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val="es-MX" w:eastAsia="es-MX"/>
    </w:rPr>
  </w:style>
  <w:style w:type="paragraph" w:customStyle="1" w:styleId="Puesto">
    <w:name w:val="Puesto"/>
    <w:basedOn w:val="Normal"/>
    <w:link w:val="PuestoCar"/>
    <w:uiPriority w:val="99"/>
    <w:qFormat/>
    <w:locked/>
    <w:rsid w:val="0083797C"/>
    <w:pPr>
      <w:jc w:val="center"/>
    </w:pPr>
    <w:rPr>
      <w:rFonts w:ascii="Arial" w:hAnsi="Arial" w:cs="Arial"/>
      <w:b/>
      <w:bCs/>
      <w:sz w:val="28"/>
      <w:lang w:val="es-ES" w:eastAsia="es-ES"/>
    </w:rPr>
  </w:style>
  <w:style w:type="character" w:customStyle="1" w:styleId="PuestoCar">
    <w:name w:val="Puesto Car"/>
    <w:link w:val="Puesto"/>
    <w:uiPriority w:val="99"/>
    <w:rsid w:val="0083797C"/>
    <w:rPr>
      <w:rFonts w:ascii="Arial" w:hAnsi="Arial" w:cs="Arial"/>
      <w:b/>
      <w:bCs/>
      <w:sz w:val="28"/>
      <w:szCs w:val="24"/>
      <w:lang w:val="es-ES" w:eastAsia="es-ES"/>
    </w:rPr>
  </w:style>
  <w:style w:type="paragraph" w:customStyle="1" w:styleId="txtgral">
    <w:name w:val="txt_gral"/>
    <w:basedOn w:val="Normal"/>
    <w:uiPriority w:val="99"/>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uiPriority w:val="99"/>
    <w:locked/>
    <w:rsid w:val="0083797C"/>
  </w:style>
  <w:style w:type="character" w:styleId="Hipervnculovisitado">
    <w:name w:val="FollowedHyperlink"/>
    <w:locked/>
    <w:rsid w:val="0083797C"/>
    <w:rPr>
      <w:color w:val="800080"/>
      <w:u w:val="single"/>
    </w:rPr>
  </w:style>
  <w:style w:type="paragraph" w:styleId="Prrafodelista">
    <w:name w:val="List Paragraph"/>
    <w:aliases w:val="4 Párrafo de lista,Figuras,Dot pt,No Spacing1,List Paragraph Char Char Char,Indicator Text,List Paragraph1,Numbered Para 1,DH1,Listas,lp1,Light Grid - Accent 31,Párrafo Título 3"/>
    <w:basedOn w:val="Normal"/>
    <w:link w:val="PrrafodelistaCar"/>
    <w:uiPriority w:val="34"/>
    <w:qFormat/>
    <w:rsid w:val="0083797C"/>
    <w:pPr>
      <w:ind w:left="720"/>
      <w:contextualSpacing/>
    </w:pPr>
    <w:rPr>
      <w:rFonts w:ascii="Times" w:eastAsia="Times" w:hAnsi="Times"/>
      <w:szCs w:val="20"/>
      <w:lang w:val="es-ES_tradnl" w:eastAsia="es-ES"/>
    </w:r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83797C"/>
    <w:rPr>
      <w:rFonts w:ascii="Times" w:eastAsia="Times" w:hAnsi="Times"/>
      <w:sz w:val="24"/>
      <w:lang w:val="es-ES_tradnl" w:eastAsia="es-ES"/>
    </w:rPr>
  </w:style>
  <w:style w:type="paragraph" w:styleId="Textonotaalfinal">
    <w:name w:val="endnote text"/>
    <w:basedOn w:val="Normal"/>
    <w:link w:val="TextonotaalfinalCar"/>
    <w:uiPriority w:val="99"/>
    <w:locked/>
    <w:rsid w:val="0083797C"/>
    <w:rPr>
      <w:rFonts w:ascii="Times" w:eastAsia="Times" w:hAnsi="Times"/>
      <w:sz w:val="20"/>
      <w:szCs w:val="20"/>
      <w:lang w:val="es-ES_tradnl" w:eastAsia="es-ES"/>
    </w:rPr>
  </w:style>
  <w:style w:type="character" w:customStyle="1" w:styleId="TextonotaalfinalCar">
    <w:name w:val="Texto nota al final Car"/>
    <w:link w:val="Textonotaalfinal"/>
    <w:uiPriority w:val="99"/>
    <w:rsid w:val="0083797C"/>
    <w:rPr>
      <w:rFonts w:ascii="Times" w:eastAsia="Times" w:hAnsi="Times"/>
      <w:lang w:val="es-ES_tradnl" w:eastAsia="es-ES"/>
    </w:rPr>
  </w:style>
  <w:style w:type="character" w:styleId="Refdenotaalfinal">
    <w:name w:val="endnote reference"/>
    <w:uiPriority w:val="99"/>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
    <w:link w:val="Textonotapie"/>
    <w:rsid w:val="0083797C"/>
    <w:rPr>
      <w:rFonts w:ascii="Times" w:eastAsia="Times" w:hAnsi="Times"/>
      <w:lang w:val="es-ES_tradnl" w:eastAsia="es-ES"/>
    </w:rPr>
  </w:style>
  <w:style w:type="character" w:styleId="Refdenotaalpie">
    <w:name w:val="footnote reference"/>
    <w:locked/>
    <w:rsid w:val="0083797C"/>
    <w:rPr>
      <w:rFonts w:cs="Times New Roman"/>
      <w:vertAlign w:val="superscript"/>
    </w:rPr>
  </w:style>
  <w:style w:type="paragraph" w:styleId="Bibliografa">
    <w:name w:val="Bibliography"/>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uiPriority w:val="59"/>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iPriority w:val="99"/>
    <w:unhideWhenUsed/>
    <w:locked/>
    <w:rsid w:val="0083797C"/>
    <w:rPr>
      <w:b/>
      <w:bCs/>
    </w:rPr>
  </w:style>
  <w:style w:type="character" w:customStyle="1" w:styleId="AsuntodelcomentarioCar">
    <w:name w:val="Asunto del comentario Car"/>
    <w:link w:val="Asuntodelcomentario"/>
    <w:uiPriority w:val="99"/>
    <w:rsid w:val="0083797C"/>
    <w:rPr>
      <w:rFonts w:ascii="Times" w:eastAsia="Times" w:hAnsi="Times"/>
      <w:b/>
      <w:bCs/>
      <w:lang w:val="es-ES_tradnl" w:eastAsia="es-ES"/>
    </w:rPr>
  </w:style>
  <w:style w:type="character" w:customStyle="1" w:styleId="apple-converted-space">
    <w:name w:val="apple-converted-space"/>
    <w:rsid w:val="0083797C"/>
  </w:style>
  <w:style w:type="character" w:customStyle="1" w:styleId="Ttulo4Car">
    <w:name w:val="Título 4 Car"/>
    <w:link w:val="Ttulo4"/>
    <w:uiPriority w:val="9"/>
    <w:rsid w:val="00212875"/>
    <w:rPr>
      <w:rFonts w:ascii="Tahoma" w:hAnsi="Tahoma"/>
      <w:b/>
      <w:lang w:eastAsia="es-ES"/>
    </w:rPr>
  </w:style>
  <w:style w:type="character" w:customStyle="1" w:styleId="Ttulo5Car">
    <w:name w:val="Título 5 Car"/>
    <w:link w:val="Ttulo5"/>
    <w:rsid w:val="00212875"/>
    <w:rPr>
      <w:rFonts w:ascii="Tahoma" w:hAnsi="Tahoma"/>
      <w:b/>
      <w:sz w:val="18"/>
      <w:lang w:eastAsia="es-ES"/>
    </w:rPr>
  </w:style>
  <w:style w:type="character" w:customStyle="1" w:styleId="Ttulo6Car">
    <w:name w:val="Título 6 Car"/>
    <w:link w:val="Ttulo6"/>
    <w:rsid w:val="00212875"/>
    <w:rPr>
      <w:rFonts w:ascii="Tahoma" w:hAnsi="Tahoma"/>
      <w:b/>
      <w:spacing w:val="-2"/>
      <w:sz w:val="22"/>
      <w:lang w:eastAsia="es-ES"/>
    </w:rPr>
  </w:style>
  <w:style w:type="character" w:customStyle="1" w:styleId="Ttulo7Car">
    <w:name w:val="Título 7 Car"/>
    <w:link w:val="Ttulo7"/>
    <w:rsid w:val="00212875"/>
    <w:rPr>
      <w:rFonts w:ascii="Arial" w:hAnsi="Arial"/>
      <w:b/>
      <w:spacing w:val="-2"/>
      <w:sz w:val="22"/>
      <w:lang w:val="es-ES_tradnl" w:eastAsia="es-ES"/>
    </w:rPr>
  </w:style>
  <w:style w:type="character" w:customStyle="1" w:styleId="Ttulo8Car">
    <w:name w:val="Título 8 Car"/>
    <w:link w:val="Ttulo8"/>
    <w:rsid w:val="00212875"/>
    <w:rPr>
      <w:rFonts w:ascii="Arial" w:hAnsi="Arial"/>
      <w:sz w:val="24"/>
      <w:lang w:eastAsia="es-ES"/>
    </w:rPr>
  </w:style>
  <w:style w:type="character" w:customStyle="1" w:styleId="Ttulo9Car">
    <w:name w:val="Título 9 Car"/>
    <w:link w:val="Ttulo9"/>
    <w:rsid w:val="00212875"/>
    <w:rPr>
      <w:rFonts w:ascii="Arial" w:hAnsi="Arial"/>
      <w:b/>
      <w:sz w:val="22"/>
      <w:lang w:eastAsia="es-ES"/>
    </w:rPr>
  </w:style>
  <w:style w:type="paragraph" w:customStyle="1" w:styleId="Prrafodelista1">
    <w:name w:val="Párrafo de lista1"/>
    <w:basedOn w:val="Normal"/>
    <w:uiPriority w:val="99"/>
    <w:qFormat/>
    <w:rsid w:val="0021287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s-MX"/>
    </w:rPr>
  </w:style>
  <w:style w:type="paragraph" w:customStyle="1" w:styleId="Textodebloque1">
    <w:name w:val="Texto de bloque1"/>
    <w:basedOn w:val="Normal"/>
    <w:rsid w:val="00212875"/>
    <w:pPr>
      <w:tabs>
        <w:tab w:val="left" w:pos="993"/>
      </w:tabs>
      <w:overflowPunct w:val="0"/>
      <w:autoSpaceDE w:val="0"/>
      <w:autoSpaceDN w:val="0"/>
      <w:adjustRightInd w:val="0"/>
      <w:ind w:left="993" w:right="-143" w:hanging="993"/>
      <w:jc w:val="both"/>
      <w:textAlignment w:val="baseline"/>
    </w:pPr>
    <w:rPr>
      <w:rFonts w:ascii="Tahoma" w:hAnsi="Tahoma"/>
      <w:sz w:val="22"/>
      <w:szCs w:val="20"/>
      <w:lang w:val="es-MX" w:eastAsia="es-ES"/>
    </w:rPr>
  </w:style>
  <w:style w:type="paragraph" w:customStyle="1" w:styleId="Textoindependiente21">
    <w:name w:val="Texto independiente 21"/>
    <w:basedOn w:val="Normal"/>
    <w:uiPriority w:val="99"/>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paragraph" w:styleId="Textoindependiente">
    <w:name w:val="Body Text"/>
    <w:basedOn w:val="Normal"/>
    <w:link w:val="TextoindependienteCar"/>
    <w:uiPriority w:val="99"/>
    <w:locked/>
    <w:rsid w:val="00212875"/>
    <w:pPr>
      <w:overflowPunct w:val="0"/>
      <w:autoSpaceDE w:val="0"/>
      <w:autoSpaceDN w:val="0"/>
      <w:adjustRightInd w:val="0"/>
      <w:jc w:val="both"/>
      <w:textAlignment w:val="baseline"/>
    </w:pPr>
    <w:rPr>
      <w:rFonts w:ascii="Tahoma" w:hAnsi="Tahoma"/>
      <w:sz w:val="20"/>
      <w:szCs w:val="20"/>
      <w:lang w:val="es-MX" w:eastAsia="es-ES"/>
    </w:rPr>
  </w:style>
  <w:style w:type="character" w:customStyle="1" w:styleId="TextoindependienteCar">
    <w:name w:val="Texto independiente Car"/>
    <w:link w:val="Textoindependiente"/>
    <w:uiPriority w:val="99"/>
    <w:rsid w:val="00212875"/>
    <w:rPr>
      <w:rFonts w:ascii="Tahoma" w:hAnsi="Tahoma"/>
      <w:lang w:eastAsia="es-ES"/>
    </w:rPr>
  </w:style>
  <w:style w:type="paragraph" w:customStyle="1" w:styleId="Sangra2detindependiente1">
    <w:name w:val="Sangría 2 de t. independiente1"/>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character" w:customStyle="1" w:styleId="Hipervnculo1">
    <w:name w:val="Hipervínculo1"/>
    <w:rsid w:val="00212875"/>
    <w:rPr>
      <w:color w:val="0000FF"/>
      <w:u w:val="single"/>
    </w:rPr>
  </w:style>
  <w:style w:type="paragraph" w:customStyle="1" w:styleId="Sangra3detindependiente1">
    <w:name w:val="Sangría 3 de t. independiente1"/>
    <w:basedOn w:val="Normal"/>
    <w:rsid w:val="00212875"/>
    <w:pPr>
      <w:overflowPunct w:val="0"/>
      <w:autoSpaceDE w:val="0"/>
      <w:autoSpaceDN w:val="0"/>
      <w:adjustRightInd w:val="0"/>
      <w:ind w:left="1418" w:hanging="709"/>
      <w:jc w:val="both"/>
      <w:textAlignment w:val="baseline"/>
    </w:pPr>
    <w:rPr>
      <w:rFonts w:ascii="Tahoma" w:hAnsi="Tahoma"/>
      <w:b/>
      <w:sz w:val="20"/>
      <w:szCs w:val="20"/>
      <w:lang w:val="es-MX" w:eastAsia="es-ES"/>
    </w:rPr>
  </w:style>
  <w:style w:type="paragraph" w:customStyle="1" w:styleId="BodyText22">
    <w:name w:val="Body Text 22"/>
    <w:basedOn w:val="Normal"/>
    <w:rsid w:val="00212875"/>
    <w:pPr>
      <w:tabs>
        <w:tab w:val="left" w:pos="709"/>
      </w:tabs>
      <w:overflowPunct w:val="0"/>
      <w:autoSpaceDE w:val="0"/>
      <w:autoSpaceDN w:val="0"/>
      <w:adjustRightInd w:val="0"/>
      <w:jc w:val="both"/>
      <w:textAlignment w:val="baseline"/>
    </w:pPr>
    <w:rPr>
      <w:rFonts w:ascii="Tahoma" w:hAnsi="Tahoma"/>
      <w:b/>
      <w:sz w:val="20"/>
      <w:szCs w:val="20"/>
      <w:lang w:val="es-MX" w:eastAsia="es-ES"/>
    </w:rPr>
  </w:style>
  <w:style w:type="paragraph" w:customStyle="1" w:styleId="Textoindependiente31">
    <w:name w:val="Texto independiente 31"/>
    <w:basedOn w:val="Normal"/>
    <w:rsid w:val="00212875"/>
    <w:pPr>
      <w:overflowPunct w:val="0"/>
      <w:autoSpaceDE w:val="0"/>
      <w:autoSpaceDN w:val="0"/>
      <w:adjustRightInd w:val="0"/>
      <w:jc w:val="both"/>
      <w:textAlignment w:val="baseline"/>
    </w:pPr>
    <w:rPr>
      <w:rFonts w:ascii="Tahoma" w:hAnsi="Tahoma"/>
      <w:sz w:val="22"/>
      <w:szCs w:val="20"/>
      <w:lang w:val="es-MX" w:eastAsia="es-ES"/>
    </w:rPr>
  </w:style>
  <w:style w:type="paragraph" w:customStyle="1" w:styleId="BodyText23">
    <w:name w:val="Body Text 23"/>
    <w:basedOn w:val="Normal"/>
    <w:rsid w:val="00212875"/>
    <w:pPr>
      <w:widowControl w:val="0"/>
      <w:tabs>
        <w:tab w:val="left" w:pos="-1276"/>
      </w:tabs>
      <w:suppressAutoHyphens/>
      <w:overflowPunct w:val="0"/>
      <w:autoSpaceDE w:val="0"/>
      <w:autoSpaceDN w:val="0"/>
      <w:adjustRightInd w:val="0"/>
      <w:jc w:val="both"/>
      <w:textAlignment w:val="baseline"/>
    </w:pPr>
    <w:rPr>
      <w:rFonts w:ascii="Arial" w:hAnsi="Arial"/>
      <w:spacing w:val="-2"/>
      <w:sz w:val="22"/>
      <w:szCs w:val="20"/>
      <w:lang w:val="es-MX" w:eastAsia="es-ES"/>
    </w:rPr>
  </w:style>
  <w:style w:type="paragraph" w:customStyle="1" w:styleId="BodyTextIndent21">
    <w:name w:val="Body Text Indent 21"/>
    <w:basedOn w:val="Normal"/>
    <w:rsid w:val="00212875"/>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hAnsi="Arial"/>
      <w:spacing w:val="-2"/>
      <w:szCs w:val="20"/>
      <w:lang w:val="es-MX" w:eastAsia="es-ES"/>
    </w:rPr>
  </w:style>
  <w:style w:type="paragraph" w:customStyle="1" w:styleId="BodyTextIndent22">
    <w:name w:val="Body Text Indent 22"/>
    <w:basedOn w:val="Normal"/>
    <w:rsid w:val="00212875"/>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hAnsi="Arial"/>
      <w:spacing w:val="-2"/>
      <w:sz w:val="22"/>
      <w:szCs w:val="20"/>
      <w:lang w:val="es-ES_tradnl" w:eastAsia="es-ES"/>
    </w:rPr>
  </w:style>
  <w:style w:type="paragraph" w:customStyle="1" w:styleId="BodyTextIndent33">
    <w:name w:val="Body Text Indent 33"/>
    <w:basedOn w:val="Normal"/>
    <w:rsid w:val="00212875"/>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hAnsi="Arial"/>
      <w:spacing w:val="-2"/>
      <w:sz w:val="22"/>
      <w:szCs w:val="20"/>
      <w:lang w:val="es-ES_tradnl" w:eastAsia="es-ES"/>
    </w:rPr>
  </w:style>
  <w:style w:type="paragraph" w:customStyle="1" w:styleId="BodyText24">
    <w:name w:val="Body Text 24"/>
    <w:basedOn w:val="Normal"/>
    <w:rsid w:val="00212875"/>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hAnsi="Arial"/>
      <w:spacing w:val="-2"/>
      <w:sz w:val="22"/>
      <w:szCs w:val="20"/>
      <w:lang w:val="es-MX" w:eastAsia="es-ES"/>
    </w:rPr>
  </w:style>
  <w:style w:type="paragraph" w:customStyle="1" w:styleId="BodyTextIndent31">
    <w:name w:val="Body Text Indent 31"/>
    <w:basedOn w:val="Normal"/>
    <w:rsid w:val="0021287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hAnsi="Arial"/>
      <w:b/>
      <w:spacing w:val="-2"/>
      <w:sz w:val="16"/>
      <w:szCs w:val="20"/>
      <w:lang w:val="es-MX" w:eastAsia="es-ES"/>
    </w:rPr>
  </w:style>
  <w:style w:type="paragraph" w:customStyle="1" w:styleId="Mapadeldocumento1">
    <w:name w:val="Mapa del documento1"/>
    <w:basedOn w:val="Normal"/>
    <w:rsid w:val="00212875"/>
    <w:pPr>
      <w:shd w:val="clear" w:color="auto" w:fill="000080"/>
      <w:overflowPunct w:val="0"/>
      <w:autoSpaceDE w:val="0"/>
      <w:autoSpaceDN w:val="0"/>
      <w:adjustRightInd w:val="0"/>
      <w:textAlignment w:val="baseline"/>
    </w:pPr>
    <w:rPr>
      <w:rFonts w:ascii="Tahoma" w:hAnsi="Tahoma"/>
      <w:sz w:val="20"/>
      <w:szCs w:val="20"/>
      <w:lang w:val="es-MX" w:eastAsia="es-ES"/>
    </w:rPr>
  </w:style>
  <w:style w:type="character" w:customStyle="1" w:styleId="Hipervnculovisitado1">
    <w:name w:val="Hipervínculo visitado1"/>
    <w:rsid w:val="00212875"/>
    <w:rPr>
      <w:color w:val="800080"/>
      <w:u w:val="single"/>
    </w:rPr>
  </w:style>
  <w:style w:type="paragraph" w:customStyle="1" w:styleId="BlockText2">
    <w:name w:val="Block Text2"/>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xl29">
    <w:name w:val="xl29"/>
    <w:basedOn w:val="Normal"/>
    <w:rsid w:val="00212875"/>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styleId="Descripcin">
    <w:name w:val="caption"/>
    <w:basedOn w:val="Normal"/>
    <w:next w:val="Normal"/>
    <w:qFormat/>
    <w:locked/>
    <w:rsid w:val="00212875"/>
    <w:pPr>
      <w:widowControl w:val="0"/>
      <w:overflowPunct w:val="0"/>
      <w:autoSpaceDE w:val="0"/>
      <w:autoSpaceDN w:val="0"/>
      <w:adjustRightInd w:val="0"/>
      <w:jc w:val="center"/>
      <w:textAlignment w:val="baseline"/>
    </w:pPr>
    <w:rPr>
      <w:rFonts w:ascii="Arial" w:hAnsi="Arial"/>
      <w:b/>
      <w:sz w:val="22"/>
      <w:szCs w:val="20"/>
      <w:lang w:val="es-MX" w:eastAsia="es-ES"/>
    </w:rPr>
  </w:style>
  <w:style w:type="paragraph" w:customStyle="1" w:styleId="BodyText21">
    <w:name w:val="Body Text 21"/>
    <w:basedOn w:val="Normal"/>
    <w:rsid w:val="00212875"/>
    <w:pPr>
      <w:widowControl w:val="0"/>
      <w:overflowPunct w:val="0"/>
      <w:autoSpaceDE w:val="0"/>
      <w:autoSpaceDN w:val="0"/>
      <w:adjustRightInd w:val="0"/>
      <w:textAlignment w:val="baseline"/>
    </w:pPr>
    <w:rPr>
      <w:rFonts w:ascii="Arial" w:hAnsi="Arial"/>
      <w:b/>
      <w:sz w:val="20"/>
      <w:szCs w:val="20"/>
      <w:lang w:val="es-MX" w:eastAsia="es-ES"/>
    </w:rPr>
  </w:style>
  <w:style w:type="paragraph" w:customStyle="1" w:styleId="Estndar">
    <w:name w:val="Estándar"/>
    <w:basedOn w:val="Normal"/>
    <w:rsid w:val="00212875"/>
    <w:pPr>
      <w:overflowPunct w:val="0"/>
      <w:autoSpaceDE w:val="0"/>
      <w:autoSpaceDN w:val="0"/>
      <w:adjustRightInd w:val="0"/>
      <w:textAlignment w:val="baseline"/>
    </w:pPr>
    <w:rPr>
      <w:noProof/>
      <w:sz w:val="20"/>
      <w:szCs w:val="20"/>
      <w:lang w:val="es-MX" w:eastAsia="es-ES"/>
    </w:rPr>
  </w:style>
  <w:style w:type="paragraph" w:customStyle="1" w:styleId="xl22">
    <w:name w:val="xl22"/>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3">
    <w:name w:val="xl23"/>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4">
    <w:name w:val="xl24"/>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5">
    <w:name w:val="xl25"/>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6">
    <w:name w:val="xl26"/>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7">
    <w:name w:val="xl27"/>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8">
    <w:name w:val="xl28"/>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customStyle="1" w:styleId="xl30">
    <w:name w:val="xl30"/>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1">
    <w:name w:val="xl31"/>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2">
    <w:name w:val="xl32"/>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3">
    <w:name w:val="xl33"/>
    <w:basedOn w:val="Normal"/>
    <w:rsid w:val="00212875"/>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4">
    <w:name w:val="xl34"/>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Textosinformato1">
    <w:name w:val="Texto sin formato1"/>
    <w:basedOn w:val="Normal"/>
    <w:rsid w:val="00212875"/>
    <w:pPr>
      <w:overflowPunct w:val="0"/>
      <w:autoSpaceDE w:val="0"/>
      <w:autoSpaceDN w:val="0"/>
      <w:adjustRightInd w:val="0"/>
      <w:textAlignment w:val="baseline"/>
    </w:pPr>
    <w:rPr>
      <w:rFonts w:ascii="Courier New" w:hAnsi="Courier New"/>
      <w:sz w:val="20"/>
      <w:szCs w:val="20"/>
      <w:lang w:eastAsia="es-ES"/>
    </w:rPr>
  </w:style>
  <w:style w:type="paragraph" w:customStyle="1" w:styleId="BlockText1">
    <w:name w:val="Block Text1"/>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WW-Textoindependiente21">
    <w:name w:val="WW-Texto independiente 21"/>
    <w:basedOn w:val="Normal"/>
    <w:rsid w:val="00212875"/>
    <w:pPr>
      <w:overflowPunct w:val="0"/>
      <w:autoSpaceDE w:val="0"/>
      <w:autoSpaceDN w:val="0"/>
      <w:adjustRightInd w:val="0"/>
      <w:jc w:val="both"/>
      <w:textAlignment w:val="baseline"/>
    </w:pPr>
    <w:rPr>
      <w:rFonts w:ascii="Arial" w:hAnsi="Arial"/>
      <w:noProof/>
      <w:sz w:val="18"/>
      <w:szCs w:val="20"/>
      <w:lang w:val="es-MX" w:eastAsia="es-ES"/>
    </w:rPr>
  </w:style>
  <w:style w:type="paragraph" w:customStyle="1" w:styleId="WW-Textoindependiente2">
    <w:name w:val="WW-Texto independiente 2"/>
    <w:basedOn w:val="Normal"/>
    <w:rsid w:val="00212875"/>
    <w:pPr>
      <w:overflowPunct w:val="0"/>
      <w:autoSpaceDE w:val="0"/>
      <w:autoSpaceDN w:val="0"/>
      <w:adjustRightInd w:val="0"/>
      <w:textAlignment w:val="baseline"/>
    </w:pPr>
    <w:rPr>
      <w:rFonts w:ascii="Arial" w:hAnsi="Arial"/>
      <w:noProof/>
      <w:sz w:val="18"/>
      <w:szCs w:val="20"/>
      <w:lang w:val="es-MX" w:eastAsia="es-ES"/>
    </w:rPr>
  </w:style>
  <w:style w:type="paragraph" w:customStyle="1" w:styleId="Encabezadodelatabla">
    <w:name w:val="Encabezado de la tabla"/>
    <w:basedOn w:val="Normal"/>
    <w:rsid w:val="00212875"/>
    <w:pPr>
      <w:widowControl w:val="0"/>
      <w:suppressAutoHyphens/>
      <w:overflowPunct w:val="0"/>
      <w:autoSpaceDE w:val="0"/>
      <w:autoSpaceDN w:val="0"/>
      <w:adjustRightInd w:val="0"/>
      <w:spacing w:after="120"/>
      <w:jc w:val="center"/>
      <w:textAlignment w:val="baseline"/>
    </w:pPr>
    <w:rPr>
      <w:b/>
      <w:i/>
      <w:szCs w:val="20"/>
      <w:lang w:val="es-ES_tradnl" w:eastAsia="es-ES"/>
    </w:rPr>
  </w:style>
  <w:style w:type="paragraph" w:styleId="Textoindependiente2">
    <w:name w:val="Body Text 2"/>
    <w:basedOn w:val="Normal"/>
    <w:link w:val="Textoindependiente2Car"/>
    <w:uiPriority w:val="99"/>
    <w:locked/>
    <w:rsid w:val="00212875"/>
    <w:pPr>
      <w:jc w:val="both"/>
    </w:pPr>
    <w:rPr>
      <w:rFonts w:ascii="Arial" w:hAnsi="Arial"/>
      <w:color w:val="000000"/>
      <w:sz w:val="18"/>
      <w:lang w:val="es-MX" w:eastAsia="es-ES"/>
    </w:rPr>
  </w:style>
  <w:style w:type="character" w:customStyle="1" w:styleId="Textoindependiente2Car">
    <w:name w:val="Texto independiente 2 Car"/>
    <w:link w:val="Textoindependiente2"/>
    <w:uiPriority w:val="99"/>
    <w:rsid w:val="00212875"/>
    <w:rPr>
      <w:rFonts w:ascii="Arial" w:hAnsi="Arial"/>
      <w:color w:val="000000"/>
      <w:sz w:val="18"/>
      <w:szCs w:val="24"/>
      <w:lang w:eastAsia="es-ES"/>
    </w:rPr>
  </w:style>
  <w:style w:type="paragraph" w:customStyle="1" w:styleId="NormalTabla">
    <w:name w:val="Normal Tabla"/>
    <w:basedOn w:val="Normal"/>
    <w:rsid w:val="00212875"/>
    <w:pPr>
      <w:widowControl w:val="0"/>
      <w:jc w:val="both"/>
    </w:pPr>
    <w:rPr>
      <w:rFonts w:ascii="Arial" w:hAnsi="Arial"/>
      <w:snapToGrid w:val="0"/>
      <w:color w:val="000000"/>
      <w:sz w:val="20"/>
      <w:szCs w:val="20"/>
      <w:lang w:val="es-ES_tradnl" w:eastAsia="es-ES"/>
    </w:rPr>
  </w:style>
  <w:style w:type="paragraph" w:customStyle="1" w:styleId="BulletedItems">
    <w:name w:val="Bulleted Items"/>
    <w:basedOn w:val="Normal"/>
    <w:rsid w:val="00212875"/>
    <w:pPr>
      <w:spacing w:after="180" w:line="280" w:lineRule="exact"/>
      <w:ind w:left="1656" w:hanging="216"/>
    </w:pPr>
    <w:rPr>
      <w:color w:val="000000"/>
      <w:sz w:val="22"/>
      <w:szCs w:val="20"/>
    </w:rPr>
  </w:style>
  <w:style w:type="paragraph" w:styleId="Sangradetextonormal">
    <w:name w:val="Body Text Indent"/>
    <w:basedOn w:val="Normal"/>
    <w:link w:val="SangradetextonormalCar"/>
    <w:uiPriority w:val="99"/>
    <w:locked/>
    <w:rsid w:val="00212875"/>
    <w:pPr>
      <w:overflowPunct w:val="0"/>
      <w:autoSpaceDE w:val="0"/>
      <w:autoSpaceDN w:val="0"/>
      <w:adjustRightInd w:val="0"/>
      <w:ind w:left="142" w:hanging="142"/>
      <w:jc w:val="both"/>
      <w:textAlignment w:val="baseline"/>
    </w:pPr>
    <w:rPr>
      <w:rFonts w:ascii="Arial" w:hAnsi="Arial" w:cs="Arial"/>
      <w:szCs w:val="20"/>
      <w:lang w:val="es-MX" w:eastAsia="es-ES"/>
    </w:rPr>
  </w:style>
  <w:style w:type="character" w:customStyle="1" w:styleId="SangradetextonormalCar">
    <w:name w:val="Sangría de texto normal Car"/>
    <w:link w:val="Sangradetextonormal"/>
    <w:uiPriority w:val="99"/>
    <w:rsid w:val="00212875"/>
    <w:rPr>
      <w:rFonts w:ascii="Arial" w:hAnsi="Arial" w:cs="Arial"/>
      <w:sz w:val="24"/>
      <w:lang w:eastAsia="es-ES"/>
    </w:rPr>
  </w:style>
  <w:style w:type="paragraph" w:styleId="Sangra2detindependiente">
    <w:name w:val="Body Text Indent 2"/>
    <w:basedOn w:val="Normal"/>
    <w:link w:val="Sangra2detindependienteCar"/>
    <w:locked/>
    <w:rsid w:val="00212875"/>
    <w:pPr>
      <w:overflowPunct w:val="0"/>
      <w:autoSpaceDE w:val="0"/>
      <w:autoSpaceDN w:val="0"/>
      <w:adjustRightInd w:val="0"/>
      <w:ind w:left="2127" w:hanging="3"/>
      <w:jc w:val="both"/>
      <w:textAlignment w:val="baseline"/>
    </w:pPr>
    <w:rPr>
      <w:rFonts w:ascii="Arial" w:hAnsi="Arial"/>
      <w:szCs w:val="20"/>
      <w:lang w:val="es-MX" w:eastAsia="es-ES"/>
    </w:rPr>
  </w:style>
  <w:style w:type="character" w:customStyle="1" w:styleId="Sangra2detindependienteCar">
    <w:name w:val="Sangría 2 de t. independiente Car"/>
    <w:link w:val="Sangra2detindependiente"/>
    <w:rsid w:val="00212875"/>
    <w:rPr>
      <w:rFonts w:ascii="Arial" w:hAnsi="Arial"/>
      <w:sz w:val="24"/>
      <w:lang w:eastAsia="es-ES"/>
    </w:rPr>
  </w:style>
  <w:style w:type="paragraph" w:styleId="Sangra3detindependiente">
    <w:name w:val="Body Text Indent 3"/>
    <w:basedOn w:val="Normal"/>
    <w:link w:val="Sangra3detindependienteCar"/>
    <w:locked/>
    <w:rsid w:val="00212875"/>
    <w:pPr>
      <w:numPr>
        <w:ilvl w:val="12"/>
      </w:numPr>
      <w:overflowPunct w:val="0"/>
      <w:autoSpaceDE w:val="0"/>
      <w:autoSpaceDN w:val="0"/>
      <w:adjustRightInd w:val="0"/>
      <w:ind w:left="1418"/>
      <w:jc w:val="both"/>
      <w:textAlignment w:val="baseline"/>
    </w:pPr>
    <w:rPr>
      <w:rFonts w:ascii="Arial" w:hAnsi="Arial"/>
      <w:strike/>
      <w:szCs w:val="20"/>
      <w:lang w:val="es-MX" w:eastAsia="es-ES"/>
    </w:rPr>
  </w:style>
  <w:style w:type="character" w:customStyle="1" w:styleId="Sangra3detindependienteCar">
    <w:name w:val="Sangría 3 de t. independiente Car"/>
    <w:link w:val="Sangra3detindependiente"/>
    <w:rsid w:val="00212875"/>
    <w:rPr>
      <w:rFonts w:ascii="Arial" w:hAnsi="Arial"/>
      <w:strike/>
      <w:sz w:val="24"/>
      <w:lang w:eastAsia="es-ES"/>
    </w:rPr>
  </w:style>
  <w:style w:type="paragraph" w:customStyle="1" w:styleId="BodyTextIndent32">
    <w:name w:val="Body Text Indent 32"/>
    <w:basedOn w:val="Normal"/>
    <w:rsid w:val="00212875"/>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szCs w:val="20"/>
      <w:lang w:val="es-MX" w:eastAsia="es-ES"/>
    </w:rPr>
  </w:style>
  <w:style w:type="paragraph" w:styleId="Textoindependiente3">
    <w:name w:val="Body Text 3"/>
    <w:basedOn w:val="Normal"/>
    <w:link w:val="Textoindependiente3Car"/>
    <w:uiPriority w:val="99"/>
    <w:locked/>
    <w:rsid w:val="00212875"/>
    <w:rPr>
      <w:rFonts w:ascii="Arial" w:hAnsi="Arial"/>
      <w:szCs w:val="20"/>
      <w:lang w:val="es-MX"/>
    </w:rPr>
  </w:style>
  <w:style w:type="character" w:customStyle="1" w:styleId="Textoindependiente3Car">
    <w:name w:val="Texto independiente 3 Car"/>
    <w:link w:val="Textoindependiente3"/>
    <w:uiPriority w:val="99"/>
    <w:rsid w:val="00212875"/>
    <w:rPr>
      <w:rFonts w:ascii="Arial" w:hAnsi="Arial"/>
      <w:sz w:val="24"/>
      <w:lang w:eastAsia="en-US"/>
    </w:rPr>
  </w:style>
  <w:style w:type="paragraph" w:customStyle="1" w:styleId="texto">
    <w:name w:val="texto"/>
    <w:basedOn w:val="Normal"/>
    <w:rsid w:val="00212875"/>
    <w:pPr>
      <w:spacing w:after="101" w:line="216" w:lineRule="atLeast"/>
      <w:ind w:firstLine="288"/>
      <w:jc w:val="both"/>
    </w:pPr>
    <w:rPr>
      <w:rFonts w:ascii="Arial" w:hAnsi="Arial"/>
      <w:sz w:val="18"/>
      <w:szCs w:val="20"/>
      <w:lang w:val="es-ES_tradnl" w:eastAsia="es-ES"/>
    </w:rPr>
  </w:style>
  <w:style w:type="paragraph" w:customStyle="1" w:styleId="INCISO">
    <w:name w:val="INCISO"/>
    <w:basedOn w:val="Normal"/>
    <w:rsid w:val="00212875"/>
    <w:pPr>
      <w:tabs>
        <w:tab w:val="left" w:pos="1152"/>
      </w:tabs>
      <w:spacing w:after="101" w:line="216" w:lineRule="atLeast"/>
      <w:ind w:left="1152" w:hanging="432"/>
      <w:jc w:val="both"/>
    </w:pPr>
    <w:rPr>
      <w:rFonts w:ascii="Arial" w:hAnsi="Arial"/>
      <w:sz w:val="18"/>
      <w:szCs w:val="20"/>
      <w:lang w:val="es-ES_tradnl" w:eastAsia="es-ES"/>
    </w:rPr>
  </w:style>
  <w:style w:type="paragraph" w:styleId="Listaconvietas">
    <w:name w:val="List Bullet"/>
    <w:basedOn w:val="Normal"/>
    <w:autoRedefine/>
    <w:locked/>
    <w:rsid w:val="00212875"/>
    <w:pPr>
      <w:overflowPunct w:val="0"/>
      <w:autoSpaceDE w:val="0"/>
      <w:autoSpaceDN w:val="0"/>
      <w:adjustRightInd w:val="0"/>
      <w:spacing w:line="360" w:lineRule="auto"/>
      <w:ind w:left="357"/>
      <w:jc w:val="both"/>
      <w:textAlignment w:val="baseline"/>
    </w:pPr>
    <w:rPr>
      <w:rFonts w:ascii="Arial" w:hAnsi="Arial" w:cs="Arial"/>
      <w:sz w:val="22"/>
      <w:szCs w:val="22"/>
      <w:lang w:val="es-MX" w:eastAsia="es-ES"/>
    </w:rPr>
  </w:style>
  <w:style w:type="paragraph" w:customStyle="1" w:styleId="Bullet">
    <w:name w:val="Bullet"/>
    <w:aliases w:val="B"/>
    <w:basedOn w:val="Normal"/>
    <w:rsid w:val="00212875"/>
    <w:pPr>
      <w:tabs>
        <w:tab w:val="num" w:pos="360"/>
      </w:tabs>
      <w:spacing w:after="60"/>
      <w:ind w:left="357" w:hanging="357"/>
    </w:pPr>
    <w:rPr>
      <w:lang w:bidi="he-IL"/>
    </w:rPr>
  </w:style>
  <w:style w:type="character" w:styleId="nfasis">
    <w:name w:val="Emphasis"/>
    <w:qFormat/>
    <w:locked/>
    <w:rsid w:val="00212875"/>
    <w:rPr>
      <w:i/>
      <w:iCs/>
    </w:rPr>
  </w:style>
  <w:style w:type="paragraph" w:customStyle="1" w:styleId="Textoindependiente211">
    <w:name w:val="Texto independiente 211"/>
    <w:basedOn w:val="Normal"/>
    <w:rsid w:val="00212875"/>
    <w:pPr>
      <w:widowControl w:val="0"/>
      <w:overflowPunct w:val="0"/>
      <w:autoSpaceDE w:val="0"/>
      <w:autoSpaceDN w:val="0"/>
      <w:adjustRightInd w:val="0"/>
      <w:ind w:left="-567"/>
      <w:jc w:val="both"/>
      <w:textAlignment w:val="baseline"/>
    </w:pPr>
    <w:rPr>
      <w:rFonts w:ascii="Arial" w:hAnsi="Arial"/>
      <w:sz w:val="22"/>
      <w:szCs w:val="20"/>
      <w:lang w:val="es-MX" w:eastAsia="es-MX"/>
    </w:rPr>
  </w:style>
  <w:style w:type="paragraph" w:customStyle="1" w:styleId="OFICIAL">
    <w:name w:val="OFICIAL"/>
    <w:basedOn w:val="Normal"/>
    <w:rsid w:val="00212875"/>
    <w:pPr>
      <w:jc w:val="both"/>
    </w:pPr>
    <w:rPr>
      <w:rFonts w:ascii="Arial" w:hAnsi="Arial"/>
      <w:szCs w:val="20"/>
      <w:lang w:val="es-ES_tradnl" w:eastAsia="es-ES"/>
    </w:rPr>
  </w:style>
  <w:style w:type="paragraph" w:customStyle="1" w:styleId="bodytextindent2">
    <w:name w:val="bodytextindent2"/>
    <w:basedOn w:val="Normal"/>
    <w:rsid w:val="00212875"/>
    <w:pPr>
      <w:spacing w:before="100" w:beforeAutospacing="1" w:after="100" w:afterAutospacing="1"/>
    </w:pPr>
    <w:rPr>
      <w:lang w:val="es-MX" w:eastAsia="es-ES"/>
    </w:rPr>
  </w:style>
  <w:style w:type="paragraph" w:customStyle="1" w:styleId="Sangra2detindependiente12">
    <w:name w:val="Sangría 2 de t. independiente12"/>
    <w:basedOn w:val="Normal"/>
    <w:rsid w:val="00212875"/>
    <w:pPr>
      <w:widowControl w:val="0"/>
      <w:overflowPunct w:val="0"/>
      <w:autoSpaceDE w:val="0"/>
      <w:autoSpaceDN w:val="0"/>
      <w:adjustRightInd w:val="0"/>
      <w:ind w:left="-567"/>
      <w:textAlignment w:val="baseline"/>
    </w:pPr>
    <w:rPr>
      <w:rFonts w:ascii="Arial" w:hAnsi="Arial"/>
      <w:sz w:val="22"/>
      <w:szCs w:val="20"/>
      <w:lang w:val="es-MX" w:eastAsia="es-MX"/>
    </w:rPr>
  </w:style>
  <w:style w:type="paragraph" w:styleId="Lista">
    <w:name w:val="List"/>
    <w:basedOn w:val="Normal"/>
    <w:locked/>
    <w:rsid w:val="00212875"/>
    <w:pPr>
      <w:ind w:left="283" w:hanging="283"/>
    </w:pPr>
    <w:rPr>
      <w:sz w:val="20"/>
      <w:szCs w:val="20"/>
      <w:lang w:val="es-MX" w:eastAsia="es-ES"/>
    </w:rPr>
  </w:style>
  <w:style w:type="numbering" w:customStyle="1" w:styleId="Estilo1">
    <w:name w:val="Estilo1"/>
    <w:rsid w:val="00212875"/>
    <w:pPr>
      <w:numPr>
        <w:numId w:val="4"/>
      </w:numPr>
    </w:pPr>
  </w:style>
  <w:style w:type="numbering" w:customStyle="1" w:styleId="Estilo2">
    <w:name w:val="Estilo2"/>
    <w:rsid w:val="00212875"/>
    <w:pPr>
      <w:numPr>
        <w:numId w:val="5"/>
      </w:numPr>
    </w:pPr>
  </w:style>
  <w:style w:type="numbering" w:customStyle="1" w:styleId="Estilo3">
    <w:name w:val="Estilo3"/>
    <w:rsid w:val="00212875"/>
    <w:pPr>
      <w:numPr>
        <w:numId w:val="6"/>
      </w:numPr>
    </w:pPr>
  </w:style>
  <w:style w:type="numbering" w:customStyle="1" w:styleId="Estilo4">
    <w:name w:val="Estilo4"/>
    <w:rsid w:val="00212875"/>
    <w:pPr>
      <w:numPr>
        <w:numId w:val="7"/>
      </w:numPr>
    </w:pPr>
  </w:style>
  <w:style w:type="numbering" w:customStyle="1" w:styleId="Estilo5">
    <w:name w:val="Estilo5"/>
    <w:rsid w:val="00212875"/>
    <w:pPr>
      <w:numPr>
        <w:numId w:val="8"/>
      </w:numPr>
    </w:pPr>
  </w:style>
  <w:style w:type="numbering" w:customStyle="1" w:styleId="Estilo6">
    <w:name w:val="Estilo6"/>
    <w:rsid w:val="00212875"/>
    <w:pPr>
      <w:numPr>
        <w:numId w:val="9"/>
      </w:numPr>
    </w:pPr>
  </w:style>
  <w:style w:type="numbering" w:customStyle="1" w:styleId="Estilo7">
    <w:name w:val="Estilo7"/>
    <w:rsid w:val="00212875"/>
    <w:pPr>
      <w:numPr>
        <w:numId w:val="10"/>
      </w:numPr>
    </w:pPr>
  </w:style>
  <w:style w:type="numbering" w:customStyle="1" w:styleId="Estilo8">
    <w:name w:val="Estilo8"/>
    <w:rsid w:val="00212875"/>
    <w:pPr>
      <w:numPr>
        <w:numId w:val="11"/>
      </w:numPr>
    </w:pPr>
  </w:style>
  <w:style w:type="numbering" w:customStyle="1" w:styleId="Estilo9">
    <w:name w:val="Estilo9"/>
    <w:rsid w:val="00212875"/>
    <w:pPr>
      <w:numPr>
        <w:numId w:val="12"/>
      </w:numPr>
    </w:pPr>
  </w:style>
  <w:style w:type="numbering" w:customStyle="1" w:styleId="Estilo10">
    <w:name w:val="Estilo10"/>
    <w:rsid w:val="00212875"/>
    <w:pPr>
      <w:numPr>
        <w:numId w:val="13"/>
      </w:numPr>
    </w:pPr>
  </w:style>
  <w:style w:type="numbering" w:customStyle="1" w:styleId="Estilo11">
    <w:name w:val="Estilo11"/>
    <w:rsid w:val="00212875"/>
    <w:pPr>
      <w:numPr>
        <w:numId w:val="14"/>
      </w:numPr>
    </w:pPr>
  </w:style>
  <w:style w:type="numbering" w:customStyle="1" w:styleId="Estilo12">
    <w:name w:val="Estilo12"/>
    <w:rsid w:val="00212875"/>
    <w:pPr>
      <w:numPr>
        <w:numId w:val="15"/>
      </w:numPr>
    </w:pPr>
  </w:style>
  <w:style w:type="numbering" w:customStyle="1" w:styleId="Estilo13">
    <w:name w:val="Estilo13"/>
    <w:rsid w:val="00212875"/>
    <w:pPr>
      <w:numPr>
        <w:numId w:val="16"/>
      </w:numPr>
    </w:pPr>
  </w:style>
  <w:style w:type="numbering" w:customStyle="1" w:styleId="Estilo14">
    <w:name w:val="Estilo14"/>
    <w:rsid w:val="00212875"/>
    <w:pPr>
      <w:numPr>
        <w:numId w:val="17"/>
      </w:numPr>
    </w:pPr>
  </w:style>
  <w:style w:type="numbering" w:customStyle="1" w:styleId="Estilo15">
    <w:name w:val="Estilo15"/>
    <w:rsid w:val="00212875"/>
    <w:pPr>
      <w:numPr>
        <w:numId w:val="18"/>
      </w:numPr>
    </w:pPr>
  </w:style>
  <w:style w:type="numbering" w:customStyle="1" w:styleId="Estilo16">
    <w:name w:val="Estilo16"/>
    <w:rsid w:val="00212875"/>
    <w:pPr>
      <w:numPr>
        <w:numId w:val="19"/>
      </w:numPr>
    </w:pPr>
  </w:style>
  <w:style w:type="numbering" w:customStyle="1" w:styleId="Estilo17">
    <w:name w:val="Estilo17"/>
    <w:rsid w:val="00212875"/>
    <w:pPr>
      <w:numPr>
        <w:numId w:val="20"/>
      </w:numPr>
    </w:pPr>
  </w:style>
  <w:style w:type="numbering" w:customStyle="1" w:styleId="Estilo18">
    <w:name w:val="Estilo18"/>
    <w:rsid w:val="00212875"/>
    <w:pPr>
      <w:numPr>
        <w:numId w:val="21"/>
      </w:numPr>
    </w:pPr>
  </w:style>
  <w:style w:type="numbering" w:customStyle="1" w:styleId="Estilo19">
    <w:name w:val="Estilo19"/>
    <w:rsid w:val="00212875"/>
    <w:pPr>
      <w:numPr>
        <w:numId w:val="22"/>
      </w:numPr>
    </w:pPr>
  </w:style>
  <w:style w:type="numbering" w:customStyle="1" w:styleId="Estilo20">
    <w:name w:val="Estilo20"/>
    <w:rsid w:val="00212875"/>
    <w:pPr>
      <w:numPr>
        <w:numId w:val="23"/>
      </w:numPr>
    </w:pPr>
  </w:style>
  <w:style w:type="numbering" w:customStyle="1" w:styleId="Estilo21">
    <w:name w:val="Estilo21"/>
    <w:rsid w:val="00212875"/>
    <w:pPr>
      <w:numPr>
        <w:numId w:val="24"/>
      </w:numPr>
    </w:pPr>
  </w:style>
  <w:style w:type="paragraph" w:customStyle="1" w:styleId="Default">
    <w:name w:val="Default"/>
    <w:rsid w:val="00212875"/>
    <w:pPr>
      <w:autoSpaceDE w:val="0"/>
      <w:autoSpaceDN w:val="0"/>
      <w:adjustRightInd w:val="0"/>
    </w:pPr>
    <w:rPr>
      <w:rFonts w:ascii="Futura Lt" w:hAnsi="Futura Lt" w:cs="Futura Lt"/>
      <w:color w:val="000000"/>
      <w:sz w:val="24"/>
      <w:szCs w:val="24"/>
      <w:lang w:val="es-ES" w:eastAsia="es-ES"/>
    </w:rPr>
  </w:style>
  <w:style w:type="paragraph" w:customStyle="1" w:styleId="clausulado">
    <w:name w:val="clausulado"/>
    <w:basedOn w:val="Normal"/>
    <w:rsid w:val="00212875"/>
    <w:pPr>
      <w:widowControl w:val="0"/>
      <w:autoSpaceDE w:val="0"/>
      <w:autoSpaceDN w:val="0"/>
      <w:ind w:left="1985" w:hanging="1985"/>
      <w:jc w:val="both"/>
    </w:pPr>
    <w:rPr>
      <w:rFonts w:ascii="Arial" w:hAnsi="Arial" w:cs="Arial"/>
      <w:bCs/>
      <w:sz w:val="22"/>
      <w:lang w:val="es-ES_tradnl" w:eastAsia="es-ES"/>
    </w:rPr>
  </w:style>
  <w:style w:type="paragraph" w:styleId="Revisin">
    <w:name w:val="Revision"/>
    <w:hidden/>
    <w:uiPriority w:val="99"/>
    <w:semiHidden/>
    <w:rsid w:val="00212875"/>
    <w:rPr>
      <w:lang w:val="es-ES" w:eastAsia="es-ES"/>
    </w:rPr>
  </w:style>
  <w:style w:type="paragraph" w:customStyle="1" w:styleId="Textoindependiente22">
    <w:name w:val="Texto independiente 22"/>
    <w:basedOn w:val="Normal"/>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table" w:styleId="Tablaconlista4">
    <w:name w:val="Table List 4"/>
    <w:basedOn w:val="Tablanormal"/>
    <w:locked/>
    <w:rsid w:val="00212875"/>
    <w:rPr>
      <w:rFonts w:ascii="Times" w:eastAsia="Times" w:hAnsi="Times"/>
      <w:lang w:val="es-ES_tradnl" w:eastAsia="es-ES_trad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212875"/>
    <w:pPr>
      <w:widowControl w:val="0"/>
      <w:overflowPunct w:val="0"/>
      <w:autoSpaceDE w:val="0"/>
      <w:autoSpaceDN w:val="0"/>
      <w:adjustRightInd w:val="0"/>
      <w:jc w:val="both"/>
      <w:textAlignment w:val="baseline"/>
    </w:pPr>
    <w:rPr>
      <w:rFonts w:ascii="Arial" w:hAnsi="Arial"/>
      <w:szCs w:val="20"/>
      <w:lang w:val="es-MX" w:eastAsia="es-ES"/>
    </w:rPr>
  </w:style>
  <w:style w:type="paragraph" w:customStyle="1" w:styleId="Sangra2detindependiente2">
    <w:name w:val="Sangría 2 de t. independiente2"/>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paragraph" w:customStyle="1" w:styleId="Sangra2detindependiente3">
    <w:name w:val="Sangría 2 de t. independiente3"/>
    <w:basedOn w:val="Normal"/>
    <w:rsid w:val="00212875"/>
    <w:pPr>
      <w:spacing w:line="240" w:lineRule="exact"/>
      <w:ind w:left="567" w:hanging="567"/>
      <w:jc w:val="both"/>
    </w:pPr>
    <w:rPr>
      <w:rFonts w:ascii="Arial" w:hAnsi="Arial"/>
      <w:sz w:val="22"/>
      <w:szCs w:val="20"/>
      <w:lang w:val="es-MX" w:eastAsia="es-ES"/>
    </w:rPr>
  </w:style>
  <w:style w:type="character" w:customStyle="1" w:styleId="Textoindependiente3Car1">
    <w:name w:val="Texto independiente 3 Car1"/>
    <w:uiPriority w:val="99"/>
    <w:semiHidden/>
    <w:rsid w:val="00212875"/>
    <w:rPr>
      <w:rFonts w:ascii="Times New Roman" w:eastAsia="Times New Roman" w:hAnsi="Times New Roman"/>
      <w:sz w:val="16"/>
      <w:szCs w:val="16"/>
    </w:rPr>
  </w:style>
  <w:style w:type="character" w:customStyle="1" w:styleId="TextodegloboCar1">
    <w:name w:val="Texto de globo Car1"/>
    <w:uiPriority w:val="99"/>
    <w:semiHidden/>
    <w:rsid w:val="00212875"/>
    <w:rPr>
      <w:rFonts w:ascii="Tahoma" w:eastAsia="Times New Roman" w:hAnsi="Tahoma" w:cs="Tahoma"/>
      <w:sz w:val="16"/>
      <w:szCs w:val="16"/>
    </w:rPr>
  </w:style>
  <w:style w:type="paragraph" w:customStyle="1" w:styleId="Textoindependiente24">
    <w:name w:val="Texto independiente 24"/>
    <w:basedOn w:val="Normal"/>
    <w:rsid w:val="00212875"/>
    <w:pPr>
      <w:widowControl w:val="0"/>
      <w:overflowPunct w:val="0"/>
      <w:autoSpaceDE w:val="0"/>
      <w:autoSpaceDN w:val="0"/>
      <w:adjustRightInd w:val="0"/>
      <w:jc w:val="both"/>
    </w:pPr>
    <w:rPr>
      <w:rFonts w:ascii="Arial" w:hAnsi="Arial"/>
      <w:szCs w:val="20"/>
      <w:lang w:val="es-MX" w:eastAsia="es-ES"/>
    </w:rPr>
  </w:style>
  <w:style w:type="paragraph" w:customStyle="1" w:styleId="Style2">
    <w:name w:val="Style 2"/>
    <w:uiPriority w:val="99"/>
    <w:rsid w:val="00212875"/>
    <w:pPr>
      <w:widowControl w:val="0"/>
      <w:autoSpaceDE w:val="0"/>
      <w:autoSpaceDN w:val="0"/>
      <w:spacing w:before="252" w:line="360" w:lineRule="auto"/>
      <w:ind w:left="1152" w:right="504"/>
      <w:jc w:val="both"/>
    </w:pPr>
    <w:rPr>
      <w:sz w:val="24"/>
      <w:szCs w:val="24"/>
      <w:lang w:val="en-US" w:eastAsia="es-ES"/>
    </w:rPr>
  </w:style>
  <w:style w:type="paragraph" w:customStyle="1" w:styleId="Style1">
    <w:name w:val="Style 1"/>
    <w:uiPriority w:val="99"/>
    <w:rsid w:val="00212875"/>
    <w:pPr>
      <w:widowControl w:val="0"/>
      <w:autoSpaceDE w:val="0"/>
      <w:autoSpaceDN w:val="0"/>
      <w:adjustRightInd w:val="0"/>
    </w:pPr>
    <w:rPr>
      <w:lang w:val="en-US" w:eastAsia="es-ES"/>
    </w:rPr>
  </w:style>
  <w:style w:type="character" w:customStyle="1" w:styleId="CharacterStyle1">
    <w:name w:val="Character Style 1"/>
    <w:uiPriority w:val="99"/>
    <w:rsid w:val="00212875"/>
    <w:rPr>
      <w:sz w:val="20"/>
      <w:szCs w:val="20"/>
    </w:rPr>
  </w:style>
  <w:style w:type="paragraph" w:customStyle="1" w:styleId="Style3">
    <w:name w:val="Style 3"/>
    <w:uiPriority w:val="99"/>
    <w:rsid w:val="00212875"/>
    <w:pPr>
      <w:widowControl w:val="0"/>
      <w:autoSpaceDE w:val="0"/>
      <w:autoSpaceDN w:val="0"/>
      <w:adjustRightInd w:val="0"/>
    </w:pPr>
    <w:rPr>
      <w:sz w:val="24"/>
      <w:szCs w:val="24"/>
      <w:lang w:val="en-US" w:eastAsia="es-ES"/>
    </w:rPr>
  </w:style>
  <w:style w:type="paragraph" w:customStyle="1" w:styleId="Style4">
    <w:name w:val="Style 4"/>
    <w:uiPriority w:val="99"/>
    <w:rsid w:val="00212875"/>
    <w:pPr>
      <w:widowControl w:val="0"/>
      <w:autoSpaceDE w:val="0"/>
      <w:autoSpaceDN w:val="0"/>
      <w:spacing w:line="360" w:lineRule="auto"/>
      <w:ind w:left="1224" w:right="432" w:hanging="360"/>
      <w:jc w:val="both"/>
    </w:pPr>
    <w:rPr>
      <w:sz w:val="24"/>
      <w:szCs w:val="24"/>
      <w:lang w:val="en-US" w:eastAsia="es-ES"/>
    </w:rPr>
  </w:style>
  <w:style w:type="paragraph" w:customStyle="1" w:styleId="Style5">
    <w:name w:val="Style 5"/>
    <w:uiPriority w:val="99"/>
    <w:rsid w:val="00212875"/>
    <w:pPr>
      <w:widowControl w:val="0"/>
      <w:autoSpaceDE w:val="0"/>
      <w:autoSpaceDN w:val="0"/>
      <w:ind w:left="1656"/>
    </w:pPr>
    <w:rPr>
      <w:sz w:val="24"/>
      <w:szCs w:val="24"/>
      <w:lang w:val="en-US" w:eastAsia="es-ES"/>
    </w:rPr>
  </w:style>
  <w:style w:type="character" w:customStyle="1" w:styleId="CharacterStyle2">
    <w:name w:val="Character Style 2"/>
    <w:uiPriority w:val="99"/>
    <w:rsid w:val="00212875"/>
    <w:rPr>
      <w:sz w:val="20"/>
      <w:szCs w:val="20"/>
    </w:rPr>
  </w:style>
  <w:style w:type="character" w:customStyle="1" w:styleId="CharacterStyle3">
    <w:name w:val="Character Style 3"/>
    <w:uiPriority w:val="99"/>
    <w:rsid w:val="00212875"/>
    <w:rPr>
      <w:rFonts w:ascii="Tahoma" w:hAnsi="Tahoma" w:cs="Tahoma"/>
      <w:sz w:val="20"/>
      <w:szCs w:val="20"/>
    </w:rPr>
  </w:style>
  <w:style w:type="paragraph" w:customStyle="1" w:styleId="Sangra2detindependiente11">
    <w:name w:val="Sangría 2 de t. independiente11"/>
    <w:basedOn w:val="Normal"/>
    <w:rsid w:val="00212875"/>
    <w:pPr>
      <w:spacing w:line="240" w:lineRule="exact"/>
      <w:ind w:left="567" w:hanging="567"/>
      <w:jc w:val="both"/>
    </w:pPr>
    <w:rPr>
      <w:rFonts w:ascii="Arial" w:hAnsi="Arial"/>
      <w:sz w:val="22"/>
      <w:szCs w:val="20"/>
      <w:lang w:val="es-MX" w:eastAsia="es-ES"/>
    </w:rPr>
  </w:style>
  <w:style w:type="character" w:customStyle="1" w:styleId="apple-style-span">
    <w:name w:val="apple-style-span"/>
    <w:rsid w:val="00212875"/>
  </w:style>
  <w:style w:type="paragraph" w:customStyle="1" w:styleId="Texto0">
    <w:name w:val="Texto"/>
    <w:basedOn w:val="Normal"/>
    <w:uiPriority w:val="99"/>
    <w:rsid w:val="00212875"/>
    <w:pPr>
      <w:spacing w:after="101" w:line="216" w:lineRule="exact"/>
      <w:ind w:firstLine="288"/>
      <w:jc w:val="both"/>
    </w:pPr>
    <w:rPr>
      <w:rFonts w:ascii="Arial" w:hAnsi="Arial" w:cs="Arial"/>
      <w:sz w:val="18"/>
      <w:szCs w:val="20"/>
      <w:lang w:val="es-MX" w:eastAsia="es-ES"/>
    </w:rPr>
  </w:style>
  <w:style w:type="paragraph" w:customStyle="1" w:styleId="v14b">
    <w:name w:val="v14b"/>
    <w:basedOn w:val="Normal"/>
    <w:rsid w:val="00212875"/>
    <w:pPr>
      <w:spacing w:before="100" w:beforeAutospacing="1" w:after="100" w:afterAutospacing="1"/>
    </w:pPr>
    <w:rPr>
      <w:rFonts w:ascii="Verdana" w:hAnsi="Verdana"/>
      <w:b/>
      <w:bCs/>
      <w:sz w:val="21"/>
      <w:szCs w:val="21"/>
      <w:lang w:val="es-MX" w:eastAsia="es-ES"/>
    </w:rPr>
  </w:style>
  <w:style w:type="paragraph" w:customStyle="1" w:styleId="arial131">
    <w:name w:val="arial131"/>
    <w:basedOn w:val="Normal"/>
    <w:rsid w:val="00212875"/>
    <w:pPr>
      <w:spacing w:before="100" w:beforeAutospacing="1" w:after="100" w:afterAutospacing="1" w:line="317" w:lineRule="atLeast"/>
    </w:pPr>
    <w:rPr>
      <w:rFonts w:ascii="Arial" w:hAnsi="Arial" w:cs="Arial"/>
      <w:sz w:val="21"/>
      <w:szCs w:val="21"/>
      <w:lang w:val="es-MX" w:eastAsia="es-ES"/>
    </w:rPr>
  </w:style>
  <w:style w:type="character" w:customStyle="1" w:styleId="v20b1">
    <w:name w:val="v20b1"/>
    <w:rsid w:val="00212875"/>
    <w:rPr>
      <w:rFonts w:ascii="Verdana" w:hAnsi="Verdana" w:hint="default"/>
      <w:b/>
      <w:bCs/>
      <w:sz w:val="30"/>
      <w:szCs w:val="30"/>
    </w:rPr>
  </w:style>
  <w:style w:type="character" w:customStyle="1" w:styleId="v111">
    <w:name w:val="v111"/>
    <w:rsid w:val="00212875"/>
    <w:rPr>
      <w:rFonts w:ascii="Verdana" w:hAnsi="Verdana" w:hint="default"/>
      <w:sz w:val="17"/>
      <w:szCs w:val="17"/>
    </w:rPr>
  </w:style>
  <w:style w:type="paragraph" w:customStyle="1" w:styleId="ROMANOS">
    <w:name w:val="ROMANOS"/>
    <w:basedOn w:val="Normal"/>
    <w:rsid w:val="00212875"/>
    <w:pPr>
      <w:tabs>
        <w:tab w:val="left" w:pos="720"/>
      </w:tabs>
      <w:spacing w:after="101" w:line="216" w:lineRule="atLeast"/>
      <w:ind w:left="720" w:hanging="432"/>
      <w:jc w:val="both"/>
    </w:pPr>
    <w:rPr>
      <w:rFonts w:ascii="Arial" w:hAnsi="Arial" w:cs="Arial"/>
      <w:sz w:val="18"/>
      <w:szCs w:val="20"/>
      <w:lang w:val="es-ES_tradnl" w:eastAsia="es-ES"/>
    </w:rPr>
  </w:style>
  <w:style w:type="paragraph" w:styleId="Textodebloque">
    <w:name w:val="Block Text"/>
    <w:basedOn w:val="Normal"/>
    <w:locked/>
    <w:rsid w:val="00212875"/>
    <w:pPr>
      <w:widowControl w:val="0"/>
      <w:tabs>
        <w:tab w:val="left" w:pos="567"/>
      </w:tabs>
      <w:suppressAutoHyphens/>
      <w:overflowPunct w:val="0"/>
      <w:autoSpaceDE w:val="0"/>
      <w:autoSpaceDN w:val="0"/>
      <w:adjustRightInd w:val="0"/>
      <w:ind w:left="567" w:right="50" w:hanging="567"/>
      <w:jc w:val="both"/>
      <w:textAlignment w:val="baseline"/>
    </w:pPr>
    <w:rPr>
      <w:rFonts w:ascii="Arial" w:hAnsi="Arial"/>
      <w:b/>
      <w:spacing w:val="-2"/>
      <w:szCs w:val="20"/>
      <w:lang w:val="es-MX" w:eastAsia="es-MX"/>
    </w:rPr>
  </w:style>
  <w:style w:type="paragraph" w:styleId="Mapadeldocumento">
    <w:name w:val="Document Map"/>
    <w:basedOn w:val="Normal"/>
    <w:link w:val="MapadeldocumentoCar"/>
    <w:uiPriority w:val="99"/>
    <w:locked/>
    <w:rsid w:val="00212875"/>
    <w:pPr>
      <w:overflowPunct w:val="0"/>
      <w:autoSpaceDE w:val="0"/>
      <w:autoSpaceDN w:val="0"/>
      <w:adjustRightInd w:val="0"/>
      <w:textAlignment w:val="baseline"/>
    </w:pPr>
    <w:rPr>
      <w:rFonts w:ascii="Tahoma" w:hAnsi="Tahoma" w:cs="Tahoma"/>
      <w:sz w:val="16"/>
      <w:szCs w:val="16"/>
      <w:lang w:val="es-MX" w:eastAsia="es-ES"/>
    </w:rPr>
  </w:style>
  <w:style w:type="character" w:customStyle="1" w:styleId="MapadeldocumentoCar">
    <w:name w:val="Mapa del documento Car"/>
    <w:link w:val="Mapadeldocumento"/>
    <w:uiPriority w:val="99"/>
    <w:rsid w:val="00212875"/>
    <w:rPr>
      <w:rFonts w:ascii="Tahoma" w:hAnsi="Tahoma" w:cs="Tahoma"/>
      <w:sz w:val="16"/>
      <w:szCs w:val="16"/>
      <w:lang w:eastAsia="es-ES"/>
    </w:rPr>
  </w:style>
  <w:style w:type="paragraph" w:customStyle="1" w:styleId="Normal2">
    <w:name w:val="Normal2"/>
    <w:basedOn w:val="Normal"/>
    <w:rsid w:val="00212875"/>
    <w:pPr>
      <w:spacing w:line="360" w:lineRule="auto"/>
      <w:jc w:val="both"/>
    </w:pPr>
    <w:rPr>
      <w:rFonts w:ascii="Arial" w:hAnsi="Arial"/>
      <w:i/>
      <w:sz w:val="22"/>
      <w:szCs w:val="20"/>
      <w:lang w:val="es-MX" w:eastAsia="es-ES"/>
    </w:rPr>
  </w:style>
  <w:style w:type="paragraph" w:customStyle="1" w:styleId="romanos0">
    <w:name w:val="romanos"/>
    <w:basedOn w:val="Normal"/>
    <w:rsid w:val="00212875"/>
    <w:pPr>
      <w:spacing w:after="101" w:line="216" w:lineRule="atLeast"/>
      <w:ind w:left="720" w:hanging="432"/>
      <w:jc w:val="both"/>
    </w:pPr>
    <w:rPr>
      <w:rFonts w:ascii="Arial" w:eastAsia="Calibri" w:hAnsi="Arial" w:cs="Arial"/>
      <w:sz w:val="18"/>
      <w:szCs w:val="18"/>
      <w:lang w:val="es-MX" w:eastAsia="es-ES"/>
    </w:rPr>
  </w:style>
  <w:style w:type="paragraph" w:customStyle="1" w:styleId="inciso0">
    <w:name w:val="inciso"/>
    <w:basedOn w:val="Normal"/>
    <w:rsid w:val="00212875"/>
    <w:pPr>
      <w:spacing w:after="101" w:line="216" w:lineRule="atLeast"/>
      <w:ind w:left="1152" w:hanging="432"/>
      <w:jc w:val="both"/>
    </w:pPr>
    <w:rPr>
      <w:rFonts w:ascii="Arial" w:eastAsia="Calibri" w:hAnsi="Arial" w:cs="Arial"/>
      <w:sz w:val="18"/>
      <w:szCs w:val="18"/>
      <w:lang w:val="es-MX" w:eastAsia="es-ES"/>
    </w:rPr>
  </w:style>
  <w:style w:type="table" w:customStyle="1" w:styleId="Listaclara-nfasis11">
    <w:name w:val="Lista clara - Énfasis 11"/>
    <w:basedOn w:val="Tablanormal"/>
    <w:uiPriority w:val="61"/>
    <w:rsid w:val="00212875"/>
    <w:pPr>
      <w:ind w:left="709" w:firstLine="357"/>
      <w:jc w:val="both"/>
    </w:pPr>
    <w:rPr>
      <w:rFonts w:ascii="Calibri" w:eastAsia="Calibri" w:hAnsi="Calibri"/>
      <w:sz w:val="22"/>
      <w:szCs w:val="22"/>
      <w:lang w:val="es-ES_tradnl"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deTDC1">
    <w:name w:val="Título de TDC1"/>
    <w:basedOn w:val="Ttulo1"/>
    <w:next w:val="Normal"/>
    <w:uiPriority w:val="99"/>
    <w:semiHidden/>
    <w:rsid w:val="00212875"/>
    <w:pPr>
      <w:keepLines/>
      <w:overflowPunct w:val="0"/>
      <w:autoSpaceDE w:val="0"/>
      <w:autoSpaceDN w:val="0"/>
      <w:adjustRightInd w:val="0"/>
      <w:spacing w:before="480" w:line="276" w:lineRule="auto"/>
      <w:ind w:left="0"/>
      <w:textAlignment w:val="baseline"/>
      <w:outlineLvl w:val="9"/>
    </w:pPr>
    <w:rPr>
      <w:rFonts w:ascii="Cambria" w:hAnsi="Cambria"/>
      <w:b/>
      <w:bCs/>
      <w:color w:val="365F91"/>
      <w:szCs w:val="28"/>
      <w:lang w:val="es-MX" w:eastAsia="en-US"/>
    </w:rPr>
  </w:style>
  <w:style w:type="paragraph" w:styleId="TDC1">
    <w:name w:val="toc 1"/>
    <w:basedOn w:val="Normal"/>
    <w:next w:val="Normal"/>
    <w:autoRedefine/>
    <w:uiPriority w:val="39"/>
    <w:locked/>
    <w:rsid w:val="00212875"/>
    <w:pPr>
      <w:spacing w:before="360"/>
    </w:pPr>
    <w:rPr>
      <w:rFonts w:ascii="Cambria" w:hAnsi="Cambria"/>
      <w:b/>
      <w:bCs/>
      <w:caps/>
      <w:lang w:val="es-ES_tradnl" w:eastAsia="es-ES"/>
    </w:rPr>
  </w:style>
  <w:style w:type="paragraph" w:styleId="TDC2">
    <w:name w:val="toc 2"/>
    <w:basedOn w:val="Normal"/>
    <w:next w:val="Normal"/>
    <w:autoRedefine/>
    <w:uiPriority w:val="39"/>
    <w:locked/>
    <w:rsid w:val="00212875"/>
    <w:pPr>
      <w:spacing w:before="240"/>
    </w:pPr>
    <w:rPr>
      <w:rFonts w:ascii="Calibri" w:hAnsi="Calibri"/>
      <w:b/>
      <w:bCs/>
      <w:sz w:val="20"/>
      <w:szCs w:val="20"/>
      <w:lang w:val="es-ES_tradnl" w:eastAsia="es-ES"/>
    </w:rPr>
  </w:style>
  <w:style w:type="paragraph" w:styleId="TDC3">
    <w:name w:val="toc 3"/>
    <w:basedOn w:val="Normal"/>
    <w:next w:val="Normal"/>
    <w:autoRedefine/>
    <w:uiPriority w:val="39"/>
    <w:locked/>
    <w:rsid w:val="00212875"/>
    <w:pPr>
      <w:ind w:left="240"/>
    </w:pPr>
    <w:rPr>
      <w:rFonts w:ascii="Calibri" w:hAnsi="Calibri"/>
      <w:sz w:val="20"/>
      <w:szCs w:val="20"/>
      <w:lang w:val="es-ES_tradnl" w:eastAsia="es-ES"/>
    </w:rPr>
  </w:style>
  <w:style w:type="paragraph" w:styleId="TDC4">
    <w:name w:val="toc 4"/>
    <w:basedOn w:val="Normal"/>
    <w:next w:val="Normal"/>
    <w:autoRedefine/>
    <w:uiPriority w:val="39"/>
    <w:locked/>
    <w:rsid w:val="00212875"/>
    <w:pPr>
      <w:ind w:left="480"/>
    </w:pPr>
    <w:rPr>
      <w:rFonts w:ascii="Calibri" w:hAnsi="Calibri"/>
      <w:sz w:val="20"/>
      <w:szCs w:val="20"/>
      <w:lang w:val="es-ES_tradnl" w:eastAsia="es-ES"/>
    </w:rPr>
  </w:style>
  <w:style w:type="paragraph" w:styleId="TDC5">
    <w:name w:val="toc 5"/>
    <w:basedOn w:val="Normal"/>
    <w:next w:val="Normal"/>
    <w:autoRedefine/>
    <w:uiPriority w:val="39"/>
    <w:locked/>
    <w:rsid w:val="00212875"/>
    <w:pPr>
      <w:ind w:left="720"/>
    </w:pPr>
    <w:rPr>
      <w:rFonts w:ascii="Calibri" w:hAnsi="Calibri"/>
      <w:sz w:val="20"/>
      <w:szCs w:val="20"/>
      <w:lang w:val="es-ES_tradnl" w:eastAsia="es-ES"/>
    </w:rPr>
  </w:style>
  <w:style w:type="paragraph" w:styleId="TDC6">
    <w:name w:val="toc 6"/>
    <w:basedOn w:val="Normal"/>
    <w:next w:val="Normal"/>
    <w:autoRedefine/>
    <w:uiPriority w:val="39"/>
    <w:locked/>
    <w:rsid w:val="00212875"/>
    <w:pPr>
      <w:ind w:left="960"/>
    </w:pPr>
    <w:rPr>
      <w:rFonts w:ascii="Calibri" w:hAnsi="Calibri"/>
      <w:sz w:val="20"/>
      <w:szCs w:val="20"/>
      <w:lang w:val="es-ES_tradnl" w:eastAsia="es-ES"/>
    </w:rPr>
  </w:style>
  <w:style w:type="paragraph" w:styleId="TDC7">
    <w:name w:val="toc 7"/>
    <w:basedOn w:val="Normal"/>
    <w:next w:val="Normal"/>
    <w:autoRedefine/>
    <w:uiPriority w:val="39"/>
    <w:locked/>
    <w:rsid w:val="00212875"/>
    <w:pPr>
      <w:ind w:left="1200"/>
    </w:pPr>
    <w:rPr>
      <w:rFonts w:ascii="Calibri" w:hAnsi="Calibri"/>
      <w:sz w:val="20"/>
      <w:szCs w:val="20"/>
      <w:lang w:val="es-ES_tradnl" w:eastAsia="es-ES"/>
    </w:rPr>
  </w:style>
  <w:style w:type="paragraph" w:styleId="TDC8">
    <w:name w:val="toc 8"/>
    <w:basedOn w:val="Normal"/>
    <w:next w:val="Normal"/>
    <w:autoRedefine/>
    <w:uiPriority w:val="39"/>
    <w:locked/>
    <w:rsid w:val="00212875"/>
    <w:pPr>
      <w:ind w:left="1440"/>
    </w:pPr>
    <w:rPr>
      <w:rFonts w:ascii="Calibri" w:hAnsi="Calibri"/>
      <w:sz w:val="20"/>
      <w:szCs w:val="20"/>
      <w:lang w:val="es-ES_tradnl" w:eastAsia="es-ES"/>
    </w:rPr>
  </w:style>
  <w:style w:type="paragraph" w:styleId="TDC9">
    <w:name w:val="toc 9"/>
    <w:basedOn w:val="Normal"/>
    <w:next w:val="Normal"/>
    <w:autoRedefine/>
    <w:uiPriority w:val="39"/>
    <w:locked/>
    <w:rsid w:val="00212875"/>
    <w:pPr>
      <w:ind w:left="1680"/>
    </w:pPr>
    <w:rPr>
      <w:rFonts w:ascii="Calibri" w:hAnsi="Calibri"/>
      <w:sz w:val="20"/>
      <w:szCs w:val="20"/>
      <w:lang w:val="es-ES_tradnl" w:eastAsia="es-ES"/>
    </w:rPr>
  </w:style>
  <w:style w:type="paragraph" w:styleId="ndice1">
    <w:name w:val="index 1"/>
    <w:basedOn w:val="Normal"/>
    <w:next w:val="Normal"/>
    <w:autoRedefine/>
    <w:uiPriority w:val="99"/>
    <w:locked/>
    <w:rsid w:val="00212875"/>
    <w:pPr>
      <w:ind w:left="240" w:hanging="240"/>
    </w:pPr>
    <w:rPr>
      <w:rFonts w:ascii="Times" w:hAnsi="Times"/>
      <w:szCs w:val="20"/>
      <w:lang w:val="es-ES_tradnl" w:eastAsia="es-ES"/>
    </w:rPr>
  </w:style>
  <w:style w:type="paragraph" w:customStyle="1" w:styleId="estilo250">
    <w:name w:val="estilo25"/>
    <w:basedOn w:val="Normal"/>
    <w:rsid w:val="00212875"/>
    <w:pPr>
      <w:spacing w:before="100" w:beforeAutospacing="1" w:after="100" w:afterAutospacing="1"/>
    </w:pPr>
    <w:rPr>
      <w:color w:val="3E3D9A"/>
      <w:sz w:val="15"/>
      <w:szCs w:val="15"/>
      <w:lang w:val="es-MX" w:eastAsia="es-ES"/>
    </w:rPr>
  </w:style>
  <w:style w:type="numbering" w:customStyle="1" w:styleId="Sinlista1">
    <w:name w:val="Sin lista1"/>
    <w:next w:val="Sinlista"/>
    <w:uiPriority w:val="99"/>
    <w:semiHidden/>
    <w:unhideWhenUsed/>
    <w:rsid w:val="00212875"/>
  </w:style>
  <w:style w:type="character" w:styleId="Textoennegrita">
    <w:name w:val="Strong"/>
    <w:uiPriority w:val="99"/>
    <w:qFormat/>
    <w:locked/>
    <w:rsid w:val="00212875"/>
    <w:rPr>
      <w:b/>
      <w:bCs/>
    </w:rPr>
  </w:style>
  <w:style w:type="character" w:customStyle="1" w:styleId="estilo5a">
    <w:name w:val="estilo5"/>
    <w:uiPriority w:val="99"/>
    <w:rsid w:val="00212875"/>
  </w:style>
  <w:style w:type="paragraph" w:customStyle="1" w:styleId="TtulodeTDC">
    <w:name w:val="Título de TDC"/>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customStyle="1" w:styleId="Tablaconcuadrcula1">
    <w:name w:val="Tabla con cuadrícula1"/>
    <w:basedOn w:val="Tablanormal"/>
    <w:next w:val="Tablaconcuadrcula"/>
    <w:uiPriority w:val="59"/>
    <w:rsid w:val="00212875"/>
    <w:pPr>
      <w:spacing w:after="120" w:line="300" w:lineRule="auto"/>
      <w:jc w:val="both"/>
    </w:pPr>
    <w:rPr>
      <w:rFonts w:ascii="Calibri" w:eastAsia="Times"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Sinespaciado">
    <w:name w:val="No Spacing"/>
    <w:link w:val="SinespaciadoCar"/>
    <w:uiPriority w:val="1"/>
    <w:qFormat/>
    <w:rsid w:val="00212875"/>
    <w:rPr>
      <w:rFonts w:ascii="Calibri" w:hAnsi="Calibri"/>
      <w:sz w:val="22"/>
      <w:szCs w:val="22"/>
      <w:lang w:val="es-ES" w:eastAsia="en-US"/>
    </w:rPr>
  </w:style>
  <w:style w:type="character" w:customStyle="1" w:styleId="SinespaciadoCar">
    <w:name w:val="Sin espaciado Car"/>
    <w:link w:val="Sinespaciado"/>
    <w:uiPriority w:val="1"/>
    <w:rsid w:val="00212875"/>
    <w:rPr>
      <w:rFonts w:ascii="Calibri" w:hAnsi="Calibri"/>
      <w:sz w:val="22"/>
      <w:szCs w:val="22"/>
      <w:lang w:val="es-ES" w:eastAsia="en-US"/>
    </w:rPr>
  </w:style>
  <w:style w:type="table" w:styleId="Listavistosa-nfasis4">
    <w:name w:val="Colorful List Accent 4"/>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Sombreadomedio2-nfasis3">
    <w:name w:val="Medium Shading 2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avistosa-nfasis11">
    <w:name w:val="Lista vistosa - Énfasis 11"/>
    <w:basedOn w:val="Normal"/>
    <w:uiPriority w:val="34"/>
    <w:qFormat/>
    <w:rsid w:val="00212875"/>
    <w:pPr>
      <w:overflowPunct w:val="0"/>
      <w:autoSpaceDE w:val="0"/>
      <w:autoSpaceDN w:val="0"/>
      <w:adjustRightInd w:val="0"/>
      <w:ind w:left="708"/>
      <w:textAlignment w:val="baseline"/>
    </w:pPr>
    <w:rPr>
      <w:sz w:val="20"/>
      <w:szCs w:val="20"/>
      <w:lang w:val="es-MX" w:eastAsia="es-ES"/>
    </w:rPr>
  </w:style>
  <w:style w:type="paragraph" w:customStyle="1" w:styleId="Sombreadovistoso-nfasis11">
    <w:name w:val="Sombreado vistoso - Énfasis 11"/>
    <w:hidden/>
    <w:uiPriority w:val="99"/>
    <w:semiHidden/>
    <w:rsid w:val="00212875"/>
    <w:rPr>
      <w:lang w:val="es-ES" w:eastAsia="es-ES"/>
    </w:rPr>
  </w:style>
  <w:style w:type="paragraph" w:customStyle="1" w:styleId="Encabezadodetabladecontenido">
    <w:name w:val="Encabezado de tabla de contenido"/>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styleId="Cuadrculamedia3-nfasis5">
    <w:name w:val="Medium Grid 3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inespaciado1">
    <w:name w:val="Sin espaciado1"/>
    <w:uiPriority w:val="1"/>
    <w:qFormat/>
    <w:rsid w:val="00212875"/>
    <w:rPr>
      <w:rFonts w:ascii="Calibri" w:eastAsia="MS Mincho" w:hAnsi="Calibri"/>
      <w:sz w:val="22"/>
      <w:szCs w:val="22"/>
      <w:lang w:val="es-ES" w:eastAsia="en-US"/>
    </w:rPr>
  </w:style>
  <w:style w:type="table" w:styleId="Cuadrculamedia1-nfasis5">
    <w:name w:val="Medium Grid 1 Accent 5"/>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uadrculavistosa-nfasis3">
    <w:name w:val="Colorful Grid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2">
    <w:name w:val="Estilo22"/>
    <w:uiPriority w:val="99"/>
    <w:rsid w:val="00212875"/>
    <w:pPr>
      <w:numPr>
        <w:numId w:val="43"/>
      </w:numPr>
    </w:pPr>
  </w:style>
  <w:style w:type="numbering" w:customStyle="1" w:styleId="Estilo23">
    <w:name w:val="Estilo23"/>
    <w:uiPriority w:val="99"/>
    <w:rsid w:val="00212875"/>
    <w:pPr>
      <w:numPr>
        <w:numId w:val="44"/>
      </w:numPr>
    </w:pPr>
  </w:style>
  <w:style w:type="numbering" w:customStyle="1" w:styleId="Estilo24">
    <w:name w:val="Estilo24"/>
    <w:uiPriority w:val="99"/>
    <w:rsid w:val="00212875"/>
    <w:pPr>
      <w:numPr>
        <w:numId w:val="45"/>
      </w:numPr>
    </w:pPr>
  </w:style>
  <w:style w:type="numbering" w:customStyle="1" w:styleId="Estilo25">
    <w:name w:val="Estilo25"/>
    <w:uiPriority w:val="99"/>
    <w:rsid w:val="00212875"/>
    <w:pPr>
      <w:numPr>
        <w:numId w:val="47"/>
      </w:numPr>
    </w:pPr>
  </w:style>
  <w:style w:type="numbering" w:customStyle="1" w:styleId="Estilo26">
    <w:name w:val="Estilo26"/>
    <w:uiPriority w:val="99"/>
    <w:rsid w:val="00212875"/>
    <w:pPr>
      <w:numPr>
        <w:numId w:val="48"/>
      </w:numPr>
    </w:pPr>
  </w:style>
  <w:style w:type="numbering" w:customStyle="1" w:styleId="Estilo27">
    <w:name w:val="Estilo27"/>
    <w:uiPriority w:val="99"/>
    <w:rsid w:val="00212875"/>
    <w:pPr>
      <w:numPr>
        <w:numId w:val="50"/>
      </w:numPr>
    </w:pPr>
  </w:style>
  <w:style w:type="numbering" w:customStyle="1" w:styleId="Estilo28">
    <w:name w:val="Estilo28"/>
    <w:uiPriority w:val="99"/>
    <w:rsid w:val="00212875"/>
    <w:pPr>
      <w:numPr>
        <w:numId w:val="52"/>
      </w:numPr>
    </w:pPr>
  </w:style>
  <w:style w:type="numbering" w:customStyle="1" w:styleId="Estilo29">
    <w:name w:val="Estilo29"/>
    <w:uiPriority w:val="99"/>
    <w:rsid w:val="00212875"/>
    <w:pPr>
      <w:numPr>
        <w:numId w:val="53"/>
      </w:numPr>
    </w:pPr>
  </w:style>
  <w:style w:type="numbering" w:customStyle="1" w:styleId="Estilo30">
    <w:name w:val="Estilo30"/>
    <w:uiPriority w:val="99"/>
    <w:rsid w:val="00212875"/>
    <w:pPr>
      <w:numPr>
        <w:numId w:val="54"/>
      </w:numPr>
    </w:pPr>
  </w:style>
  <w:style w:type="numbering" w:customStyle="1" w:styleId="Estilo31">
    <w:name w:val="Estilo31"/>
    <w:uiPriority w:val="99"/>
    <w:rsid w:val="00212875"/>
    <w:pPr>
      <w:numPr>
        <w:numId w:val="55"/>
      </w:numPr>
    </w:pPr>
  </w:style>
  <w:style w:type="numbering" w:customStyle="1" w:styleId="Estilo32">
    <w:name w:val="Estilo32"/>
    <w:uiPriority w:val="99"/>
    <w:rsid w:val="00212875"/>
    <w:pPr>
      <w:numPr>
        <w:numId w:val="56"/>
      </w:numPr>
    </w:pPr>
  </w:style>
  <w:style w:type="numbering" w:customStyle="1" w:styleId="Estilo33">
    <w:name w:val="Estilo33"/>
    <w:uiPriority w:val="99"/>
    <w:rsid w:val="00212875"/>
    <w:pPr>
      <w:numPr>
        <w:numId w:val="57"/>
      </w:numPr>
    </w:pPr>
  </w:style>
  <w:style w:type="numbering" w:customStyle="1" w:styleId="Estilo34">
    <w:name w:val="Estilo34"/>
    <w:uiPriority w:val="99"/>
    <w:rsid w:val="00212875"/>
    <w:pPr>
      <w:numPr>
        <w:numId w:val="58"/>
      </w:numPr>
    </w:pPr>
  </w:style>
  <w:style w:type="numbering" w:customStyle="1" w:styleId="Estilo35">
    <w:name w:val="Estilo35"/>
    <w:uiPriority w:val="99"/>
    <w:rsid w:val="00212875"/>
    <w:pPr>
      <w:numPr>
        <w:numId w:val="59"/>
      </w:numPr>
    </w:pPr>
  </w:style>
  <w:style w:type="numbering" w:customStyle="1" w:styleId="Estilo36">
    <w:name w:val="Estilo36"/>
    <w:uiPriority w:val="99"/>
    <w:rsid w:val="00212875"/>
    <w:pPr>
      <w:numPr>
        <w:numId w:val="60"/>
      </w:numPr>
    </w:pPr>
  </w:style>
  <w:style w:type="numbering" w:customStyle="1" w:styleId="Estilo37">
    <w:name w:val="Estilo37"/>
    <w:uiPriority w:val="99"/>
    <w:rsid w:val="00212875"/>
    <w:pPr>
      <w:numPr>
        <w:numId w:val="61"/>
      </w:numPr>
    </w:pPr>
  </w:style>
  <w:style w:type="numbering" w:customStyle="1" w:styleId="Estilo38">
    <w:name w:val="Estilo38"/>
    <w:uiPriority w:val="99"/>
    <w:rsid w:val="00212875"/>
    <w:pPr>
      <w:numPr>
        <w:numId w:val="62"/>
      </w:numPr>
    </w:pPr>
  </w:style>
  <w:style w:type="numbering" w:customStyle="1" w:styleId="Estilo39">
    <w:name w:val="Estilo39"/>
    <w:uiPriority w:val="99"/>
    <w:rsid w:val="00212875"/>
    <w:pPr>
      <w:numPr>
        <w:numId w:val="63"/>
      </w:numPr>
    </w:pPr>
  </w:style>
  <w:style w:type="numbering" w:customStyle="1" w:styleId="Estilo40">
    <w:name w:val="Estilo40"/>
    <w:uiPriority w:val="99"/>
    <w:rsid w:val="00212875"/>
    <w:pPr>
      <w:numPr>
        <w:numId w:val="64"/>
      </w:numPr>
    </w:pPr>
  </w:style>
  <w:style w:type="numbering" w:customStyle="1" w:styleId="Estilo41">
    <w:name w:val="Estilo41"/>
    <w:uiPriority w:val="99"/>
    <w:rsid w:val="00212875"/>
    <w:pPr>
      <w:numPr>
        <w:numId w:val="66"/>
      </w:numPr>
    </w:pPr>
  </w:style>
  <w:style w:type="numbering" w:customStyle="1" w:styleId="Estilo42">
    <w:name w:val="Estilo42"/>
    <w:uiPriority w:val="99"/>
    <w:rsid w:val="00212875"/>
    <w:pPr>
      <w:numPr>
        <w:numId w:val="68"/>
      </w:numPr>
    </w:pPr>
  </w:style>
  <w:style w:type="numbering" w:customStyle="1" w:styleId="Estilo43">
    <w:name w:val="Estilo43"/>
    <w:uiPriority w:val="99"/>
    <w:rsid w:val="00212875"/>
    <w:pPr>
      <w:numPr>
        <w:numId w:val="70"/>
      </w:numPr>
    </w:pPr>
  </w:style>
  <w:style w:type="numbering" w:customStyle="1" w:styleId="Estilo44">
    <w:name w:val="Estilo44"/>
    <w:uiPriority w:val="99"/>
    <w:rsid w:val="00212875"/>
    <w:pPr>
      <w:numPr>
        <w:numId w:val="71"/>
      </w:numPr>
    </w:pPr>
  </w:style>
  <w:style w:type="numbering" w:customStyle="1" w:styleId="Estilo45">
    <w:name w:val="Estilo45"/>
    <w:uiPriority w:val="99"/>
    <w:rsid w:val="00212875"/>
    <w:pPr>
      <w:numPr>
        <w:numId w:val="72"/>
      </w:numPr>
    </w:pPr>
  </w:style>
  <w:style w:type="numbering" w:customStyle="1" w:styleId="Estilo46">
    <w:name w:val="Estilo46"/>
    <w:uiPriority w:val="99"/>
    <w:rsid w:val="00212875"/>
    <w:pPr>
      <w:numPr>
        <w:numId w:val="73"/>
      </w:numPr>
    </w:pPr>
  </w:style>
  <w:style w:type="numbering" w:customStyle="1" w:styleId="Estilo47">
    <w:name w:val="Estilo47"/>
    <w:uiPriority w:val="99"/>
    <w:rsid w:val="00212875"/>
    <w:pPr>
      <w:numPr>
        <w:numId w:val="74"/>
      </w:numPr>
    </w:pPr>
  </w:style>
  <w:style w:type="numbering" w:customStyle="1" w:styleId="Estilo48">
    <w:name w:val="Estilo48"/>
    <w:uiPriority w:val="99"/>
    <w:rsid w:val="00212875"/>
    <w:pPr>
      <w:numPr>
        <w:numId w:val="75"/>
      </w:numPr>
    </w:pPr>
  </w:style>
  <w:style w:type="numbering" w:customStyle="1" w:styleId="Estilo49">
    <w:name w:val="Estilo49"/>
    <w:uiPriority w:val="99"/>
    <w:rsid w:val="00212875"/>
    <w:pPr>
      <w:numPr>
        <w:numId w:val="76"/>
      </w:numPr>
    </w:pPr>
  </w:style>
  <w:style w:type="numbering" w:customStyle="1" w:styleId="Estilo50">
    <w:name w:val="Estilo50"/>
    <w:uiPriority w:val="99"/>
    <w:rsid w:val="00212875"/>
    <w:pPr>
      <w:numPr>
        <w:numId w:val="77"/>
      </w:numPr>
    </w:pPr>
  </w:style>
  <w:style w:type="numbering" w:customStyle="1" w:styleId="Estilo51">
    <w:name w:val="Estilo51"/>
    <w:uiPriority w:val="99"/>
    <w:rsid w:val="00212875"/>
    <w:pPr>
      <w:numPr>
        <w:numId w:val="78"/>
      </w:numPr>
    </w:pPr>
  </w:style>
  <w:style w:type="numbering" w:customStyle="1" w:styleId="Estilo52">
    <w:name w:val="Estilo52"/>
    <w:uiPriority w:val="99"/>
    <w:rsid w:val="00212875"/>
    <w:pPr>
      <w:numPr>
        <w:numId w:val="79"/>
      </w:numPr>
    </w:pPr>
  </w:style>
  <w:style w:type="numbering" w:customStyle="1" w:styleId="Estilo53">
    <w:name w:val="Estilo53"/>
    <w:uiPriority w:val="99"/>
    <w:rsid w:val="00212875"/>
    <w:pPr>
      <w:numPr>
        <w:numId w:val="80"/>
      </w:numPr>
    </w:pPr>
  </w:style>
  <w:style w:type="numbering" w:customStyle="1" w:styleId="Estilo54">
    <w:name w:val="Estilo54"/>
    <w:uiPriority w:val="99"/>
    <w:rsid w:val="00212875"/>
    <w:pPr>
      <w:numPr>
        <w:numId w:val="81"/>
      </w:numPr>
    </w:pPr>
  </w:style>
  <w:style w:type="numbering" w:customStyle="1" w:styleId="Estilo55">
    <w:name w:val="Estilo55"/>
    <w:uiPriority w:val="99"/>
    <w:rsid w:val="00212875"/>
    <w:pPr>
      <w:numPr>
        <w:numId w:val="82"/>
      </w:numPr>
    </w:pPr>
  </w:style>
  <w:style w:type="numbering" w:customStyle="1" w:styleId="Estilo56">
    <w:name w:val="Estilo56"/>
    <w:uiPriority w:val="99"/>
    <w:rsid w:val="00212875"/>
    <w:pPr>
      <w:numPr>
        <w:numId w:val="83"/>
      </w:numPr>
    </w:pPr>
  </w:style>
  <w:style w:type="numbering" w:customStyle="1" w:styleId="Estilo57">
    <w:name w:val="Estilo57"/>
    <w:uiPriority w:val="99"/>
    <w:rsid w:val="00212875"/>
    <w:pPr>
      <w:numPr>
        <w:numId w:val="84"/>
      </w:numPr>
    </w:pPr>
  </w:style>
  <w:style w:type="numbering" w:customStyle="1" w:styleId="Estilo58">
    <w:name w:val="Estilo58"/>
    <w:uiPriority w:val="99"/>
    <w:rsid w:val="00212875"/>
    <w:pPr>
      <w:numPr>
        <w:numId w:val="85"/>
      </w:numPr>
    </w:pPr>
  </w:style>
  <w:style w:type="numbering" w:customStyle="1" w:styleId="Estilo59">
    <w:name w:val="Estilo59"/>
    <w:uiPriority w:val="99"/>
    <w:rsid w:val="00212875"/>
    <w:pPr>
      <w:numPr>
        <w:numId w:val="86"/>
      </w:numPr>
    </w:pPr>
  </w:style>
  <w:style w:type="numbering" w:customStyle="1" w:styleId="Estilo60">
    <w:name w:val="Estilo60"/>
    <w:uiPriority w:val="99"/>
    <w:rsid w:val="00212875"/>
    <w:pPr>
      <w:numPr>
        <w:numId w:val="87"/>
      </w:numPr>
    </w:pPr>
  </w:style>
  <w:style w:type="numbering" w:customStyle="1" w:styleId="Estilo61">
    <w:name w:val="Estilo61"/>
    <w:uiPriority w:val="99"/>
    <w:rsid w:val="00212875"/>
    <w:pPr>
      <w:numPr>
        <w:numId w:val="88"/>
      </w:numPr>
    </w:pPr>
  </w:style>
  <w:style w:type="numbering" w:customStyle="1" w:styleId="Estilo62">
    <w:name w:val="Estilo62"/>
    <w:uiPriority w:val="99"/>
    <w:rsid w:val="00212875"/>
    <w:pPr>
      <w:numPr>
        <w:numId w:val="89"/>
      </w:numPr>
    </w:pPr>
  </w:style>
  <w:style w:type="numbering" w:customStyle="1" w:styleId="Estilo63">
    <w:name w:val="Estilo63"/>
    <w:uiPriority w:val="99"/>
    <w:rsid w:val="00212875"/>
    <w:pPr>
      <w:numPr>
        <w:numId w:val="90"/>
      </w:numPr>
    </w:pPr>
  </w:style>
  <w:style w:type="numbering" w:customStyle="1" w:styleId="Estilo64">
    <w:name w:val="Estilo64"/>
    <w:uiPriority w:val="99"/>
    <w:rsid w:val="00212875"/>
    <w:pPr>
      <w:numPr>
        <w:numId w:val="91"/>
      </w:numPr>
    </w:pPr>
  </w:style>
  <w:style w:type="numbering" w:customStyle="1" w:styleId="Estilo65">
    <w:name w:val="Estilo65"/>
    <w:uiPriority w:val="99"/>
    <w:rsid w:val="00212875"/>
    <w:pPr>
      <w:numPr>
        <w:numId w:val="92"/>
      </w:numPr>
    </w:pPr>
  </w:style>
  <w:style w:type="numbering" w:customStyle="1" w:styleId="Estilo66">
    <w:name w:val="Estilo66"/>
    <w:uiPriority w:val="99"/>
    <w:rsid w:val="00212875"/>
    <w:pPr>
      <w:numPr>
        <w:numId w:val="93"/>
      </w:numPr>
    </w:pPr>
  </w:style>
  <w:style w:type="numbering" w:customStyle="1" w:styleId="Estilo67">
    <w:name w:val="Estilo67"/>
    <w:uiPriority w:val="99"/>
    <w:rsid w:val="00212875"/>
    <w:pPr>
      <w:numPr>
        <w:numId w:val="94"/>
      </w:numPr>
    </w:pPr>
  </w:style>
  <w:style w:type="numbering" w:customStyle="1" w:styleId="Estilo68">
    <w:name w:val="Estilo68"/>
    <w:uiPriority w:val="99"/>
    <w:rsid w:val="00212875"/>
    <w:pPr>
      <w:numPr>
        <w:numId w:val="95"/>
      </w:numPr>
    </w:pPr>
  </w:style>
  <w:style w:type="numbering" w:customStyle="1" w:styleId="Estilo69">
    <w:name w:val="Estilo69"/>
    <w:uiPriority w:val="99"/>
    <w:rsid w:val="00212875"/>
    <w:pPr>
      <w:numPr>
        <w:numId w:val="97"/>
      </w:numPr>
    </w:pPr>
  </w:style>
  <w:style w:type="numbering" w:customStyle="1" w:styleId="Estilo70">
    <w:name w:val="Estilo70"/>
    <w:uiPriority w:val="99"/>
    <w:rsid w:val="00212875"/>
    <w:pPr>
      <w:numPr>
        <w:numId w:val="98"/>
      </w:numPr>
    </w:pPr>
  </w:style>
  <w:style w:type="numbering" w:customStyle="1" w:styleId="Estilo71">
    <w:name w:val="Estilo71"/>
    <w:uiPriority w:val="99"/>
    <w:rsid w:val="00212875"/>
    <w:pPr>
      <w:numPr>
        <w:numId w:val="99"/>
      </w:numPr>
    </w:pPr>
  </w:style>
  <w:style w:type="numbering" w:customStyle="1" w:styleId="Estilo72">
    <w:name w:val="Estilo72"/>
    <w:uiPriority w:val="99"/>
    <w:rsid w:val="00212875"/>
    <w:pPr>
      <w:numPr>
        <w:numId w:val="100"/>
      </w:numPr>
    </w:pPr>
  </w:style>
  <w:style w:type="numbering" w:customStyle="1" w:styleId="Estilo73">
    <w:name w:val="Estilo73"/>
    <w:uiPriority w:val="99"/>
    <w:rsid w:val="00212875"/>
    <w:pPr>
      <w:numPr>
        <w:numId w:val="101"/>
      </w:numPr>
    </w:pPr>
  </w:style>
  <w:style w:type="numbering" w:customStyle="1" w:styleId="Estilo74">
    <w:name w:val="Estilo74"/>
    <w:uiPriority w:val="99"/>
    <w:rsid w:val="00212875"/>
    <w:pPr>
      <w:numPr>
        <w:numId w:val="102"/>
      </w:numPr>
    </w:pPr>
  </w:style>
  <w:style w:type="numbering" w:customStyle="1" w:styleId="Estilo75">
    <w:name w:val="Estilo75"/>
    <w:uiPriority w:val="99"/>
    <w:rsid w:val="00212875"/>
    <w:pPr>
      <w:numPr>
        <w:numId w:val="103"/>
      </w:numPr>
    </w:pPr>
  </w:style>
  <w:style w:type="numbering" w:customStyle="1" w:styleId="Estilo76">
    <w:name w:val="Estilo76"/>
    <w:uiPriority w:val="99"/>
    <w:rsid w:val="00212875"/>
    <w:pPr>
      <w:numPr>
        <w:numId w:val="104"/>
      </w:numPr>
    </w:pPr>
  </w:style>
  <w:style w:type="numbering" w:customStyle="1" w:styleId="Estilo77">
    <w:name w:val="Estilo77"/>
    <w:uiPriority w:val="99"/>
    <w:rsid w:val="00212875"/>
    <w:pPr>
      <w:numPr>
        <w:numId w:val="105"/>
      </w:numPr>
    </w:pPr>
  </w:style>
  <w:style w:type="numbering" w:customStyle="1" w:styleId="Estilo78">
    <w:name w:val="Estilo78"/>
    <w:uiPriority w:val="99"/>
    <w:rsid w:val="00212875"/>
    <w:pPr>
      <w:numPr>
        <w:numId w:val="106"/>
      </w:numPr>
    </w:pPr>
  </w:style>
  <w:style w:type="numbering" w:customStyle="1" w:styleId="Estilo79">
    <w:name w:val="Estilo79"/>
    <w:uiPriority w:val="99"/>
    <w:rsid w:val="00212875"/>
    <w:pPr>
      <w:numPr>
        <w:numId w:val="107"/>
      </w:numPr>
    </w:pPr>
  </w:style>
  <w:style w:type="numbering" w:customStyle="1" w:styleId="Estilo80">
    <w:name w:val="Estilo80"/>
    <w:uiPriority w:val="99"/>
    <w:rsid w:val="00212875"/>
    <w:pPr>
      <w:numPr>
        <w:numId w:val="108"/>
      </w:numPr>
    </w:pPr>
  </w:style>
  <w:style w:type="numbering" w:customStyle="1" w:styleId="Estilo81">
    <w:name w:val="Estilo81"/>
    <w:uiPriority w:val="99"/>
    <w:rsid w:val="00212875"/>
    <w:pPr>
      <w:numPr>
        <w:numId w:val="109"/>
      </w:numPr>
    </w:pPr>
  </w:style>
  <w:style w:type="numbering" w:customStyle="1" w:styleId="Estilo82">
    <w:name w:val="Estilo82"/>
    <w:uiPriority w:val="99"/>
    <w:rsid w:val="00212875"/>
    <w:pPr>
      <w:numPr>
        <w:numId w:val="110"/>
      </w:numPr>
    </w:pPr>
  </w:style>
  <w:style w:type="numbering" w:customStyle="1" w:styleId="Estilo83">
    <w:name w:val="Estilo83"/>
    <w:uiPriority w:val="99"/>
    <w:rsid w:val="00212875"/>
    <w:pPr>
      <w:numPr>
        <w:numId w:val="111"/>
      </w:numPr>
    </w:pPr>
  </w:style>
  <w:style w:type="numbering" w:customStyle="1" w:styleId="Estilo84">
    <w:name w:val="Estilo84"/>
    <w:uiPriority w:val="99"/>
    <w:rsid w:val="00212875"/>
    <w:pPr>
      <w:numPr>
        <w:numId w:val="112"/>
      </w:numPr>
    </w:pPr>
  </w:style>
  <w:style w:type="numbering" w:customStyle="1" w:styleId="Estilo85">
    <w:name w:val="Estilo85"/>
    <w:uiPriority w:val="99"/>
    <w:rsid w:val="00212875"/>
    <w:pPr>
      <w:numPr>
        <w:numId w:val="113"/>
      </w:numPr>
    </w:pPr>
  </w:style>
  <w:style w:type="numbering" w:customStyle="1" w:styleId="Estilo86">
    <w:name w:val="Estilo86"/>
    <w:uiPriority w:val="99"/>
    <w:rsid w:val="00212875"/>
    <w:pPr>
      <w:numPr>
        <w:numId w:val="114"/>
      </w:numPr>
    </w:pPr>
  </w:style>
  <w:style w:type="numbering" w:customStyle="1" w:styleId="Estilo87">
    <w:name w:val="Estilo87"/>
    <w:uiPriority w:val="99"/>
    <w:rsid w:val="00212875"/>
    <w:pPr>
      <w:numPr>
        <w:numId w:val="115"/>
      </w:numPr>
    </w:pPr>
  </w:style>
  <w:style w:type="numbering" w:customStyle="1" w:styleId="Estilo88">
    <w:name w:val="Estilo88"/>
    <w:uiPriority w:val="99"/>
    <w:rsid w:val="00212875"/>
    <w:pPr>
      <w:numPr>
        <w:numId w:val="116"/>
      </w:numPr>
    </w:pPr>
  </w:style>
  <w:style w:type="numbering" w:customStyle="1" w:styleId="Estilo89">
    <w:name w:val="Estilo89"/>
    <w:uiPriority w:val="99"/>
    <w:rsid w:val="00212875"/>
    <w:pPr>
      <w:numPr>
        <w:numId w:val="117"/>
      </w:numPr>
    </w:pPr>
  </w:style>
  <w:style w:type="numbering" w:customStyle="1" w:styleId="Estilo90">
    <w:name w:val="Estilo90"/>
    <w:uiPriority w:val="99"/>
    <w:rsid w:val="00212875"/>
    <w:pPr>
      <w:numPr>
        <w:numId w:val="118"/>
      </w:numPr>
    </w:pPr>
  </w:style>
  <w:style w:type="numbering" w:customStyle="1" w:styleId="Estilo91">
    <w:name w:val="Estilo91"/>
    <w:uiPriority w:val="99"/>
    <w:rsid w:val="00212875"/>
    <w:pPr>
      <w:numPr>
        <w:numId w:val="119"/>
      </w:numPr>
    </w:pPr>
  </w:style>
  <w:style w:type="numbering" w:customStyle="1" w:styleId="Estilo92">
    <w:name w:val="Estilo92"/>
    <w:uiPriority w:val="99"/>
    <w:rsid w:val="00212875"/>
    <w:pPr>
      <w:numPr>
        <w:numId w:val="120"/>
      </w:numPr>
    </w:pPr>
  </w:style>
  <w:style w:type="numbering" w:customStyle="1" w:styleId="Estilo93">
    <w:name w:val="Estilo93"/>
    <w:uiPriority w:val="99"/>
    <w:rsid w:val="00212875"/>
    <w:pPr>
      <w:numPr>
        <w:numId w:val="121"/>
      </w:numPr>
    </w:pPr>
  </w:style>
  <w:style w:type="numbering" w:customStyle="1" w:styleId="Estilo94">
    <w:name w:val="Estilo94"/>
    <w:uiPriority w:val="99"/>
    <w:rsid w:val="00212875"/>
    <w:pPr>
      <w:numPr>
        <w:numId w:val="122"/>
      </w:numPr>
    </w:pPr>
  </w:style>
  <w:style w:type="paragraph" w:customStyle="1" w:styleId="subtitulos">
    <w:name w:val="subtitulos"/>
    <w:basedOn w:val="Ttulo3"/>
    <w:link w:val="subtitulosCar"/>
    <w:autoRedefine/>
    <w:qFormat/>
    <w:rsid w:val="006727E1"/>
    <w:pPr>
      <w:keepLines w:val="0"/>
      <w:overflowPunct w:val="0"/>
      <w:autoSpaceDE w:val="0"/>
      <w:autoSpaceDN w:val="0"/>
      <w:adjustRightInd w:val="0"/>
      <w:spacing w:before="0"/>
      <w:textAlignment w:val="baseline"/>
    </w:pPr>
    <w:rPr>
      <w:rFonts w:ascii="Century Gothic" w:eastAsia="Times" w:hAnsi="Century Gothic" w:cs="Arial"/>
      <w:bCs w:val="0"/>
      <w:iCs/>
      <w:smallCaps/>
      <w:color w:val="auto"/>
      <w:sz w:val="22"/>
      <w:szCs w:val="22"/>
      <w:lang w:val="es-MX"/>
    </w:rPr>
  </w:style>
  <w:style w:type="character" w:customStyle="1" w:styleId="subtitulosCar">
    <w:name w:val="subtitulos Car"/>
    <w:link w:val="subtitulos"/>
    <w:rsid w:val="006727E1"/>
    <w:rPr>
      <w:rFonts w:ascii="Century Gothic" w:eastAsia="Times" w:hAnsi="Century Gothic" w:cs="Arial"/>
      <w:b/>
      <w:iCs/>
      <w:smallCaps/>
      <w:sz w:val="22"/>
      <w:szCs w:val="22"/>
      <w:lang w:eastAsia="es-ES"/>
    </w:rPr>
  </w:style>
  <w:style w:type="paragraph" w:customStyle="1" w:styleId="anexos">
    <w:name w:val="anexos"/>
    <w:basedOn w:val="Prrafodelista"/>
    <w:link w:val="anexosCar"/>
    <w:qFormat/>
    <w:rsid w:val="00212875"/>
    <w:pPr>
      <w:tabs>
        <w:tab w:val="left" w:pos="284"/>
        <w:tab w:val="left" w:pos="993"/>
      </w:tabs>
      <w:overflowPunct w:val="0"/>
      <w:autoSpaceDE w:val="0"/>
      <w:autoSpaceDN w:val="0"/>
      <w:adjustRightInd w:val="0"/>
      <w:spacing w:line="276" w:lineRule="auto"/>
      <w:ind w:left="426" w:hanging="426"/>
      <w:contextualSpacing w:val="0"/>
      <w:jc w:val="both"/>
      <w:textAlignment w:val="baseline"/>
    </w:pPr>
    <w:rPr>
      <w:rFonts w:ascii="Arial" w:hAnsi="Arial" w:cs="Arial"/>
      <w:i/>
      <w:color w:val="365F91"/>
      <w:sz w:val="22"/>
      <w:szCs w:val="22"/>
      <w:u w:val="single"/>
      <w:lang w:val="es-MX"/>
    </w:rPr>
  </w:style>
  <w:style w:type="character" w:customStyle="1" w:styleId="anexosCar">
    <w:name w:val="anexos Car"/>
    <w:link w:val="anexos"/>
    <w:rsid w:val="00212875"/>
    <w:rPr>
      <w:rFonts w:ascii="Arial" w:eastAsia="Times" w:hAnsi="Arial" w:cs="Arial"/>
      <w:i/>
      <w:color w:val="365F91"/>
      <w:sz w:val="22"/>
      <w:szCs w:val="22"/>
      <w:u w:val="single"/>
      <w:lang w:eastAsia="es-ES"/>
    </w:rPr>
  </w:style>
  <w:style w:type="character" w:customStyle="1" w:styleId="il">
    <w:name w:val="il"/>
    <w:rsid w:val="00212875"/>
  </w:style>
  <w:style w:type="numbering" w:customStyle="1" w:styleId="Estilo671">
    <w:name w:val="Estilo671"/>
    <w:uiPriority w:val="99"/>
    <w:rsid w:val="00D530E2"/>
    <w:pPr>
      <w:numPr>
        <w:numId w:val="2"/>
      </w:numPr>
    </w:pPr>
  </w:style>
  <w:style w:type="numbering" w:customStyle="1" w:styleId="Estilo641">
    <w:name w:val="Estilo641"/>
    <w:uiPriority w:val="99"/>
    <w:rsid w:val="0062206B"/>
    <w:pPr>
      <w:numPr>
        <w:numId w:val="155"/>
      </w:numPr>
    </w:pPr>
  </w:style>
  <w:style w:type="numbering" w:customStyle="1" w:styleId="Estilo631">
    <w:name w:val="Estilo631"/>
    <w:uiPriority w:val="99"/>
    <w:rsid w:val="00A3317B"/>
    <w:pPr>
      <w:numPr>
        <w:numId w:val="3"/>
      </w:numPr>
    </w:pPr>
  </w:style>
  <w:style w:type="numbering" w:customStyle="1" w:styleId="Estilo95">
    <w:name w:val="Estilo95"/>
    <w:uiPriority w:val="99"/>
    <w:rsid w:val="0031283A"/>
    <w:pPr>
      <w:numPr>
        <w:numId w:val="141"/>
      </w:numPr>
    </w:pPr>
  </w:style>
  <w:style w:type="paragraph" w:customStyle="1" w:styleId="rojitas">
    <w:name w:val="rojitas"/>
    <w:basedOn w:val="Prrafodelista"/>
    <w:link w:val="rojitasCar"/>
    <w:qFormat/>
    <w:rsid w:val="00660E9C"/>
    <w:pPr>
      <w:spacing w:after="200" w:line="276" w:lineRule="auto"/>
      <w:ind w:left="1571" w:right="51" w:hanging="360"/>
      <w:contextualSpacing w:val="0"/>
      <w:jc w:val="both"/>
    </w:pPr>
    <w:rPr>
      <w:rFonts w:ascii="Arial" w:eastAsia="Times New Roman" w:hAnsi="Arial" w:cs="Arial"/>
      <w:b/>
      <w:i/>
      <w:iCs/>
      <w:color w:val="FF0000"/>
      <w:sz w:val="18"/>
      <w:szCs w:val="22"/>
      <w:lang w:val="es-ES" w:eastAsia="en-US"/>
    </w:rPr>
  </w:style>
  <w:style w:type="character" w:customStyle="1" w:styleId="rojitasCar">
    <w:name w:val="rojitas Car"/>
    <w:link w:val="rojitas"/>
    <w:rsid w:val="00660E9C"/>
    <w:rPr>
      <w:rFonts w:ascii="Arial" w:hAnsi="Arial" w:cs="Arial"/>
      <w:b/>
      <w:i/>
      <w:iCs/>
      <w:color w:val="FF0000"/>
      <w:sz w:val="18"/>
      <w:szCs w:val="22"/>
      <w:lang w:val="es-ES" w:eastAsia="en-US"/>
    </w:rPr>
  </w:style>
  <w:style w:type="table" w:styleId="Tablaconcuadrcula5oscura-nfasis3">
    <w:name w:val="Grid Table 5 Dark Accent 3"/>
    <w:basedOn w:val="Tablanormal"/>
    <w:uiPriority w:val="50"/>
    <w:rsid w:val="00655EC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aconcuadrcula4-nfasis3">
    <w:name w:val="Grid Table 4 Accent 3"/>
    <w:basedOn w:val="Tablanormal"/>
    <w:uiPriority w:val="49"/>
    <w:rsid w:val="0013186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aconcuadrculaclara">
    <w:name w:val="Grid Table Light"/>
    <w:basedOn w:val="Tablanormal"/>
    <w:uiPriority w:val="40"/>
    <w:rsid w:val="0013186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243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B81C-9DE1-4EAE-AAE4-72071EC09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65</Pages>
  <Words>12287</Words>
  <Characters>67582</Characters>
  <Application>Microsoft Office Word</Application>
  <DocSecurity>0</DocSecurity>
  <Lines>563</Lines>
  <Paragraphs>159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Lara Pozos</dc:creator>
  <cp:keywords/>
  <cp:lastModifiedBy>Matilde Elizabeth Aguilar Martínez</cp:lastModifiedBy>
  <cp:revision>4</cp:revision>
  <cp:lastPrinted>2019-06-25T22:36:00Z</cp:lastPrinted>
  <dcterms:created xsi:type="dcterms:W3CDTF">2021-04-08T21:58:00Z</dcterms:created>
  <dcterms:modified xsi:type="dcterms:W3CDTF">2021-04-08T22:24:00Z</dcterms:modified>
</cp:coreProperties>
</file>